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FB2139">
      <w:pPr>
        <w:spacing w:line="360" w:lineRule="auto"/>
        <w:jc w:val="center"/>
        <w:outlineLvl w:val="0"/>
        <w:rPr>
          <w:rFonts w:asciiTheme="minorEastAsia" w:hAnsiTheme="minorEastAsia" w:eastAsiaTheme="minorEastAsia"/>
          <w:b/>
          <w:color w:val="auto"/>
          <w:sz w:val="28"/>
          <w:highlight w:val="none"/>
        </w:rPr>
      </w:pPr>
      <w:bookmarkStart w:id="0" w:name="_Toc22492"/>
      <w:r>
        <w:rPr>
          <w:rFonts w:hint="eastAsia" w:asciiTheme="minorEastAsia" w:hAnsiTheme="minorEastAsia" w:eastAsiaTheme="minorEastAsia"/>
          <w:b/>
          <w:color w:val="auto"/>
          <w:sz w:val="28"/>
          <w:highlight w:val="none"/>
        </w:rPr>
        <w:t>投标文件格式</w:t>
      </w:r>
      <w:bookmarkEnd w:id="0"/>
    </w:p>
    <w:p w14:paraId="330FF109">
      <w:pPr>
        <w:spacing w:line="900" w:lineRule="exact"/>
        <w:jc w:val="center"/>
        <w:rPr>
          <w:rFonts w:asciiTheme="minorEastAsia" w:hAnsiTheme="minorEastAsia" w:eastAsiaTheme="minorEastAsia"/>
          <w:b/>
          <w:color w:val="auto"/>
          <w:sz w:val="72"/>
          <w:highlight w:val="none"/>
        </w:rPr>
      </w:pPr>
    </w:p>
    <w:p w14:paraId="64FCB0ED">
      <w:pPr>
        <w:spacing w:line="900" w:lineRule="exact"/>
        <w:jc w:val="center"/>
        <w:outlineLvl w:val="1"/>
        <w:rPr>
          <w:rFonts w:asciiTheme="minorEastAsia" w:hAnsiTheme="minorEastAsia" w:eastAsiaTheme="minorEastAsia"/>
          <w:b/>
          <w:color w:val="auto"/>
          <w:sz w:val="72"/>
          <w:highlight w:val="none"/>
        </w:rPr>
      </w:pPr>
      <w:bookmarkStart w:id="1" w:name="_Toc651"/>
      <w:r>
        <w:rPr>
          <w:rFonts w:hint="eastAsia" w:asciiTheme="minorEastAsia" w:hAnsiTheme="minorEastAsia" w:eastAsiaTheme="minorEastAsia"/>
          <w:b/>
          <w:color w:val="auto"/>
          <w:sz w:val="72"/>
          <w:highlight w:val="none"/>
        </w:rPr>
        <w:t>投</w:t>
      </w:r>
      <w:bookmarkEnd w:id="1"/>
    </w:p>
    <w:p w14:paraId="6003A603">
      <w:pPr>
        <w:spacing w:line="900" w:lineRule="exact"/>
        <w:jc w:val="center"/>
        <w:rPr>
          <w:rFonts w:asciiTheme="minorEastAsia" w:hAnsiTheme="minorEastAsia" w:eastAsiaTheme="minorEastAsia"/>
          <w:b/>
          <w:color w:val="auto"/>
          <w:sz w:val="72"/>
          <w:highlight w:val="none"/>
        </w:rPr>
      </w:pPr>
    </w:p>
    <w:p w14:paraId="18158A35">
      <w:pPr>
        <w:spacing w:line="900" w:lineRule="exact"/>
        <w:jc w:val="center"/>
        <w:outlineLvl w:val="1"/>
        <w:rPr>
          <w:rFonts w:asciiTheme="minorEastAsia" w:hAnsiTheme="minorEastAsia" w:eastAsiaTheme="minorEastAsia"/>
          <w:b/>
          <w:color w:val="auto"/>
          <w:sz w:val="72"/>
          <w:highlight w:val="none"/>
        </w:rPr>
      </w:pPr>
      <w:bookmarkStart w:id="2" w:name="_Toc6148"/>
      <w:r>
        <w:rPr>
          <w:rFonts w:hint="eastAsia" w:asciiTheme="minorEastAsia" w:hAnsiTheme="minorEastAsia" w:eastAsiaTheme="minorEastAsia"/>
          <w:b/>
          <w:color w:val="auto"/>
          <w:sz w:val="72"/>
          <w:highlight w:val="none"/>
        </w:rPr>
        <w:t>标</w:t>
      </w:r>
      <w:bookmarkEnd w:id="2"/>
    </w:p>
    <w:p w14:paraId="7DFD7322">
      <w:pPr>
        <w:spacing w:line="900" w:lineRule="exact"/>
        <w:jc w:val="center"/>
        <w:rPr>
          <w:rFonts w:asciiTheme="minorEastAsia" w:hAnsiTheme="minorEastAsia" w:eastAsiaTheme="minorEastAsia"/>
          <w:b/>
          <w:color w:val="auto"/>
          <w:sz w:val="72"/>
          <w:highlight w:val="none"/>
        </w:rPr>
      </w:pPr>
    </w:p>
    <w:p w14:paraId="72242A5B">
      <w:pPr>
        <w:spacing w:line="900" w:lineRule="exact"/>
        <w:jc w:val="center"/>
        <w:outlineLvl w:val="1"/>
        <w:rPr>
          <w:rFonts w:asciiTheme="minorEastAsia" w:hAnsiTheme="minorEastAsia" w:eastAsiaTheme="minorEastAsia"/>
          <w:b/>
          <w:color w:val="auto"/>
          <w:sz w:val="72"/>
          <w:highlight w:val="none"/>
        </w:rPr>
      </w:pPr>
      <w:bookmarkStart w:id="3" w:name="_Toc1338"/>
      <w:r>
        <w:rPr>
          <w:rFonts w:hint="eastAsia" w:asciiTheme="minorEastAsia" w:hAnsiTheme="minorEastAsia" w:eastAsiaTheme="minorEastAsia"/>
          <w:b/>
          <w:color w:val="auto"/>
          <w:sz w:val="72"/>
          <w:highlight w:val="none"/>
        </w:rPr>
        <w:t>文</w:t>
      </w:r>
      <w:bookmarkEnd w:id="3"/>
    </w:p>
    <w:p w14:paraId="1578878E">
      <w:pPr>
        <w:spacing w:line="900" w:lineRule="exact"/>
        <w:jc w:val="center"/>
        <w:rPr>
          <w:rFonts w:asciiTheme="minorEastAsia" w:hAnsiTheme="minorEastAsia" w:eastAsiaTheme="minorEastAsia"/>
          <w:b/>
          <w:color w:val="auto"/>
          <w:sz w:val="72"/>
          <w:highlight w:val="none"/>
        </w:rPr>
      </w:pPr>
    </w:p>
    <w:p w14:paraId="0A979256">
      <w:pPr>
        <w:jc w:val="center"/>
        <w:outlineLvl w:val="1"/>
        <w:rPr>
          <w:rFonts w:asciiTheme="minorEastAsia" w:hAnsiTheme="minorEastAsia" w:eastAsiaTheme="minorEastAsia"/>
          <w:b/>
          <w:color w:val="auto"/>
          <w:sz w:val="72"/>
          <w:highlight w:val="none"/>
        </w:rPr>
      </w:pPr>
      <w:bookmarkStart w:id="4" w:name="_Toc10796"/>
      <w:r>
        <w:rPr>
          <w:rFonts w:hint="eastAsia" w:asciiTheme="minorEastAsia" w:hAnsiTheme="minorEastAsia" w:eastAsiaTheme="minorEastAsia"/>
          <w:b/>
          <w:color w:val="auto"/>
          <w:sz w:val="72"/>
          <w:highlight w:val="none"/>
        </w:rPr>
        <w:t>件</w:t>
      </w:r>
      <w:bookmarkEnd w:id="4"/>
    </w:p>
    <w:p w14:paraId="2AEFE082">
      <w:pPr>
        <w:spacing w:after="156" w:afterLines="50"/>
        <w:jc w:val="center"/>
        <w:rPr>
          <w:rFonts w:asciiTheme="minorEastAsia" w:hAnsiTheme="minorEastAsia" w:eastAsiaTheme="minorEastAsia"/>
          <w:b/>
          <w:color w:val="auto"/>
          <w:sz w:val="72"/>
          <w:highlight w:val="none"/>
        </w:rPr>
      </w:pPr>
    </w:p>
    <w:p w14:paraId="0591EB3F">
      <w:pPr>
        <w:spacing w:before="156" w:beforeLines="50" w:after="156" w:afterLines="50"/>
        <w:jc w:val="center"/>
        <w:outlineLvl w:val="9"/>
        <w:rPr>
          <w:rFonts w:asciiTheme="minorEastAsia" w:hAnsiTheme="minorEastAsia" w:eastAsiaTheme="minorEastAsia"/>
          <w:b/>
          <w:color w:val="auto"/>
          <w:sz w:val="32"/>
          <w:szCs w:val="32"/>
          <w:highlight w:val="none"/>
        </w:rPr>
      </w:pPr>
    </w:p>
    <w:p w14:paraId="78599001">
      <w:pPr>
        <w:spacing w:after="156" w:afterLines="50" w:line="500" w:lineRule="exact"/>
        <w:jc w:val="center"/>
        <w:rPr>
          <w:rFonts w:asciiTheme="minorEastAsia" w:hAnsiTheme="minorEastAsia" w:eastAsiaTheme="minorEastAsia"/>
          <w:b/>
          <w:color w:val="auto"/>
          <w:sz w:val="28"/>
          <w:szCs w:val="28"/>
          <w:highlight w:val="none"/>
        </w:rPr>
      </w:pPr>
    </w:p>
    <w:p w14:paraId="5510C409">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D1ED197">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D4A6B3A">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 xml:space="preserve">投 </w:t>
      </w:r>
      <w:r>
        <w:rPr>
          <w:rFonts w:hint="eastAsia" w:asciiTheme="minorEastAsia" w:hAnsiTheme="minorEastAsia" w:eastAsiaTheme="minorEastAsia"/>
          <w:b/>
          <w:color w:val="auto"/>
          <w:sz w:val="32"/>
          <w:highlight w:val="none"/>
        </w:rPr>
        <w:t>标</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FA803DD">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5" w:name="_Toc9994"/>
      <w:bookmarkStart w:id="6"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5"/>
      <w:bookmarkEnd w:id="6"/>
    </w:p>
    <w:p w14:paraId="1B50AEE5">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7FFA4311">
      <w:pPr>
        <w:spacing w:line="360" w:lineRule="auto"/>
        <w:jc w:val="center"/>
        <w:outlineLvl w:val="1"/>
        <w:rPr>
          <w:rFonts w:asciiTheme="minorEastAsia" w:hAnsiTheme="minorEastAsia" w:eastAsiaTheme="minorEastAsia"/>
          <w:b/>
          <w:color w:val="auto"/>
          <w:sz w:val="24"/>
          <w:highlight w:val="none"/>
        </w:rPr>
      </w:pPr>
      <w:bookmarkStart w:id="7" w:name="_Toc5555"/>
      <w:bookmarkStart w:id="8" w:name="_Toc28960"/>
      <w:r>
        <w:rPr>
          <w:rFonts w:hint="eastAsia" w:asciiTheme="minorEastAsia" w:hAnsiTheme="minorEastAsia" w:eastAsiaTheme="minorEastAsia"/>
          <w:b/>
          <w:color w:val="auto"/>
          <w:sz w:val="24"/>
          <w:highlight w:val="none"/>
        </w:rPr>
        <w:t>一、开标一览表</w:t>
      </w:r>
      <w:bookmarkEnd w:id="7"/>
      <w:bookmarkEnd w:id="8"/>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7"/>
        <w:gridCol w:w="6818"/>
      </w:tblGrid>
      <w:tr w14:paraId="2397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52B4099E">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47D9356F">
            <w:pPr>
              <w:spacing w:line="360" w:lineRule="exact"/>
              <w:jc w:val="center"/>
              <w:rPr>
                <w:rFonts w:asciiTheme="minorEastAsia" w:hAnsiTheme="minorEastAsia" w:eastAsiaTheme="minorEastAsia"/>
                <w:bCs/>
                <w:color w:val="auto"/>
                <w:sz w:val="24"/>
                <w:highlight w:val="none"/>
                <w:u w:val="single"/>
              </w:rPr>
            </w:pPr>
          </w:p>
        </w:tc>
      </w:tr>
      <w:tr w14:paraId="25667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699CF5A5">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68C10DFB">
            <w:pPr>
              <w:spacing w:line="360" w:lineRule="auto"/>
              <w:rPr>
                <w:rFonts w:asciiTheme="minorEastAsia" w:hAnsiTheme="minorEastAsia" w:eastAsiaTheme="minorEastAsia"/>
                <w:color w:val="auto"/>
                <w:sz w:val="24"/>
                <w:highlight w:val="none"/>
              </w:rPr>
            </w:pPr>
          </w:p>
        </w:tc>
      </w:tr>
      <w:tr w14:paraId="345E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770E45D1">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30B6E585">
            <w:pPr>
              <w:keepNext w:val="0"/>
              <w:keepLines w:val="0"/>
              <w:pageBreakBefore w:val="0"/>
              <w:widowControl/>
              <w:kinsoku/>
              <w:wordWrap/>
              <w:overflowPunct/>
              <w:topLinePunct w:val="0"/>
              <w:autoSpaceDE/>
              <w:autoSpaceDN/>
              <w:bidi w:val="0"/>
              <w:adjustRightInd/>
              <w:spacing w:line="360" w:lineRule="auto"/>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14:paraId="4088D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4EDA00D5">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35023BA7">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5BF891F7">
            <w:pPr>
              <w:keepNext w:val="0"/>
              <w:keepLines w:val="0"/>
              <w:pageBreakBefore w:val="0"/>
              <w:widowControl w:val="0"/>
              <w:kinsoku/>
              <w:wordWrap/>
              <w:overflowPunct/>
              <w:topLinePunct w:val="0"/>
              <w:autoSpaceDE/>
              <w:autoSpaceDN/>
              <w:bidi w:val="0"/>
              <w:adjustRightInd/>
              <w:spacing w:line="360" w:lineRule="auto"/>
              <w:ind w:right="-670"/>
              <w:textAlignment w:val="auto"/>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59159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1A7C1274">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55C24E08">
            <w:pPr>
              <w:spacing w:line="360" w:lineRule="auto"/>
              <w:jc w:val="left"/>
              <w:rPr>
                <w:rFonts w:asciiTheme="minorEastAsia" w:hAnsiTheme="minorEastAsia" w:eastAsiaTheme="minorEastAsia"/>
                <w:color w:val="auto"/>
                <w:sz w:val="24"/>
                <w:szCs w:val="28"/>
                <w:highlight w:val="none"/>
              </w:rPr>
            </w:pPr>
          </w:p>
        </w:tc>
      </w:tr>
    </w:tbl>
    <w:p w14:paraId="4511FDE6">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lang w:val="en-US" w:eastAsia="zh-CN"/>
        </w:rPr>
        <w:t>投标人</w:t>
      </w:r>
      <w:r>
        <w:rPr>
          <w:rFonts w:hint="eastAsia" w:asciiTheme="minorEastAsia" w:hAnsiTheme="minorEastAsia" w:eastAsiaTheme="minorEastAsia"/>
          <w:bCs/>
          <w:color w:val="auto"/>
          <w:sz w:val="24"/>
          <w:highlight w:val="none"/>
        </w:rPr>
        <w:t>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6A02E0FA">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37CF82EC">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1DE22FC1">
      <w:pPr>
        <w:spacing w:line="360" w:lineRule="auto"/>
        <w:ind w:firstLine="360" w:firstLineChars="150"/>
        <w:rPr>
          <w:rFonts w:asciiTheme="minorEastAsia" w:hAnsiTheme="minorEastAsia" w:eastAsiaTheme="minorEastAsia"/>
          <w:color w:val="auto"/>
          <w:sz w:val="24"/>
          <w:highlight w:val="none"/>
        </w:rPr>
      </w:pPr>
    </w:p>
    <w:p w14:paraId="1E929001">
      <w:pPr>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22664E6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661689E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38EC37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w:t>
      </w:r>
      <w:bookmarkStart w:id="49" w:name="_GoBack"/>
      <w:bookmarkEnd w:id="49"/>
      <w:r>
        <w:rPr>
          <w:rFonts w:hint="eastAsia" w:asciiTheme="minorEastAsia" w:hAnsiTheme="minorEastAsia" w:eastAsiaTheme="minorEastAsia"/>
          <w:color w:val="auto"/>
          <w:sz w:val="24"/>
          <w:highlight w:val="none"/>
        </w:rPr>
        <w:t>小写金额不一致的，以大写金额为准。</w:t>
      </w:r>
      <w:r>
        <w:rPr>
          <w:rFonts w:asciiTheme="minorEastAsia" w:hAnsiTheme="minorEastAsia" w:eastAsiaTheme="minorEastAsia"/>
          <w:color w:val="auto"/>
          <w:sz w:val="24"/>
          <w:highlight w:val="none"/>
        </w:rPr>
        <w:br w:type="page"/>
      </w:r>
    </w:p>
    <w:p w14:paraId="3E0461AB">
      <w:pPr>
        <w:spacing w:line="360" w:lineRule="auto"/>
        <w:jc w:val="center"/>
        <w:outlineLvl w:val="1"/>
        <w:rPr>
          <w:rFonts w:asciiTheme="minorEastAsia" w:hAnsiTheme="minorEastAsia" w:eastAsiaTheme="minorEastAsia"/>
          <w:b/>
          <w:color w:val="auto"/>
          <w:sz w:val="24"/>
          <w:highlight w:val="none"/>
        </w:rPr>
      </w:pPr>
      <w:bookmarkStart w:id="9" w:name="_Toc18010"/>
      <w:bookmarkStart w:id="10" w:name="_Toc6441"/>
      <w:r>
        <w:rPr>
          <w:rFonts w:hint="eastAsia" w:asciiTheme="minorEastAsia" w:hAnsiTheme="minorEastAsia" w:eastAsiaTheme="minorEastAsia"/>
          <w:b/>
          <w:color w:val="auto"/>
          <w:sz w:val="24"/>
          <w:highlight w:val="none"/>
        </w:rPr>
        <w:t>二、投标函</w:t>
      </w:r>
      <w:bookmarkEnd w:id="9"/>
      <w:bookmarkEnd w:id="10"/>
    </w:p>
    <w:p w14:paraId="5BC0334E">
      <w:pPr>
        <w:pStyle w:val="5"/>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2972990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5F2864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37DC5FE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752A82E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321E942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3E9BA835">
      <w:pPr>
        <w:spacing w:line="360" w:lineRule="auto"/>
        <w:ind w:firstLine="4800" w:firstLineChars="2000"/>
        <w:rPr>
          <w:rFonts w:ascii="宋体" w:hAnsi="宋体" w:eastAsia="宋体"/>
          <w:color w:val="auto"/>
          <w:sz w:val="24"/>
          <w:highlight w:val="none"/>
        </w:rPr>
      </w:pPr>
    </w:p>
    <w:p w14:paraId="38D4ED7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2242A1D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5D9643DA">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766DB1E2">
      <w:pPr>
        <w:spacing w:line="360" w:lineRule="auto"/>
        <w:jc w:val="center"/>
        <w:outlineLvl w:val="1"/>
        <w:rPr>
          <w:rFonts w:hint="eastAsia" w:asciiTheme="minorEastAsia" w:hAnsiTheme="minorEastAsia" w:eastAsiaTheme="minorEastAsia"/>
          <w:b/>
          <w:color w:val="auto"/>
          <w:sz w:val="24"/>
          <w:highlight w:val="none"/>
        </w:rPr>
      </w:pPr>
      <w:bookmarkStart w:id="11" w:name="_Toc1328"/>
      <w:r>
        <w:rPr>
          <w:rFonts w:hint="eastAsia" w:asciiTheme="minorEastAsia" w:hAnsiTheme="minorEastAsia" w:eastAsiaTheme="minorEastAsia"/>
          <w:b/>
          <w:color w:val="auto"/>
          <w:sz w:val="24"/>
          <w:highlight w:val="none"/>
          <w:lang w:val="en-US" w:eastAsia="zh-CN"/>
        </w:rPr>
        <w:t>三．投标人资格声明书</w:t>
      </w:r>
      <w:bookmarkEnd w:id="11"/>
      <w:r>
        <w:rPr>
          <w:rFonts w:hint="eastAsia" w:asciiTheme="minorEastAsia" w:hAnsiTheme="minorEastAsia" w:eastAsiaTheme="minorEastAsia"/>
          <w:b/>
          <w:color w:val="auto"/>
          <w:sz w:val="24"/>
          <w:highlight w:val="none"/>
          <w:lang w:val="en-US" w:eastAsia="zh-CN"/>
        </w:rPr>
        <w:t xml:space="preserve"> </w:t>
      </w:r>
    </w:p>
    <w:p w14:paraId="688C071C">
      <w:pPr>
        <w:pStyle w:val="5"/>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0BEBC37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69EF2DB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032752A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22011D9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543CAF9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E67651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42869FE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7A7D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B3C93A3">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49640A7F">
            <w:pPr>
              <w:pStyle w:val="3"/>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0DF899E5">
            <w:pPr>
              <w:pStyle w:val="3"/>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06C0F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A82DCE0">
            <w:pPr>
              <w:pStyle w:val="3"/>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19C89011">
            <w:pPr>
              <w:pStyle w:val="3"/>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745BD15A">
            <w:pPr>
              <w:pStyle w:val="3"/>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0864C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EE07922">
            <w:pPr>
              <w:pStyle w:val="3"/>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0618EA44">
            <w:pPr>
              <w:pStyle w:val="3"/>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6F78A295">
            <w:pPr>
              <w:pStyle w:val="3"/>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2253492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5E04BA2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5D1E561C">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444DD90F">
      <w:pPr>
        <w:pStyle w:val="3"/>
        <w:rPr>
          <w:rFonts w:hint="eastAsia" w:asciiTheme="minorEastAsia" w:hAnsiTheme="minorEastAsia" w:eastAsiaTheme="minorEastAsia" w:cstheme="minorEastAsia"/>
          <w:color w:val="auto"/>
          <w:kern w:val="0"/>
          <w:sz w:val="24"/>
          <w:szCs w:val="24"/>
          <w:highlight w:val="none"/>
          <w:lang w:val="en-US" w:eastAsia="zh-CN" w:bidi="ar"/>
        </w:rPr>
      </w:pPr>
    </w:p>
    <w:p w14:paraId="6544008E">
      <w:pPr>
        <w:pStyle w:val="3"/>
        <w:rPr>
          <w:rFonts w:hint="eastAsia" w:asciiTheme="minorEastAsia" w:hAnsiTheme="minorEastAsia" w:eastAsiaTheme="minorEastAsia" w:cstheme="minorEastAsia"/>
          <w:color w:val="auto"/>
          <w:kern w:val="0"/>
          <w:sz w:val="24"/>
          <w:szCs w:val="24"/>
          <w:highlight w:val="none"/>
          <w:lang w:val="en-US" w:eastAsia="zh-CN" w:bidi="ar"/>
        </w:rPr>
      </w:pPr>
    </w:p>
    <w:p w14:paraId="55865381">
      <w:pPr>
        <w:pStyle w:val="3"/>
        <w:rPr>
          <w:rFonts w:hint="eastAsia" w:asciiTheme="minorEastAsia" w:hAnsiTheme="minorEastAsia" w:eastAsiaTheme="minorEastAsia" w:cstheme="minorEastAsia"/>
          <w:color w:val="auto"/>
          <w:kern w:val="0"/>
          <w:sz w:val="24"/>
          <w:szCs w:val="24"/>
          <w:highlight w:val="none"/>
          <w:lang w:val="en-US" w:eastAsia="zh-CN" w:bidi="ar"/>
        </w:rPr>
      </w:pPr>
    </w:p>
    <w:p w14:paraId="0E0C2F73">
      <w:pPr>
        <w:rPr>
          <w:rFonts w:hint="eastAsia" w:asciiTheme="minorEastAsia" w:hAnsiTheme="minorEastAsia" w:eastAsiaTheme="minorEastAsia"/>
          <w:b/>
          <w:color w:val="auto"/>
          <w:sz w:val="24"/>
          <w:highlight w:val="none"/>
        </w:rPr>
      </w:pPr>
      <w:bookmarkStart w:id="12" w:name="_Toc11607"/>
      <w:r>
        <w:rPr>
          <w:rFonts w:hint="eastAsia" w:asciiTheme="minorEastAsia" w:hAnsiTheme="minorEastAsia" w:eastAsiaTheme="minorEastAsia"/>
          <w:b/>
          <w:color w:val="auto"/>
          <w:sz w:val="24"/>
          <w:highlight w:val="none"/>
        </w:rPr>
        <w:br w:type="page"/>
      </w:r>
    </w:p>
    <w:p w14:paraId="107196FB">
      <w:pPr>
        <w:spacing w:line="360" w:lineRule="auto"/>
        <w:jc w:val="center"/>
        <w:outlineLvl w:val="1"/>
        <w:rPr>
          <w:rFonts w:asciiTheme="minorEastAsia" w:hAnsiTheme="minorEastAsia" w:eastAsiaTheme="minorEastAsia"/>
          <w:b/>
          <w:color w:val="auto"/>
          <w:sz w:val="24"/>
          <w:highlight w:val="none"/>
        </w:rPr>
      </w:pPr>
      <w:bookmarkStart w:id="13" w:name="_Toc16960"/>
      <w:r>
        <w:rPr>
          <w:rFonts w:hint="eastAsia" w:asciiTheme="minorEastAsia" w:hAnsiTheme="minorEastAsia" w:eastAsiaTheme="minorEastAsia"/>
          <w:b/>
          <w:color w:val="auto"/>
          <w:sz w:val="24"/>
          <w:highlight w:val="none"/>
        </w:rPr>
        <w:t>四、授权书</w:t>
      </w:r>
      <w:bookmarkEnd w:id="12"/>
      <w:bookmarkEnd w:id="13"/>
    </w:p>
    <w:p w14:paraId="2C4574E5">
      <w:pPr>
        <w:pStyle w:val="4"/>
        <w:snapToGrid w:val="0"/>
        <w:spacing w:line="360" w:lineRule="auto"/>
        <w:ind w:firstLine="480" w:firstLineChars="200"/>
        <w:jc w:val="left"/>
        <w:rPr>
          <w:rFonts w:hAnsi="宋体" w:eastAsia="宋体"/>
          <w:color w:val="auto"/>
          <w:sz w:val="24"/>
          <w:szCs w:val="28"/>
          <w:highlight w:val="none"/>
        </w:rPr>
      </w:pPr>
    </w:p>
    <w:p w14:paraId="7E40B66B">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13B4DEE6">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35370494">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0E427FFB">
      <w:pPr>
        <w:spacing w:line="360" w:lineRule="auto"/>
        <w:ind w:firstLine="435"/>
        <w:rPr>
          <w:rFonts w:asciiTheme="minorEastAsia" w:hAnsiTheme="minorEastAsia" w:eastAsiaTheme="minorEastAsia"/>
          <w:color w:val="auto"/>
          <w:sz w:val="24"/>
          <w:highlight w:val="none"/>
        </w:rPr>
      </w:pPr>
    </w:p>
    <w:p w14:paraId="30189614">
      <w:pPr>
        <w:spacing w:line="360" w:lineRule="auto"/>
        <w:ind w:firstLine="435"/>
        <w:rPr>
          <w:rFonts w:asciiTheme="minorEastAsia" w:hAnsiTheme="minorEastAsia" w:eastAsiaTheme="minorEastAsia"/>
          <w:color w:val="auto"/>
          <w:sz w:val="24"/>
          <w:highlight w:val="none"/>
        </w:rPr>
      </w:pPr>
    </w:p>
    <w:p w14:paraId="4CE569F3">
      <w:pPr>
        <w:spacing w:line="360" w:lineRule="auto"/>
        <w:ind w:firstLine="435"/>
        <w:rPr>
          <w:rFonts w:asciiTheme="minorEastAsia" w:hAnsiTheme="minorEastAsia" w:eastAsiaTheme="minorEastAsia"/>
          <w:color w:val="auto"/>
          <w:sz w:val="24"/>
          <w:highlight w:val="none"/>
        </w:rPr>
      </w:pPr>
    </w:p>
    <w:p w14:paraId="5508B2AD">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78DD46B8">
      <w:pPr>
        <w:spacing w:line="360" w:lineRule="auto"/>
        <w:ind w:firstLine="435"/>
        <w:rPr>
          <w:rFonts w:hAnsi="宋体" w:eastAsia="宋体"/>
          <w:color w:val="auto"/>
          <w:sz w:val="24"/>
          <w:szCs w:val="28"/>
          <w:highlight w:val="none"/>
          <w:lang w:val="zh-CN"/>
        </w:rPr>
      </w:pPr>
    </w:p>
    <w:p w14:paraId="2A0F69EE">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6453DDA2">
      <w:pPr>
        <w:spacing w:line="360" w:lineRule="auto"/>
        <w:rPr>
          <w:rFonts w:ascii="宋体" w:hAnsi="宋体" w:eastAsia="宋体"/>
          <w:color w:val="auto"/>
          <w:sz w:val="24"/>
          <w:szCs w:val="28"/>
          <w:highlight w:val="none"/>
        </w:rPr>
      </w:pPr>
    </w:p>
    <w:p w14:paraId="385A0900">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lang w:val="en-US" w:eastAsia="zh-CN"/>
        </w:rPr>
        <w:t xml:space="preserve">                            </w:t>
      </w:r>
      <w:r>
        <w:rPr>
          <w:rFonts w:hint="eastAsia" w:ascii="宋体" w:hAnsi="宋体" w:eastAsia="宋体"/>
          <w:bCs/>
          <w:color w:val="auto"/>
          <w:sz w:val="24"/>
          <w:szCs w:val="28"/>
          <w:highlight w:val="none"/>
        </w:rPr>
        <w:t>投标人电子签章：</w:t>
      </w:r>
      <w:r>
        <w:rPr>
          <w:rFonts w:hint="eastAsia" w:ascii="宋体" w:hAnsi="宋体" w:eastAsia="宋体"/>
          <w:bCs/>
          <w:color w:val="auto"/>
          <w:sz w:val="24"/>
          <w:szCs w:val="28"/>
          <w:highlight w:val="none"/>
          <w:u w:val="single"/>
        </w:rPr>
        <w:t xml:space="preserve">                    </w:t>
      </w:r>
    </w:p>
    <w:p w14:paraId="1EC8B3A9">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日          期：</w:t>
      </w:r>
      <w:r>
        <w:rPr>
          <w:rFonts w:hint="eastAsia" w:ascii="宋体" w:hAnsi="宋体" w:eastAsia="宋体"/>
          <w:b/>
          <w:bCs/>
          <w:color w:val="auto"/>
          <w:sz w:val="24"/>
          <w:szCs w:val="28"/>
          <w:highlight w:val="none"/>
          <w:u w:val="single"/>
        </w:rPr>
        <w:t xml:space="preserve">                    </w:t>
      </w:r>
    </w:p>
    <w:p w14:paraId="44B8FB8D">
      <w:pPr>
        <w:spacing w:line="360" w:lineRule="auto"/>
        <w:ind w:firstLine="435"/>
        <w:rPr>
          <w:rFonts w:asciiTheme="minorEastAsia" w:hAnsiTheme="minorEastAsia" w:eastAsiaTheme="minorEastAsia"/>
          <w:color w:val="auto"/>
          <w:sz w:val="24"/>
          <w:highlight w:val="none"/>
        </w:rPr>
      </w:pPr>
    </w:p>
    <w:p w14:paraId="17F0062E">
      <w:pPr>
        <w:spacing w:line="360" w:lineRule="auto"/>
        <w:ind w:firstLine="435"/>
        <w:rPr>
          <w:rFonts w:asciiTheme="minorEastAsia" w:hAnsiTheme="minorEastAsia" w:eastAsiaTheme="minorEastAsia"/>
          <w:color w:val="auto"/>
          <w:sz w:val="24"/>
          <w:highlight w:val="none"/>
        </w:rPr>
      </w:pPr>
    </w:p>
    <w:p w14:paraId="6D7E3192">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3B7741C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14DD308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24F1D397">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3783AFA">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14" w:name="_Toc6796"/>
      <w:bookmarkStart w:id="15" w:name="_Toc31991"/>
      <w:r>
        <w:rPr>
          <w:rFonts w:hint="eastAsia" w:asciiTheme="minorEastAsia" w:hAnsiTheme="minorEastAsia" w:eastAsiaTheme="minorEastAsia"/>
          <w:b/>
          <w:color w:val="auto"/>
          <w:sz w:val="24"/>
          <w:highlight w:val="none"/>
        </w:rPr>
        <w:t>五、投标分项报价表</w:t>
      </w:r>
      <w:bookmarkEnd w:id="14"/>
      <w:bookmarkEnd w:id="15"/>
    </w:p>
    <w:p w14:paraId="246980EE">
      <w:pPr>
        <w:pStyle w:val="16"/>
        <w:jc w:val="left"/>
        <w:rPr>
          <w:rFonts w:hint="default" w:ascii="宋体" w:hAnsi="宋体" w:eastAsia="宋体"/>
          <w:b/>
          <w:bCs/>
          <w:color w:val="auto"/>
          <w:highlight w:val="none"/>
          <w:lang w:val="en-US" w:eastAsia="zh-CN"/>
        </w:rPr>
      </w:pPr>
      <w:r>
        <w:rPr>
          <w:rFonts w:hint="eastAsia" w:ascii="宋体" w:hAnsi="宋体" w:eastAsia="宋体"/>
          <w:b/>
          <w:bCs/>
          <w:color w:val="auto"/>
          <w:highlight w:val="none"/>
          <w:lang w:val="en-US" w:eastAsia="zh-CN"/>
        </w:rPr>
        <w:t>5-1货物部分</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451"/>
        <w:gridCol w:w="1443"/>
        <w:gridCol w:w="1443"/>
        <w:gridCol w:w="737"/>
        <w:gridCol w:w="737"/>
        <w:gridCol w:w="1031"/>
        <w:gridCol w:w="1031"/>
        <w:gridCol w:w="735"/>
      </w:tblGrid>
      <w:tr w14:paraId="6CA5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4974AACE">
            <w:pPr>
              <w:pStyle w:val="15"/>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776" w:type="pct"/>
            <w:noWrap w:val="0"/>
            <w:vAlign w:val="center"/>
          </w:tcPr>
          <w:p w14:paraId="352E4CF6">
            <w:pPr>
              <w:jc w:val="center"/>
              <w:rPr>
                <w:rFonts w:ascii="宋体" w:hAnsi="宋体" w:eastAsia="宋体"/>
                <w:b/>
                <w:color w:val="auto"/>
                <w:sz w:val="24"/>
                <w:highlight w:val="none"/>
              </w:rPr>
            </w:pPr>
            <w:r>
              <w:rPr>
                <w:rFonts w:hint="eastAsia" w:ascii="宋体" w:hAnsi="宋体" w:eastAsia="宋体"/>
                <w:b/>
                <w:color w:val="auto"/>
                <w:sz w:val="24"/>
                <w:highlight w:val="none"/>
              </w:rPr>
              <w:t>货物名称</w:t>
            </w:r>
          </w:p>
        </w:tc>
        <w:tc>
          <w:tcPr>
            <w:tcW w:w="772" w:type="pct"/>
            <w:noWrap w:val="0"/>
            <w:vAlign w:val="center"/>
          </w:tcPr>
          <w:p w14:paraId="5FAA79FD">
            <w:pPr>
              <w:jc w:val="center"/>
              <w:rPr>
                <w:rFonts w:ascii="宋体" w:hAnsi="宋体" w:eastAsia="宋体"/>
                <w:b/>
                <w:color w:val="auto"/>
                <w:sz w:val="24"/>
                <w:highlight w:val="none"/>
              </w:rPr>
            </w:pPr>
            <w:r>
              <w:rPr>
                <w:rFonts w:hint="eastAsia" w:ascii="宋体" w:hAnsi="宋体" w:eastAsia="宋体"/>
                <w:b/>
                <w:color w:val="auto"/>
                <w:sz w:val="24"/>
                <w:highlight w:val="none"/>
              </w:rPr>
              <w:t>品牌、型</w:t>
            </w:r>
          </w:p>
          <w:p w14:paraId="3773B151">
            <w:pPr>
              <w:jc w:val="center"/>
              <w:rPr>
                <w:rFonts w:ascii="宋体" w:hAnsi="宋体" w:eastAsia="宋体"/>
                <w:b/>
                <w:color w:val="auto"/>
                <w:sz w:val="24"/>
                <w:highlight w:val="none"/>
              </w:rPr>
            </w:pPr>
            <w:r>
              <w:rPr>
                <w:rFonts w:hint="eastAsia" w:ascii="宋体" w:hAnsi="宋体" w:eastAsia="宋体"/>
                <w:b/>
                <w:color w:val="auto"/>
                <w:sz w:val="24"/>
                <w:highlight w:val="none"/>
              </w:rPr>
              <w:t>号规格</w:t>
            </w:r>
          </w:p>
        </w:tc>
        <w:tc>
          <w:tcPr>
            <w:tcW w:w="772" w:type="pct"/>
            <w:noWrap w:val="0"/>
            <w:vAlign w:val="center"/>
          </w:tcPr>
          <w:p w14:paraId="05335508">
            <w:pPr>
              <w:jc w:val="center"/>
              <w:rPr>
                <w:rFonts w:ascii="宋体" w:hAnsi="宋体" w:eastAsia="宋体"/>
                <w:b/>
                <w:color w:val="auto"/>
                <w:sz w:val="24"/>
                <w:highlight w:val="none"/>
              </w:rPr>
            </w:pPr>
            <w:r>
              <w:rPr>
                <w:rFonts w:hint="eastAsia" w:ascii="宋体" w:hAnsi="宋体" w:eastAsia="宋体"/>
                <w:b/>
                <w:color w:val="auto"/>
                <w:sz w:val="24"/>
                <w:highlight w:val="none"/>
              </w:rPr>
              <w:t>原产地及</w:t>
            </w:r>
          </w:p>
          <w:p w14:paraId="270C7139">
            <w:pPr>
              <w:jc w:val="center"/>
              <w:rPr>
                <w:rFonts w:ascii="宋体" w:hAnsi="宋体" w:eastAsia="宋体"/>
                <w:b/>
                <w:color w:val="auto"/>
                <w:sz w:val="24"/>
                <w:highlight w:val="none"/>
              </w:rPr>
            </w:pPr>
            <w:r>
              <w:rPr>
                <w:rFonts w:hint="eastAsia" w:ascii="宋体" w:hAnsi="宋体" w:eastAsia="宋体"/>
                <w:b/>
                <w:color w:val="auto"/>
                <w:sz w:val="24"/>
                <w:highlight w:val="none"/>
              </w:rPr>
              <w:t>生产厂商</w:t>
            </w:r>
          </w:p>
        </w:tc>
        <w:tc>
          <w:tcPr>
            <w:tcW w:w="394" w:type="pct"/>
            <w:noWrap w:val="0"/>
            <w:vAlign w:val="center"/>
          </w:tcPr>
          <w:p w14:paraId="6E7E6FCD">
            <w:pPr>
              <w:jc w:val="center"/>
              <w:rPr>
                <w:rFonts w:ascii="宋体" w:hAnsi="宋体" w:eastAsia="宋体"/>
                <w:b/>
                <w:color w:val="auto"/>
                <w:sz w:val="24"/>
                <w:highlight w:val="none"/>
              </w:rPr>
            </w:pPr>
            <w:r>
              <w:rPr>
                <w:rFonts w:hint="eastAsia" w:ascii="宋体" w:hAnsi="宋体" w:eastAsia="宋体"/>
                <w:b/>
                <w:color w:val="auto"/>
                <w:sz w:val="24"/>
                <w:highlight w:val="none"/>
              </w:rPr>
              <w:t>单位</w:t>
            </w:r>
          </w:p>
        </w:tc>
        <w:tc>
          <w:tcPr>
            <w:tcW w:w="394" w:type="pct"/>
            <w:noWrap w:val="0"/>
            <w:vAlign w:val="center"/>
          </w:tcPr>
          <w:p w14:paraId="08D98A57">
            <w:pPr>
              <w:jc w:val="center"/>
              <w:rPr>
                <w:rFonts w:ascii="宋体" w:hAnsi="宋体" w:eastAsia="宋体"/>
                <w:b/>
                <w:color w:val="auto"/>
                <w:sz w:val="24"/>
                <w:highlight w:val="none"/>
              </w:rPr>
            </w:pPr>
            <w:r>
              <w:rPr>
                <w:rFonts w:hint="eastAsia" w:ascii="宋体" w:hAnsi="宋体" w:eastAsia="宋体"/>
                <w:b/>
                <w:color w:val="auto"/>
                <w:sz w:val="24"/>
                <w:highlight w:val="none"/>
              </w:rPr>
              <w:t>数量</w:t>
            </w:r>
          </w:p>
        </w:tc>
        <w:tc>
          <w:tcPr>
            <w:tcW w:w="551" w:type="pct"/>
            <w:noWrap w:val="0"/>
            <w:vAlign w:val="center"/>
          </w:tcPr>
          <w:p w14:paraId="66907FB8">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p w14:paraId="2439B1C8">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551" w:type="pct"/>
            <w:noWrap w:val="0"/>
            <w:vAlign w:val="center"/>
          </w:tcPr>
          <w:p w14:paraId="73870C58">
            <w:pPr>
              <w:jc w:val="center"/>
              <w:rPr>
                <w:rFonts w:ascii="宋体" w:hAnsi="宋体" w:eastAsia="宋体"/>
                <w:b/>
                <w:color w:val="auto"/>
                <w:sz w:val="24"/>
                <w:highlight w:val="none"/>
              </w:rPr>
            </w:pPr>
            <w:r>
              <w:rPr>
                <w:rFonts w:hint="eastAsia" w:ascii="宋体" w:hAnsi="宋体" w:eastAsia="宋体"/>
                <w:b/>
                <w:color w:val="auto"/>
                <w:sz w:val="24"/>
                <w:highlight w:val="none"/>
              </w:rPr>
              <w:t>小计</w:t>
            </w:r>
          </w:p>
          <w:p w14:paraId="1432E825">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393" w:type="pct"/>
            <w:noWrap w:val="0"/>
            <w:vAlign w:val="center"/>
          </w:tcPr>
          <w:p w14:paraId="08F17F69">
            <w:pPr>
              <w:jc w:val="center"/>
              <w:rPr>
                <w:rFonts w:ascii="宋体" w:hAnsi="宋体" w:eastAsia="宋体"/>
                <w:b/>
                <w:color w:val="auto"/>
                <w:sz w:val="24"/>
                <w:highlight w:val="none"/>
              </w:rPr>
            </w:pPr>
            <w:r>
              <w:rPr>
                <w:rFonts w:hint="eastAsia" w:ascii="宋体" w:hAnsi="宋体" w:eastAsia="宋体"/>
                <w:b/>
                <w:color w:val="auto"/>
                <w:sz w:val="24"/>
                <w:highlight w:val="none"/>
              </w:rPr>
              <w:t>备注</w:t>
            </w:r>
          </w:p>
        </w:tc>
      </w:tr>
      <w:tr w14:paraId="12DD1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top"/>
          </w:tcPr>
          <w:p w14:paraId="6D86EEC8">
            <w:pPr>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776" w:type="pct"/>
            <w:noWrap w:val="0"/>
            <w:vAlign w:val="top"/>
          </w:tcPr>
          <w:p w14:paraId="1370DF7C">
            <w:pPr>
              <w:rPr>
                <w:rFonts w:ascii="宋体" w:hAnsi="宋体" w:eastAsia="宋体"/>
                <w:color w:val="auto"/>
                <w:sz w:val="24"/>
                <w:highlight w:val="none"/>
              </w:rPr>
            </w:pPr>
          </w:p>
        </w:tc>
        <w:tc>
          <w:tcPr>
            <w:tcW w:w="772" w:type="pct"/>
            <w:noWrap w:val="0"/>
            <w:vAlign w:val="top"/>
          </w:tcPr>
          <w:p w14:paraId="4448D816">
            <w:pPr>
              <w:rPr>
                <w:rFonts w:ascii="宋体" w:hAnsi="宋体" w:eastAsia="宋体"/>
                <w:color w:val="auto"/>
                <w:sz w:val="24"/>
                <w:highlight w:val="none"/>
              </w:rPr>
            </w:pPr>
          </w:p>
        </w:tc>
        <w:tc>
          <w:tcPr>
            <w:tcW w:w="772" w:type="pct"/>
            <w:noWrap w:val="0"/>
            <w:vAlign w:val="top"/>
          </w:tcPr>
          <w:p w14:paraId="1B0DFDF8">
            <w:pPr>
              <w:rPr>
                <w:rFonts w:ascii="宋体" w:hAnsi="宋体" w:eastAsia="宋体"/>
                <w:color w:val="auto"/>
                <w:sz w:val="24"/>
                <w:highlight w:val="none"/>
              </w:rPr>
            </w:pPr>
          </w:p>
        </w:tc>
        <w:tc>
          <w:tcPr>
            <w:tcW w:w="394" w:type="pct"/>
            <w:noWrap w:val="0"/>
            <w:vAlign w:val="top"/>
          </w:tcPr>
          <w:p w14:paraId="5CB3D33D">
            <w:pPr>
              <w:rPr>
                <w:rFonts w:ascii="宋体" w:hAnsi="宋体" w:eastAsia="宋体"/>
                <w:color w:val="auto"/>
                <w:sz w:val="24"/>
                <w:highlight w:val="none"/>
              </w:rPr>
            </w:pPr>
          </w:p>
        </w:tc>
        <w:tc>
          <w:tcPr>
            <w:tcW w:w="394" w:type="pct"/>
            <w:noWrap w:val="0"/>
            <w:vAlign w:val="top"/>
          </w:tcPr>
          <w:p w14:paraId="79EBEBDD">
            <w:pPr>
              <w:rPr>
                <w:rFonts w:ascii="宋体" w:hAnsi="宋体" w:eastAsia="宋体"/>
                <w:color w:val="auto"/>
                <w:sz w:val="24"/>
                <w:highlight w:val="none"/>
              </w:rPr>
            </w:pPr>
          </w:p>
        </w:tc>
        <w:tc>
          <w:tcPr>
            <w:tcW w:w="551" w:type="pct"/>
            <w:noWrap w:val="0"/>
            <w:vAlign w:val="top"/>
          </w:tcPr>
          <w:p w14:paraId="0717D5D5">
            <w:pPr>
              <w:rPr>
                <w:rFonts w:ascii="宋体" w:hAnsi="宋体" w:eastAsia="宋体"/>
                <w:color w:val="auto"/>
                <w:sz w:val="24"/>
                <w:highlight w:val="none"/>
              </w:rPr>
            </w:pPr>
          </w:p>
        </w:tc>
        <w:tc>
          <w:tcPr>
            <w:tcW w:w="551" w:type="pct"/>
            <w:noWrap w:val="0"/>
            <w:vAlign w:val="top"/>
          </w:tcPr>
          <w:p w14:paraId="1D4086E2">
            <w:pPr>
              <w:rPr>
                <w:rFonts w:ascii="宋体" w:hAnsi="宋体" w:eastAsia="宋体"/>
                <w:color w:val="auto"/>
                <w:sz w:val="24"/>
                <w:highlight w:val="none"/>
              </w:rPr>
            </w:pPr>
          </w:p>
        </w:tc>
        <w:tc>
          <w:tcPr>
            <w:tcW w:w="393" w:type="pct"/>
            <w:noWrap w:val="0"/>
            <w:vAlign w:val="top"/>
          </w:tcPr>
          <w:p w14:paraId="1D24903B">
            <w:pPr>
              <w:rPr>
                <w:rFonts w:ascii="宋体" w:hAnsi="宋体" w:eastAsia="宋体"/>
                <w:color w:val="auto"/>
                <w:sz w:val="24"/>
                <w:highlight w:val="none"/>
              </w:rPr>
            </w:pPr>
          </w:p>
        </w:tc>
      </w:tr>
      <w:tr w14:paraId="02705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top"/>
          </w:tcPr>
          <w:p w14:paraId="54B17CBD">
            <w:pPr>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776" w:type="pct"/>
            <w:noWrap w:val="0"/>
            <w:vAlign w:val="top"/>
          </w:tcPr>
          <w:p w14:paraId="0D33DDBC">
            <w:pPr>
              <w:rPr>
                <w:rFonts w:ascii="宋体" w:hAnsi="宋体" w:eastAsia="宋体"/>
                <w:color w:val="auto"/>
                <w:sz w:val="24"/>
                <w:highlight w:val="none"/>
              </w:rPr>
            </w:pPr>
          </w:p>
        </w:tc>
        <w:tc>
          <w:tcPr>
            <w:tcW w:w="772" w:type="pct"/>
            <w:noWrap w:val="0"/>
            <w:vAlign w:val="top"/>
          </w:tcPr>
          <w:p w14:paraId="52EFD13F">
            <w:pPr>
              <w:rPr>
                <w:rFonts w:ascii="宋体" w:hAnsi="宋体" w:eastAsia="宋体"/>
                <w:color w:val="auto"/>
                <w:sz w:val="24"/>
                <w:highlight w:val="none"/>
              </w:rPr>
            </w:pPr>
          </w:p>
        </w:tc>
        <w:tc>
          <w:tcPr>
            <w:tcW w:w="772" w:type="pct"/>
            <w:noWrap w:val="0"/>
            <w:vAlign w:val="top"/>
          </w:tcPr>
          <w:p w14:paraId="7F52EE4F">
            <w:pPr>
              <w:rPr>
                <w:rFonts w:ascii="宋体" w:hAnsi="宋体" w:eastAsia="宋体"/>
                <w:color w:val="auto"/>
                <w:sz w:val="24"/>
                <w:highlight w:val="none"/>
              </w:rPr>
            </w:pPr>
          </w:p>
        </w:tc>
        <w:tc>
          <w:tcPr>
            <w:tcW w:w="394" w:type="pct"/>
            <w:noWrap w:val="0"/>
            <w:vAlign w:val="top"/>
          </w:tcPr>
          <w:p w14:paraId="495C298E">
            <w:pPr>
              <w:rPr>
                <w:rFonts w:ascii="宋体" w:hAnsi="宋体" w:eastAsia="宋体"/>
                <w:color w:val="auto"/>
                <w:sz w:val="24"/>
                <w:highlight w:val="none"/>
              </w:rPr>
            </w:pPr>
          </w:p>
        </w:tc>
        <w:tc>
          <w:tcPr>
            <w:tcW w:w="394" w:type="pct"/>
            <w:noWrap w:val="0"/>
            <w:vAlign w:val="top"/>
          </w:tcPr>
          <w:p w14:paraId="066743B4">
            <w:pPr>
              <w:rPr>
                <w:rFonts w:ascii="宋体" w:hAnsi="宋体" w:eastAsia="宋体"/>
                <w:color w:val="auto"/>
                <w:sz w:val="24"/>
                <w:highlight w:val="none"/>
              </w:rPr>
            </w:pPr>
          </w:p>
        </w:tc>
        <w:tc>
          <w:tcPr>
            <w:tcW w:w="551" w:type="pct"/>
            <w:noWrap w:val="0"/>
            <w:vAlign w:val="top"/>
          </w:tcPr>
          <w:p w14:paraId="5A402640">
            <w:pPr>
              <w:rPr>
                <w:rFonts w:ascii="宋体" w:hAnsi="宋体" w:eastAsia="宋体"/>
                <w:color w:val="auto"/>
                <w:sz w:val="24"/>
                <w:highlight w:val="none"/>
              </w:rPr>
            </w:pPr>
          </w:p>
        </w:tc>
        <w:tc>
          <w:tcPr>
            <w:tcW w:w="551" w:type="pct"/>
            <w:noWrap w:val="0"/>
            <w:vAlign w:val="top"/>
          </w:tcPr>
          <w:p w14:paraId="5446FEC7">
            <w:pPr>
              <w:rPr>
                <w:rFonts w:ascii="宋体" w:hAnsi="宋体" w:eastAsia="宋体"/>
                <w:color w:val="auto"/>
                <w:sz w:val="24"/>
                <w:highlight w:val="none"/>
              </w:rPr>
            </w:pPr>
          </w:p>
        </w:tc>
        <w:tc>
          <w:tcPr>
            <w:tcW w:w="393" w:type="pct"/>
            <w:noWrap w:val="0"/>
            <w:vAlign w:val="top"/>
          </w:tcPr>
          <w:p w14:paraId="6A572837">
            <w:pPr>
              <w:rPr>
                <w:rFonts w:ascii="宋体" w:hAnsi="宋体" w:eastAsia="宋体"/>
                <w:color w:val="auto"/>
                <w:sz w:val="24"/>
                <w:highlight w:val="none"/>
              </w:rPr>
            </w:pPr>
          </w:p>
        </w:tc>
      </w:tr>
      <w:tr w14:paraId="63B3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71850904">
            <w:pPr>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776" w:type="pct"/>
            <w:noWrap w:val="0"/>
            <w:vAlign w:val="top"/>
          </w:tcPr>
          <w:p w14:paraId="10777431">
            <w:pPr>
              <w:rPr>
                <w:rFonts w:ascii="宋体" w:hAnsi="宋体" w:eastAsia="宋体"/>
                <w:color w:val="auto"/>
                <w:sz w:val="24"/>
                <w:highlight w:val="none"/>
              </w:rPr>
            </w:pPr>
          </w:p>
        </w:tc>
        <w:tc>
          <w:tcPr>
            <w:tcW w:w="772" w:type="pct"/>
            <w:noWrap w:val="0"/>
            <w:vAlign w:val="top"/>
          </w:tcPr>
          <w:p w14:paraId="584ABD13">
            <w:pPr>
              <w:rPr>
                <w:rFonts w:ascii="宋体" w:hAnsi="宋体" w:eastAsia="宋体"/>
                <w:color w:val="auto"/>
                <w:sz w:val="24"/>
                <w:highlight w:val="none"/>
              </w:rPr>
            </w:pPr>
          </w:p>
        </w:tc>
        <w:tc>
          <w:tcPr>
            <w:tcW w:w="772" w:type="pct"/>
            <w:noWrap w:val="0"/>
            <w:vAlign w:val="top"/>
          </w:tcPr>
          <w:p w14:paraId="6E55468E">
            <w:pPr>
              <w:rPr>
                <w:rFonts w:ascii="宋体" w:hAnsi="宋体" w:eastAsia="宋体"/>
                <w:color w:val="auto"/>
                <w:sz w:val="24"/>
                <w:highlight w:val="none"/>
              </w:rPr>
            </w:pPr>
          </w:p>
        </w:tc>
        <w:tc>
          <w:tcPr>
            <w:tcW w:w="394" w:type="pct"/>
            <w:noWrap w:val="0"/>
            <w:vAlign w:val="top"/>
          </w:tcPr>
          <w:p w14:paraId="0A05A9DC">
            <w:pPr>
              <w:rPr>
                <w:rFonts w:ascii="宋体" w:hAnsi="宋体" w:eastAsia="宋体"/>
                <w:color w:val="auto"/>
                <w:sz w:val="24"/>
                <w:highlight w:val="none"/>
              </w:rPr>
            </w:pPr>
          </w:p>
        </w:tc>
        <w:tc>
          <w:tcPr>
            <w:tcW w:w="394" w:type="pct"/>
            <w:noWrap w:val="0"/>
            <w:vAlign w:val="top"/>
          </w:tcPr>
          <w:p w14:paraId="25E3612D">
            <w:pPr>
              <w:rPr>
                <w:rFonts w:ascii="宋体" w:hAnsi="宋体" w:eastAsia="宋体"/>
                <w:color w:val="auto"/>
                <w:sz w:val="24"/>
                <w:highlight w:val="none"/>
              </w:rPr>
            </w:pPr>
          </w:p>
        </w:tc>
        <w:tc>
          <w:tcPr>
            <w:tcW w:w="551" w:type="pct"/>
            <w:noWrap w:val="0"/>
            <w:vAlign w:val="top"/>
          </w:tcPr>
          <w:p w14:paraId="6B9867DC">
            <w:pPr>
              <w:rPr>
                <w:rFonts w:ascii="宋体" w:hAnsi="宋体" w:eastAsia="宋体"/>
                <w:color w:val="auto"/>
                <w:sz w:val="24"/>
                <w:highlight w:val="none"/>
              </w:rPr>
            </w:pPr>
          </w:p>
        </w:tc>
        <w:tc>
          <w:tcPr>
            <w:tcW w:w="551" w:type="pct"/>
            <w:noWrap w:val="0"/>
            <w:vAlign w:val="top"/>
          </w:tcPr>
          <w:p w14:paraId="6462C2C7">
            <w:pPr>
              <w:rPr>
                <w:rFonts w:ascii="宋体" w:hAnsi="宋体" w:eastAsia="宋体"/>
                <w:color w:val="auto"/>
                <w:sz w:val="24"/>
                <w:highlight w:val="none"/>
              </w:rPr>
            </w:pPr>
          </w:p>
        </w:tc>
        <w:tc>
          <w:tcPr>
            <w:tcW w:w="393" w:type="pct"/>
            <w:noWrap w:val="0"/>
            <w:vAlign w:val="top"/>
          </w:tcPr>
          <w:p w14:paraId="667C5D11">
            <w:pPr>
              <w:rPr>
                <w:rFonts w:ascii="宋体" w:hAnsi="宋体" w:eastAsia="宋体"/>
                <w:color w:val="auto"/>
                <w:sz w:val="24"/>
                <w:highlight w:val="none"/>
              </w:rPr>
            </w:pPr>
          </w:p>
        </w:tc>
      </w:tr>
      <w:tr w14:paraId="7AC2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0A57FC31">
            <w:pPr>
              <w:jc w:val="center"/>
              <w:rPr>
                <w:rFonts w:ascii="宋体" w:hAnsi="宋体" w:eastAsia="宋体"/>
                <w:color w:val="auto"/>
                <w:sz w:val="24"/>
                <w:highlight w:val="none"/>
              </w:rPr>
            </w:pPr>
            <w:r>
              <w:rPr>
                <w:rFonts w:hint="eastAsia" w:ascii="宋体" w:hAnsi="宋体" w:eastAsia="宋体"/>
                <w:color w:val="auto"/>
                <w:sz w:val="24"/>
                <w:highlight w:val="none"/>
              </w:rPr>
              <w:t>…</w:t>
            </w:r>
          </w:p>
        </w:tc>
        <w:tc>
          <w:tcPr>
            <w:tcW w:w="776" w:type="pct"/>
            <w:noWrap w:val="0"/>
            <w:vAlign w:val="top"/>
          </w:tcPr>
          <w:p w14:paraId="154388A1">
            <w:pPr>
              <w:rPr>
                <w:rFonts w:ascii="宋体" w:hAnsi="宋体" w:eastAsia="宋体"/>
                <w:color w:val="auto"/>
                <w:sz w:val="24"/>
                <w:highlight w:val="none"/>
              </w:rPr>
            </w:pPr>
          </w:p>
        </w:tc>
        <w:tc>
          <w:tcPr>
            <w:tcW w:w="772" w:type="pct"/>
            <w:noWrap w:val="0"/>
            <w:vAlign w:val="top"/>
          </w:tcPr>
          <w:p w14:paraId="5889B10A">
            <w:pPr>
              <w:rPr>
                <w:rFonts w:ascii="宋体" w:hAnsi="宋体" w:eastAsia="宋体"/>
                <w:color w:val="auto"/>
                <w:sz w:val="24"/>
                <w:highlight w:val="none"/>
              </w:rPr>
            </w:pPr>
          </w:p>
        </w:tc>
        <w:tc>
          <w:tcPr>
            <w:tcW w:w="772" w:type="pct"/>
            <w:noWrap w:val="0"/>
            <w:vAlign w:val="top"/>
          </w:tcPr>
          <w:p w14:paraId="1B70A841">
            <w:pPr>
              <w:rPr>
                <w:rFonts w:ascii="宋体" w:hAnsi="宋体" w:eastAsia="宋体"/>
                <w:color w:val="auto"/>
                <w:sz w:val="24"/>
                <w:highlight w:val="none"/>
              </w:rPr>
            </w:pPr>
          </w:p>
        </w:tc>
        <w:tc>
          <w:tcPr>
            <w:tcW w:w="394" w:type="pct"/>
            <w:noWrap w:val="0"/>
            <w:vAlign w:val="top"/>
          </w:tcPr>
          <w:p w14:paraId="21854396">
            <w:pPr>
              <w:rPr>
                <w:rFonts w:ascii="宋体" w:hAnsi="宋体" w:eastAsia="宋体"/>
                <w:color w:val="auto"/>
                <w:sz w:val="24"/>
                <w:highlight w:val="none"/>
              </w:rPr>
            </w:pPr>
          </w:p>
        </w:tc>
        <w:tc>
          <w:tcPr>
            <w:tcW w:w="394" w:type="pct"/>
            <w:noWrap w:val="0"/>
            <w:vAlign w:val="top"/>
          </w:tcPr>
          <w:p w14:paraId="7B3A7D3C">
            <w:pPr>
              <w:rPr>
                <w:rFonts w:ascii="宋体" w:hAnsi="宋体" w:eastAsia="宋体"/>
                <w:color w:val="auto"/>
                <w:sz w:val="24"/>
                <w:highlight w:val="none"/>
              </w:rPr>
            </w:pPr>
          </w:p>
        </w:tc>
        <w:tc>
          <w:tcPr>
            <w:tcW w:w="551" w:type="pct"/>
            <w:noWrap w:val="0"/>
            <w:vAlign w:val="top"/>
          </w:tcPr>
          <w:p w14:paraId="0F5DDCAC">
            <w:pPr>
              <w:rPr>
                <w:rFonts w:ascii="宋体" w:hAnsi="宋体" w:eastAsia="宋体"/>
                <w:color w:val="auto"/>
                <w:sz w:val="24"/>
                <w:highlight w:val="none"/>
              </w:rPr>
            </w:pPr>
          </w:p>
        </w:tc>
        <w:tc>
          <w:tcPr>
            <w:tcW w:w="551" w:type="pct"/>
            <w:noWrap w:val="0"/>
            <w:vAlign w:val="top"/>
          </w:tcPr>
          <w:p w14:paraId="728CAD94">
            <w:pPr>
              <w:rPr>
                <w:rFonts w:ascii="宋体" w:hAnsi="宋体" w:eastAsia="宋体"/>
                <w:color w:val="auto"/>
                <w:sz w:val="24"/>
                <w:highlight w:val="none"/>
              </w:rPr>
            </w:pPr>
          </w:p>
        </w:tc>
        <w:tc>
          <w:tcPr>
            <w:tcW w:w="393" w:type="pct"/>
            <w:noWrap w:val="0"/>
            <w:vAlign w:val="top"/>
          </w:tcPr>
          <w:p w14:paraId="4C119E16">
            <w:pPr>
              <w:rPr>
                <w:rFonts w:ascii="宋体" w:hAnsi="宋体" w:eastAsia="宋体"/>
                <w:color w:val="auto"/>
                <w:sz w:val="24"/>
                <w:highlight w:val="none"/>
              </w:rPr>
            </w:pPr>
          </w:p>
        </w:tc>
      </w:tr>
      <w:tr w14:paraId="4A57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4" w:type="pct"/>
            <w:gridSpan w:val="7"/>
            <w:noWrap w:val="0"/>
            <w:vAlign w:val="center"/>
          </w:tcPr>
          <w:p w14:paraId="70AD22F4">
            <w:pPr>
              <w:jc w:val="center"/>
              <w:rPr>
                <w:rFonts w:ascii="宋体" w:hAnsi="宋体" w:eastAsia="宋体"/>
                <w:color w:val="auto"/>
                <w:sz w:val="24"/>
                <w:highlight w:val="none"/>
              </w:rPr>
            </w:pPr>
            <w:r>
              <w:rPr>
                <w:rFonts w:hint="eastAsia" w:ascii="宋体" w:hAnsi="宋体" w:eastAsia="宋体"/>
                <w:b/>
                <w:color w:val="auto"/>
                <w:sz w:val="24"/>
                <w:highlight w:val="none"/>
              </w:rPr>
              <w:t>合计</w:t>
            </w:r>
            <w:r>
              <w:rPr>
                <w:rFonts w:hint="eastAsia" w:ascii="宋体" w:hAnsi="宋体" w:eastAsia="宋体"/>
                <w:b/>
                <w:color w:val="auto"/>
                <w:sz w:val="24"/>
                <w:highlight w:val="none"/>
                <w:lang w:val="en-US" w:eastAsia="zh-CN"/>
              </w:rPr>
              <w:t>金额</w:t>
            </w:r>
            <w:r>
              <w:rPr>
                <w:rFonts w:hint="eastAsia" w:ascii="宋体" w:hAnsi="宋体" w:eastAsia="宋体"/>
                <w:b/>
                <w:color w:val="auto"/>
                <w:sz w:val="24"/>
                <w:highlight w:val="none"/>
              </w:rPr>
              <w:t>（元）</w:t>
            </w:r>
          </w:p>
        </w:tc>
        <w:tc>
          <w:tcPr>
            <w:tcW w:w="945" w:type="pct"/>
            <w:gridSpan w:val="2"/>
            <w:noWrap w:val="0"/>
            <w:vAlign w:val="top"/>
          </w:tcPr>
          <w:p w14:paraId="72468652">
            <w:pPr>
              <w:rPr>
                <w:rFonts w:ascii="宋体" w:hAnsi="宋体" w:eastAsia="宋体"/>
                <w:color w:val="auto"/>
                <w:sz w:val="24"/>
                <w:highlight w:val="none"/>
              </w:rPr>
            </w:pPr>
          </w:p>
        </w:tc>
      </w:tr>
    </w:tbl>
    <w:p w14:paraId="14C9BAA3">
      <w:pPr>
        <w:pStyle w:val="16"/>
        <w:jc w:val="both"/>
        <w:rPr>
          <w:rFonts w:hint="default" w:ascii="宋体" w:hAnsi="宋体" w:eastAsia="宋体"/>
          <w:b/>
          <w:bCs/>
          <w:i/>
          <w:iCs/>
          <w:color w:val="auto"/>
          <w:highlight w:val="none"/>
          <w:lang w:val="en-US" w:eastAsia="zh-CN"/>
        </w:rPr>
      </w:pPr>
      <w:r>
        <w:rPr>
          <w:rFonts w:hint="eastAsia" w:ascii="宋体" w:hAnsi="宋体" w:eastAsia="宋体"/>
          <w:b/>
          <w:bCs/>
          <w:color w:val="auto"/>
          <w:highlight w:val="none"/>
          <w:lang w:val="en-US" w:eastAsia="zh-CN"/>
        </w:rPr>
        <w:t>5-2服务部分</w:t>
      </w:r>
      <w:r>
        <w:rPr>
          <w:rFonts w:hint="eastAsia" w:ascii="宋体" w:hAnsi="宋体" w:eastAsia="宋体"/>
          <w:b/>
          <w:bCs/>
          <w:i/>
          <w:iCs/>
          <w:color w:val="auto"/>
          <w:highlight w:val="none"/>
        </w:rPr>
        <w:t>（仅供参考，投标人可自行制作格式）</w:t>
      </w:r>
    </w:p>
    <w:tbl>
      <w:tblPr>
        <w:tblStyle w:val="1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3410"/>
        <w:gridCol w:w="1488"/>
        <w:gridCol w:w="1862"/>
        <w:gridCol w:w="1718"/>
      </w:tblGrid>
      <w:tr w14:paraId="45A6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noWrap w:val="0"/>
            <w:vAlign w:val="center"/>
          </w:tcPr>
          <w:p w14:paraId="34F5FFB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序号</w:t>
            </w:r>
          </w:p>
        </w:tc>
        <w:tc>
          <w:tcPr>
            <w:tcW w:w="1824" w:type="pct"/>
            <w:noWrap w:val="0"/>
            <w:vAlign w:val="center"/>
          </w:tcPr>
          <w:p w14:paraId="5EC7B16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服务内容</w:t>
            </w:r>
          </w:p>
        </w:tc>
        <w:tc>
          <w:tcPr>
            <w:tcW w:w="796" w:type="pct"/>
            <w:noWrap w:val="0"/>
            <w:vAlign w:val="center"/>
          </w:tcPr>
          <w:p w14:paraId="6B68E84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项</w:t>
            </w:r>
          </w:p>
        </w:tc>
        <w:tc>
          <w:tcPr>
            <w:tcW w:w="996" w:type="pct"/>
            <w:noWrap w:val="0"/>
            <w:vAlign w:val="center"/>
          </w:tcPr>
          <w:p w14:paraId="657577C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单价</w:t>
            </w:r>
          </w:p>
        </w:tc>
        <w:tc>
          <w:tcPr>
            <w:tcW w:w="919" w:type="pct"/>
            <w:noWrap w:val="0"/>
            <w:vAlign w:val="center"/>
          </w:tcPr>
          <w:p w14:paraId="4EA54C9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小计（元）</w:t>
            </w:r>
          </w:p>
        </w:tc>
      </w:tr>
      <w:tr w14:paraId="2C71A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tcBorders>
              <w:bottom w:val="single" w:color="auto" w:sz="4" w:space="0"/>
            </w:tcBorders>
            <w:noWrap w:val="0"/>
            <w:vAlign w:val="center"/>
          </w:tcPr>
          <w:p w14:paraId="780285A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1</w:t>
            </w:r>
          </w:p>
        </w:tc>
        <w:tc>
          <w:tcPr>
            <w:tcW w:w="1824" w:type="pct"/>
            <w:noWrap w:val="0"/>
            <w:vAlign w:val="center"/>
          </w:tcPr>
          <w:p w14:paraId="3AC44AA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6C132F4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4ADE2C2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50EA692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09861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5564551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2</w:t>
            </w:r>
          </w:p>
        </w:tc>
        <w:tc>
          <w:tcPr>
            <w:tcW w:w="1824" w:type="pct"/>
            <w:noWrap w:val="0"/>
            <w:vAlign w:val="center"/>
          </w:tcPr>
          <w:p w14:paraId="491D38B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65613D0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694A1C0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29397CF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5D77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463" w:type="pct"/>
            <w:noWrap w:val="0"/>
            <w:vAlign w:val="center"/>
          </w:tcPr>
          <w:p w14:paraId="63CD0A3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3</w:t>
            </w:r>
          </w:p>
        </w:tc>
        <w:tc>
          <w:tcPr>
            <w:tcW w:w="1824" w:type="pct"/>
            <w:noWrap w:val="0"/>
            <w:vAlign w:val="center"/>
          </w:tcPr>
          <w:p w14:paraId="2FFEFFB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5F34C2F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2511EFF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4104C1B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331C7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62B2C33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ascii="宋体" w:hAnsi="宋体" w:eastAsia="宋体"/>
                <w:color w:val="auto"/>
                <w:sz w:val="24"/>
                <w:highlight w:val="none"/>
              </w:rPr>
              <w:t>…</w:t>
            </w:r>
          </w:p>
        </w:tc>
        <w:tc>
          <w:tcPr>
            <w:tcW w:w="1824" w:type="pct"/>
            <w:noWrap w:val="0"/>
            <w:vAlign w:val="center"/>
          </w:tcPr>
          <w:p w14:paraId="1FA3B8C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5DC18A0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057AD11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40C9489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06A1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noWrap w:val="0"/>
            <w:vAlign w:val="center"/>
          </w:tcPr>
          <w:p w14:paraId="2DF5BBA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b/>
                <w:color w:val="auto"/>
                <w:sz w:val="24"/>
                <w:highlight w:val="none"/>
              </w:rPr>
              <w:t>合计金额（元）</w:t>
            </w:r>
          </w:p>
        </w:tc>
        <w:tc>
          <w:tcPr>
            <w:tcW w:w="919" w:type="pct"/>
            <w:noWrap w:val="0"/>
            <w:vAlign w:val="center"/>
          </w:tcPr>
          <w:p w14:paraId="7F86056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bl>
    <w:p w14:paraId="64BFDA70">
      <w:pPr>
        <w:spacing w:line="360" w:lineRule="auto"/>
        <w:ind w:firstLine="435"/>
        <w:jc w:val="right"/>
        <w:rPr>
          <w:rFonts w:hint="eastAsia" w:ascii="宋体" w:hAnsi="宋体" w:eastAsia="宋体"/>
          <w:b/>
          <w:bCs/>
          <w:color w:val="auto"/>
          <w:highlight w:val="none"/>
          <w:lang w:val="en-US" w:eastAsia="zh-CN"/>
        </w:rPr>
      </w:pPr>
      <w:r>
        <w:rPr>
          <w:rFonts w:hint="eastAsia" w:ascii="宋体" w:hAnsi="宋体" w:eastAsia="宋体"/>
          <w:bCs/>
          <w:color w:val="auto"/>
          <w:sz w:val="24"/>
          <w:szCs w:val="28"/>
          <w:highlight w:val="none"/>
          <w:u w:val="single"/>
        </w:rPr>
        <w:t xml:space="preserve">       </w:t>
      </w:r>
    </w:p>
    <w:p w14:paraId="28972E36">
      <w:pPr>
        <w:pStyle w:val="16"/>
        <w:jc w:val="both"/>
        <w:rPr>
          <w:rFonts w:hint="eastAsia" w:ascii="宋体" w:hAnsi="宋体" w:eastAsia="宋体"/>
          <w:b/>
          <w:bCs/>
          <w:color w:val="auto"/>
          <w:highlight w:val="none"/>
          <w:lang w:val="en-US" w:eastAsia="zh-CN"/>
        </w:rPr>
      </w:pPr>
      <w:r>
        <w:rPr>
          <w:rFonts w:hint="eastAsia" w:ascii="宋体" w:hAnsi="宋体" w:eastAsia="宋体"/>
          <w:b/>
          <w:bCs/>
          <w:color w:val="auto"/>
          <w:highlight w:val="none"/>
          <w:lang w:val="en-US" w:eastAsia="zh-CN"/>
        </w:rPr>
        <w:t>5-3 符合本国产品标准的产品成本之和占比</w:t>
      </w:r>
    </w:p>
    <w:tbl>
      <w:tblPr>
        <w:tblStyle w:val="12"/>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8"/>
        <w:gridCol w:w="1766"/>
      </w:tblGrid>
      <w:tr w14:paraId="26FEE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7588" w:type="dxa"/>
            <w:noWrap w:val="0"/>
            <w:vAlign w:val="top"/>
          </w:tcPr>
          <w:p w14:paraId="1AAF04A8">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rPr>
              <w:t>本公司（单位）提供的符合本国产品标准的产品成本之和占提供的全部产品成本之和的比例</w:t>
            </w:r>
          </w:p>
        </w:tc>
        <w:tc>
          <w:tcPr>
            <w:tcW w:w="1766" w:type="dxa"/>
            <w:noWrap w:val="0"/>
            <w:vAlign w:val="top"/>
          </w:tcPr>
          <w:p w14:paraId="12105852">
            <w:pPr>
              <w:spacing w:line="360" w:lineRule="auto"/>
              <w:rPr>
                <w:rFonts w:hint="eastAsia" w:ascii="宋体" w:hAnsi="宋体" w:eastAsia="宋体" w:cs="宋体"/>
                <w:color w:val="auto"/>
                <w:sz w:val="24"/>
                <w:szCs w:val="24"/>
                <w:highlight w:val="none"/>
                <w:u w:val="single"/>
                <w:lang w:val="en-US" w:eastAsia="zh-CN"/>
              </w:rPr>
            </w:pPr>
          </w:p>
          <w:p w14:paraId="17EC2B5B">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Times New Roman"/>
                <w:b w:val="0"/>
                <w:bCs/>
                <w:color w:val="auto"/>
                <w:szCs w:val="24"/>
                <w:highlight w:val="none"/>
                <w:lang w:val="en-US" w:eastAsia="zh-CN"/>
              </w:rPr>
              <w:t>%</w:t>
            </w:r>
          </w:p>
        </w:tc>
      </w:tr>
      <w:tr w14:paraId="4E48A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9354" w:type="dxa"/>
            <w:gridSpan w:val="2"/>
            <w:noWrap w:val="0"/>
            <w:vAlign w:val="top"/>
          </w:tcPr>
          <w:p w14:paraId="19EC02D8">
            <w:pPr>
              <w:tabs>
                <w:tab w:val="left" w:pos="4620"/>
              </w:tabs>
              <w:spacing w:line="360" w:lineRule="auto"/>
              <w:jc w:val="left"/>
              <w:rPr>
                <w:rFonts w:hint="eastAsia" w:ascii="宋体" w:hAnsi="宋体" w:eastAsia="宋体" w:cs="Times New Roman"/>
                <w:b/>
                <w:bCs w:val="0"/>
                <w:color w:val="auto"/>
                <w:szCs w:val="24"/>
                <w:highlight w:val="none"/>
                <w:lang w:val="en-US" w:eastAsia="zh-CN"/>
              </w:rPr>
            </w:pPr>
            <w:r>
              <w:rPr>
                <w:rFonts w:hint="eastAsia" w:ascii="宋体" w:hAnsi="宋体" w:eastAsia="宋体" w:cs="Times New Roman"/>
                <w:b/>
                <w:bCs w:val="0"/>
                <w:color w:val="auto"/>
                <w:szCs w:val="24"/>
                <w:highlight w:val="none"/>
                <w:lang w:val="en-US" w:eastAsia="zh-CN"/>
              </w:rPr>
              <w:t>提醒：</w:t>
            </w:r>
          </w:p>
          <w:p w14:paraId="2C8738FB">
            <w:pPr>
              <w:tabs>
                <w:tab w:val="left" w:pos="4620"/>
              </w:tabs>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6E73E376">
            <w:pPr>
              <w:spacing w:line="360" w:lineRule="auto"/>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477CBD88">
            <w:pPr>
              <w:spacing w:line="360" w:lineRule="auto"/>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w:t>
            </w:r>
            <w:r>
              <w:rPr>
                <w:rFonts w:hint="eastAsia" w:ascii="宋体" w:hAnsi="宋体" w:eastAsia="宋体" w:cs="宋体"/>
                <w:b w:val="0"/>
                <w:bCs/>
                <w:color w:val="auto"/>
                <w:kern w:val="2"/>
                <w:sz w:val="21"/>
                <w:szCs w:val="21"/>
                <w:highlight w:val="none"/>
                <w:lang w:val="en-US" w:eastAsia="zh-CN" w:bidi="ar"/>
              </w:rPr>
              <w:t>上表中全部产品成本之和是指表5-1和表5-2包含的全部货物、服务产品成本之和。</w:t>
            </w:r>
          </w:p>
        </w:tc>
      </w:tr>
    </w:tbl>
    <w:p w14:paraId="64A89E1B">
      <w:pPr>
        <w:spacing w:line="360" w:lineRule="auto"/>
        <w:rPr>
          <w:rFonts w:hint="eastAsia" w:ascii="宋体" w:hAnsi="宋体" w:eastAsia="宋体"/>
          <w:b/>
          <w:bCs/>
          <w:color w:val="auto"/>
          <w:sz w:val="21"/>
          <w:szCs w:val="21"/>
          <w:highlight w:val="none"/>
          <w:lang w:eastAsia="zh-CN"/>
        </w:rPr>
      </w:pPr>
    </w:p>
    <w:p w14:paraId="3BDFCEAE">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5542A2B1">
      <w:pPr>
        <w:tabs>
          <w:tab w:val="left" w:pos="630"/>
        </w:tabs>
        <w:spacing w:line="360" w:lineRule="auto"/>
        <w:ind w:firstLine="4800" w:firstLineChars="2000"/>
        <w:jc w:val="center"/>
        <w:rPr>
          <w:rFonts w:ascii="宋体" w:hAnsi="宋体" w:eastAsia="宋体"/>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1FC7B679">
      <w:pPr>
        <w:spacing w:line="360" w:lineRule="auto"/>
        <w:rPr>
          <w:rFonts w:hint="eastAsia"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注：</w:t>
      </w:r>
    </w:p>
    <w:p w14:paraId="4B1D04B2">
      <w:pPr>
        <w:spacing w:line="360" w:lineRule="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1.表5-1</w:t>
      </w:r>
      <w:r>
        <w:rPr>
          <w:rFonts w:hint="eastAsia" w:ascii="宋体" w:hAnsi="宋体" w:eastAsia="宋体"/>
          <w:color w:val="auto"/>
          <w:sz w:val="21"/>
          <w:szCs w:val="21"/>
          <w:highlight w:val="none"/>
        </w:rPr>
        <w:t>中须明确列出所投产品的货物名称、品牌、型号规格、原产地及生产厂商，否则可能导致</w:t>
      </w:r>
      <w:r>
        <w:rPr>
          <w:rFonts w:hint="eastAsia" w:ascii="宋体" w:hAnsi="宋体" w:eastAsia="宋体"/>
          <w:b/>
          <w:bCs/>
          <w:color w:val="auto"/>
          <w:sz w:val="21"/>
          <w:szCs w:val="21"/>
          <w:highlight w:val="none"/>
        </w:rPr>
        <w:t>投标无效</w:t>
      </w:r>
      <w:r>
        <w:rPr>
          <w:rFonts w:hint="eastAsia" w:ascii="宋体" w:hAnsi="宋体" w:eastAsia="宋体"/>
          <w:b/>
          <w:bCs/>
          <w:color w:val="auto"/>
          <w:sz w:val="21"/>
          <w:szCs w:val="21"/>
          <w:highlight w:val="none"/>
          <w:lang w:eastAsia="zh-CN"/>
        </w:rPr>
        <w:t>。</w:t>
      </w:r>
    </w:p>
    <w:p w14:paraId="0DAFF1EF">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2.上述报价为投标人完成本项目内容的全部费用（总报价为表5-1和表5-2合计金额之和），</w:t>
      </w:r>
      <w:r>
        <w:rPr>
          <w:rFonts w:hint="eastAsia" w:ascii="宋体" w:hAnsi="宋体" w:eastAsia="宋体"/>
          <w:color w:val="auto"/>
          <w:sz w:val="21"/>
          <w:szCs w:val="21"/>
          <w:highlight w:val="none"/>
        </w:rPr>
        <w:t>如有漏项或缺项，</w:t>
      </w:r>
      <w:r>
        <w:rPr>
          <w:rFonts w:hint="eastAsia" w:ascii="宋体" w:hAnsi="宋体" w:eastAsia="宋体"/>
          <w:color w:val="auto"/>
          <w:sz w:val="21"/>
          <w:szCs w:val="21"/>
          <w:highlight w:val="none"/>
          <w:lang w:val="en-US" w:eastAsia="zh-CN"/>
        </w:rPr>
        <w:t>自行</w:t>
      </w:r>
      <w:r>
        <w:rPr>
          <w:rFonts w:hint="eastAsia" w:ascii="宋体" w:hAnsi="宋体" w:eastAsia="宋体"/>
          <w:color w:val="auto"/>
          <w:sz w:val="21"/>
          <w:szCs w:val="21"/>
          <w:highlight w:val="none"/>
        </w:rPr>
        <w:t>承担全部责任。</w:t>
      </w:r>
    </w:p>
    <w:p w14:paraId="04F5A50D">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1536BBEB">
      <w:pPr>
        <w:spacing w:line="360" w:lineRule="auto"/>
        <w:jc w:val="center"/>
        <w:outlineLvl w:val="1"/>
        <w:rPr>
          <w:rFonts w:hint="default" w:asciiTheme="minorEastAsia" w:hAnsiTheme="minorEastAsia" w:eastAsiaTheme="minorEastAsia"/>
          <w:b/>
          <w:color w:val="auto"/>
          <w:sz w:val="24"/>
          <w:highlight w:val="none"/>
          <w:lang w:val="en-US" w:eastAsia="zh-CN"/>
        </w:rPr>
      </w:pPr>
      <w:bookmarkStart w:id="16" w:name="_Toc20329"/>
      <w:bookmarkStart w:id="17" w:name="_Toc11940"/>
      <w:r>
        <w:rPr>
          <w:rFonts w:hint="eastAsia" w:asciiTheme="minorEastAsia" w:hAnsiTheme="minorEastAsia" w:eastAsiaTheme="minorEastAsia"/>
          <w:b/>
          <w:color w:val="auto"/>
          <w:sz w:val="24"/>
          <w:highlight w:val="none"/>
        </w:rPr>
        <w:t>六、投标响应表</w:t>
      </w:r>
      <w:bookmarkEnd w:id="16"/>
      <w:bookmarkEnd w:id="17"/>
    </w:p>
    <w:p w14:paraId="3C134299">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2102"/>
        <w:gridCol w:w="2739"/>
        <w:gridCol w:w="2823"/>
        <w:gridCol w:w="888"/>
      </w:tblGrid>
      <w:tr w14:paraId="0A80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565A7491">
            <w:pPr>
              <w:pStyle w:val="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70B3BE95">
            <w:pPr>
              <w:pStyle w:val="4"/>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07D1644C">
            <w:pPr>
              <w:pStyle w:val="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1989C02D">
            <w:pPr>
              <w:pStyle w:val="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3AFAFAE8">
            <w:pPr>
              <w:pStyle w:val="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6971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71DB0143">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57EEB21B">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6AAB3935">
            <w:pPr>
              <w:jc w:val="center"/>
              <w:rPr>
                <w:rFonts w:asciiTheme="minorEastAsia" w:hAnsiTheme="minorEastAsia" w:eastAsiaTheme="minorEastAsia"/>
                <w:color w:val="auto"/>
                <w:sz w:val="24"/>
                <w:highlight w:val="none"/>
              </w:rPr>
            </w:pPr>
          </w:p>
        </w:tc>
        <w:tc>
          <w:tcPr>
            <w:tcW w:w="1510" w:type="pct"/>
            <w:vAlign w:val="center"/>
          </w:tcPr>
          <w:p w14:paraId="64DA63C4">
            <w:pPr>
              <w:jc w:val="center"/>
              <w:rPr>
                <w:rFonts w:asciiTheme="minorEastAsia" w:hAnsiTheme="minorEastAsia" w:eastAsiaTheme="minorEastAsia"/>
                <w:color w:val="auto"/>
                <w:sz w:val="24"/>
                <w:highlight w:val="none"/>
              </w:rPr>
            </w:pPr>
          </w:p>
        </w:tc>
        <w:tc>
          <w:tcPr>
            <w:tcW w:w="475" w:type="pct"/>
            <w:vAlign w:val="center"/>
          </w:tcPr>
          <w:p w14:paraId="28A423E5">
            <w:pPr>
              <w:jc w:val="center"/>
              <w:rPr>
                <w:rFonts w:asciiTheme="minorEastAsia" w:hAnsiTheme="minorEastAsia" w:eastAsiaTheme="minorEastAsia"/>
                <w:color w:val="auto"/>
                <w:sz w:val="24"/>
                <w:highlight w:val="none"/>
              </w:rPr>
            </w:pPr>
          </w:p>
        </w:tc>
      </w:tr>
      <w:tr w14:paraId="7EB49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C998C3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6D2C642D">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1465" w:type="pct"/>
            <w:vAlign w:val="center"/>
          </w:tcPr>
          <w:p w14:paraId="6139C605">
            <w:pPr>
              <w:jc w:val="center"/>
              <w:rPr>
                <w:rFonts w:asciiTheme="minorEastAsia" w:hAnsiTheme="minorEastAsia" w:eastAsiaTheme="minorEastAsia"/>
                <w:color w:val="auto"/>
                <w:sz w:val="24"/>
                <w:highlight w:val="none"/>
              </w:rPr>
            </w:pPr>
          </w:p>
        </w:tc>
        <w:tc>
          <w:tcPr>
            <w:tcW w:w="1510" w:type="pct"/>
            <w:vAlign w:val="center"/>
          </w:tcPr>
          <w:p w14:paraId="3F070A00">
            <w:pPr>
              <w:jc w:val="center"/>
              <w:rPr>
                <w:rFonts w:asciiTheme="minorEastAsia" w:hAnsiTheme="minorEastAsia" w:eastAsiaTheme="minorEastAsia"/>
                <w:color w:val="auto"/>
                <w:sz w:val="24"/>
                <w:highlight w:val="none"/>
              </w:rPr>
            </w:pPr>
          </w:p>
        </w:tc>
        <w:tc>
          <w:tcPr>
            <w:tcW w:w="475" w:type="pct"/>
            <w:vAlign w:val="center"/>
          </w:tcPr>
          <w:p w14:paraId="4DEE65BB">
            <w:pPr>
              <w:jc w:val="center"/>
              <w:rPr>
                <w:rFonts w:asciiTheme="minorEastAsia" w:hAnsiTheme="minorEastAsia" w:eastAsiaTheme="minorEastAsia"/>
                <w:color w:val="auto"/>
                <w:sz w:val="24"/>
                <w:highlight w:val="none"/>
              </w:rPr>
            </w:pPr>
          </w:p>
        </w:tc>
      </w:tr>
      <w:tr w14:paraId="2924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A00B6F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1DC8041F">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1465" w:type="pct"/>
            <w:vAlign w:val="center"/>
          </w:tcPr>
          <w:p w14:paraId="2605A23B">
            <w:pPr>
              <w:jc w:val="center"/>
              <w:rPr>
                <w:rFonts w:asciiTheme="minorEastAsia" w:hAnsiTheme="minorEastAsia" w:eastAsiaTheme="minorEastAsia"/>
                <w:color w:val="auto"/>
                <w:sz w:val="24"/>
                <w:highlight w:val="none"/>
              </w:rPr>
            </w:pPr>
          </w:p>
        </w:tc>
        <w:tc>
          <w:tcPr>
            <w:tcW w:w="1510" w:type="pct"/>
            <w:vAlign w:val="center"/>
          </w:tcPr>
          <w:p w14:paraId="5BC7D78A">
            <w:pPr>
              <w:pStyle w:val="16"/>
              <w:jc w:val="center"/>
              <w:rPr>
                <w:rFonts w:asciiTheme="minorEastAsia" w:hAnsiTheme="minorEastAsia" w:eastAsiaTheme="minorEastAsia"/>
                <w:color w:val="auto"/>
                <w:highlight w:val="none"/>
              </w:rPr>
            </w:pPr>
          </w:p>
        </w:tc>
        <w:tc>
          <w:tcPr>
            <w:tcW w:w="475" w:type="pct"/>
            <w:vAlign w:val="center"/>
          </w:tcPr>
          <w:p w14:paraId="3791F140">
            <w:pPr>
              <w:jc w:val="center"/>
              <w:rPr>
                <w:rFonts w:asciiTheme="minorEastAsia" w:hAnsiTheme="minorEastAsia" w:eastAsiaTheme="minorEastAsia"/>
                <w:color w:val="auto"/>
                <w:sz w:val="24"/>
                <w:highlight w:val="none"/>
              </w:rPr>
            </w:pPr>
          </w:p>
        </w:tc>
      </w:tr>
      <w:tr w14:paraId="4297C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215A5D8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124" w:type="pct"/>
            <w:vAlign w:val="center"/>
          </w:tcPr>
          <w:p w14:paraId="346EC7E2">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1465" w:type="pct"/>
            <w:vAlign w:val="center"/>
          </w:tcPr>
          <w:p w14:paraId="469CFEBB">
            <w:pPr>
              <w:jc w:val="center"/>
              <w:rPr>
                <w:rFonts w:asciiTheme="minorEastAsia" w:hAnsiTheme="minorEastAsia" w:eastAsiaTheme="minorEastAsia"/>
                <w:color w:val="auto"/>
                <w:sz w:val="24"/>
                <w:highlight w:val="none"/>
              </w:rPr>
            </w:pPr>
          </w:p>
        </w:tc>
        <w:tc>
          <w:tcPr>
            <w:tcW w:w="1510" w:type="pct"/>
            <w:vAlign w:val="center"/>
          </w:tcPr>
          <w:p w14:paraId="1A6E99BF">
            <w:pPr>
              <w:jc w:val="center"/>
              <w:rPr>
                <w:rFonts w:asciiTheme="minorEastAsia" w:hAnsiTheme="minorEastAsia" w:eastAsiaTheme="minorEastAsia"/>
                <w:color w:val="auto"/>
                <w:sz w:val="24"/>
                <w:highlight w:val="none"/>
              </w:rPr>
            </w:pPr>
          </w:p>
        </w:tc>
        <w:tc>
          <w:tcPr>
            <w:tcW w:w="475" w:type="pct"/>
            <w:vAlign w:val="center"/>
          </w:tcPr>
          <w:p w14:paraId="13BA46DE">
            <w:pPr>
              <w:jc w:val="center"/>
              <w:rPr>
                <w:rFonts w:asciiTheme="minorEastAsia" w:hAnsiTheme="minorEastAsia" w:eastAsiaTheme="minorEastAsia"/>
                <w:color w:val="auto"/>
                <w:sz w:val="24"/>
                <w:highlight w:val="none"/>
              </w:rPr>
            </w:pPr>
          </w:p>
        </w:tc>
      </w:tr>
      <w:tr w14:paraId="77F0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014B9D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62B9F6A0">
            <w:pPr>
              <w:jc w:val="center"/>
              <w:rPr>
                <w:rFonts w:ascii="宋体" w:hAnsi="宋体" w:eastAsia="宋体"/>
                <w:color w:val="auto"/>
                <w:sz w:val="24"/>
                <w:highlight w:val="none"/>
              </w:rPr>
            </w:pPr>
          </w:p>
        </w:tc>
        <w:tc>
          <w:tcPr>
            <w:tcW w:w="1465" w:type="pct"/>
            <w:vAlign w:val="center"/>
          </w:tcPr>
          <w:p w14:paraId="74009E4C">
            <w:pPr>
              <w:jc w:val="center"/>
              <w:rPr>
                <w:rFonts w:asciiTheme="minorEastAsia" w:hAnsiTheme="minorEastAsia" w:eastAsiaTheme="minorEastAsia"/>
                <w:color w:val="auto"/>
                <w:sz w:val="24"/>
                <w:highlight w:val="none"/>
              </w:rPr>
            </w:pPr>
          </w:p>
        </w:tc>
        <w:tc>
          <w:tcPr>
            <w:tcW w:w="1510" w:type="pct"/>
            <w:vAlign w:val="center"/>
          </w:tcPr>
          <w:p w14:paraId="7D8A40F0">
            <w:pPr>
              <w:jc w:val="center"/>
              <w:rPr>
                <w:rFonts w:asciiTheme="minorEastAsia" w:hAnsiTheme="minorEastAsia" w:eastAsiaTheme="minorEastAsia"/>
                <w:color w:val="auto"/>
                <w:sz w:val="24"/>
                <w:highlight w:val="none"/>
              </w:rPr>
            </w:pPr>
          </w:p>
        </w:tc>
        <w:tc>
          <w:tcPr>
            <w:tcW w:w="475" w:type="pct"/>
            <w:vAlign w:val="center"/>
          </w:tcPr>
          <w:p w14:paraId="33183C89">
            <w:pPr>
              <w:jc w:val="center"/>
              <w:rPr>
                <w:rFonts w:asciiTheme="minorEastAsia" w:hAnsiTheme="minorEastAsia" w:eastAsiaTheme="minorEastAsia"/>
                <w:color w:val="auto"/>
                <w:sz w:val="24"/>
                <w:highlight w:val="none"/>
              </w:rPr>
            </w:pPr>
          </w:p>
        </w:tc>
      </w:tr>
    </w:tbl>
    <w:p w14:paraId="25530FA9">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711"/>
        <w:gridCol w:w="3141"/>
        <w:gridCol w:w="2722"/>
        <w:gridCol w:w="938"/>
      </w:tblGrid>
      <w:tr w14:paraId="5118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2" w:hRule="atLeast"/>
          <w:jc w:val="center"/>
        </w:trPr>
        <w:tc>
          <w:tcPr>
            <w:tcW w:w="446" w:type="pct"/>
            <w:vAlign w:val="center"/>
          </w:tcPr>
          <w:p w14:paraId="08D84E61">
            <w:pPr>
              <w:pStyle w:val="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3F9B56CD">
            <w:pPr>
              <w:pStyle w:val="4"/>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11A6A7BC">
            <w:pPr>
              <w:pStyle w:val="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1456" w:type="pct"/>
            <w:vAlign w:val="center"/>
          </w:tcPr>
          <w:p w14:paraId="58AF4516">
            <w:pPr>
              <w:pStyle w:val="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689AD69B">
            <w:pPr>
              <w:pStyle w:val="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59A7D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E76952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3A519EFD">
            <w:pPr>
              <w:jc w:val="center"/>
              <w:rPr>
                <w:rFonts w:asciiTheme="minorEastAsia" w:hAnsiTheme="minorEastAsia" w:eastAsiaTheme="minorEastAsia"/>
                <w:color w:val="auto"/>
                <w:sz w:val="24"/>
                <w:highlight w:val="none"/>
              </w:rPr>
            </w:pPr>
          </w:p>
        </w:tc>
        <w:tc>
          <w:tcPr>
            <w:tcW w:w="1680" w:type="pct"/>
            <w:vAlign w:val="center"/>
          </w:tcPr>
          <w:p w14:paraId="46FD90D8">
            <w:pPr>
              <w:jc w:val="center"/>
              <w:rPr>
                <w:rFonts w:asciiTheme="minorEastAsia" w:hAnsiTheme="minorEastAsia" w:eastAsiaTheme="minorEastAsia"/>
                <w:color w:val="auto"/>
                <w:sz w:val="24"/>
                <w:highlight w:val="none"/>
              </w:rPr>
            </w:pPr>
          </w:p>
        </w:tc>
        <w:tc>
          <w:tcPr>
            <w:tcW w:w="1456" w:type="pct"/>
            <w:vAlign w:val="center"/>
          </w:tcPr>
          <w:p w14:paraId="1902D3C5">
            <w:pPr>
              <w:jc w:val="center"/>
              <w:rPr>
                <w:rFonts w:asciiTheme="minorEastAsia" w:hAnsiTheme="minorEastAsia" w:eastAsiaTheme="minorEastAsia"/>
                <w:color w:val="auto"/>
                <w:sz w:val="24"/>
                <w:highlight w:val="none"/>
              </w:rPr>
            </w:pPr>
          </w:p>
        </w:tc>
        <w:tc>
          <w:tcPr>
            <w:tcW w:w="502" w:type="pct"/>
            <w:vAlign w:val="center"/>
          </w:tcPr>
          <w:p w14:paraId="1BB57073">
            <w:pPr>
              <w:jc w:val="center"/>
              <w:rPr>
                <w:rFonts w:asciiTheme="minorEastAsia" w:hAnsiTheme="minorEastAsia" w:eastAsiaTheme="minorEastAsia"/>
                <w:color w:val="auto"/>
                <w:sz w:val="24"/>
                <w:highlight w:val="none"/>
              </w:rPr>
            </w:pPr>
          </w:p>
        </w:tc>
      </w:tr>
      <w:tr w14:paraId="271B7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jc w:val="center"/>
        </w:trPr>
        <w:tc>
          <w:tcPr>
            <w:tcW w:w="446" w:type="pct"/>
            <w:vAlign w:val="center"/>
          </w:tcPr>
          <w:p w14:paraId="3176F69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410463B6">
            <w:pPr>
              <w:jc w:val="center"/>
              <w:rPr>
                <w:rFonts w:asciiTheme="minorEastAsia" w:hAnsiTheme="minorEastAsia" w:eastAsiaTheme="minorEastAsia"/>
                <w:color w:val="auto"/>
                <w:sz w:val="24"/>
                <w:highlight w:val="none"/>
              </w:rPr>
            </w:pPr>
          </w:p>
        </w:tc>
        <w:tc>
          <w:tcPr>
            <w:tcW w:w="1680" w:type="pct"/>
            <w:vAlign w:val="center"/>
          </w:tcPr>
          <w:p w14:paraId="6FCCFD0D">
            <w:pPr>
              <w:jc w:val="center"/>
              <w:rPr>
                <w:rFonts w:asciiTheme="minorEastAsia" w:hAnsiTheme="minorEastAsia" w:eastAsiaTheme="minorEastAsia"/>
                <w:color w:val="auto"/>
                <w:sz w:val="24"/>
                <w:highlight w:val="none"/>
              </w:rPr>
            </w:pPr>
          </w:p>
        </w:tc>
        <w:tc>
          <w:tcPr>
            <w:tcW w:w="1456" w:type="pct"/>
            <w:vAlign w:val="center"/>
          </w:tcPr>
          <w:p w14:paraId="014C899F">
            <w:pPr>
              <w:jc w:val="center"/>
              <w:rPr>
                <w:rFonts w:asciiTheme="minorEastAsia" w:hAnsiTheme="minorEastAsia" w:eastAsiaTheme="minorEastAsia"/>
                <w:color w:val="auto"/>
                <w:sz w:val="24"/>
                <w:highlight w:val="none"/>
              </w:rPr>
            </w:pPr>
          </w:p>
        </w:tc>
        <w:tc>
          <w:tcPr>
            <w:tcW w:w="502" w:type="pct"/>
            <w:vAlign w:val="center"/>
          </w:tcPr>
          <w:p w14:paraId="212B0ABA">
            <w:pPr>
              <w:jc w:val="center"/>
              <w:rPr>
                <w:rFonts w:asciiTheme="minorEastAsia" w:hAnsiTheme="minorEastAsia" w:eastAsiaTheme="minorEastAsia"/>
                <w:color w:val="auto"/>
                <w:sz w:val="24"/>
                <w:highlight w:val="none"/>
              </w:rPr>
            </w:pPr>
          </w:p>
        </w:tc>
      </w:tr>
      <w:tr w14:paraId="7C04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1B2F2BD2">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03DC81AC">
            <w:pPr>
              <w:jc w:val="center"/>
              <w:rPr>
                <w:rFonts w:asciiTheme="minorEastAsia" w:hAnsiTheme="minorEastAsia" w:eastAsiaTheme="minorEastAsia"/>
                <w:color w:val="auto"/>
                <w:sz w:val="24"/>
                <w:highlight w:val="none"/>
              </w:rPr>
            </w:pPr>
          </w:p>
        </w:tc>
        <w:tc>
          <w:tcPr>
            <w:tcW w:w="1680" w:type="pct"/>
            <w:vAlign w:val="center"/>
          </w:tcPr>
          <w:p w14:paraId="0683C891">
            <w:pPr>
              <w:jc w:val="center"/>
              <w:rPr>
                <w:rFonts w:asciiTheme="minorEastAsia" w:hAnsiTheme="minorEastAsia" w:eastAsiaTheme="minorEastAsia"/>
                <w:color w:val="auto"/>
                <w:sz w:val="24"/>
                <w:highlight w:val="none"/>
              </w:rPr>
            </w:pPr>
          </w:p>
        </w:tc>
        <w:tc>
          <w:tcPr>
            <w:tcW w:w="1456" w:type="pct"/>
            <w:vAlign w:val="center"/>
          </w:tcPr>
          <w:p w14:paraId="03B89DCA">
            <w:pPr>
              <w:pStyle w:val="16"/>
              <w:jc w:val="center"/>
              <w:rPr>
                <w:rFonts w:asciiTheme="minorEastAsia" w:hAnsiTheme="minorEastAsia" w:eastAsiaTheme="minorEastAsia"/>
                <w:color w:val="auto"/>
                <w:highlight w:val="none"/>
              </w:rPr>
            </w:pPr>
          </w:p>
        </w:tc>
        <w:tc>
          <w:tcPr>
            <w:tcW w:w="502" w:type="pct"/>
            <w:vAlign w:val="center"/>
          </w:tcPr>
          <w:p w14:paraId="0095B3BD">
            <w:pPr>
              <w:jc w:val="center"/>
              <w:rPr>
                <w:rFonts w:asciiTheme="minorEastAsia" w:hAnsiTheme="minorEastAsia" w:eastAsiaTheme="minorEastAsia"/>
                <w:color w:val="auto"/>
                <w:sz w:val="24"/>
                <w:highlight w:val="none"/>
              </w:rPr>
            </w:pPr>
          </w:p>
        </w:tc>
      </w:tr>
      <w:tr w14:paraId="26536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jc w:val="center"/>
        </w:trPr>
        <w:tc>
          <w:tcPr>
            <w:tcW w:w="446" w:type="pct"/>
            <w:vAlign w:val="center"/>
          </w:tcPr>
          <w:p w14:paraId="53B2D3A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583088FC">
            <w:pPr>
              <w:jc w:val="center"/>
              <w:rPr>
                <w:rFonts w:asciiTheme="minorEastAsia" w:hAnsiTheme="minorEastAsia" w:eastAsiaTheme="minorEastAsia"/>
                <w:color w:val="auto"/>
                <w:sz w:val="24"/>
                <w:highlight w:val="none"/>
              </w:rPr>
            </w:pPr>
          </w:p>
        </w:tc>
        <w:tc>
          <w:tcPr>
            <w:tcW w:w="1680" w:type="pct"/>
            <w:vAlign w:val="center"/>
          </w:tcPr>
          <w:p w14:paraId="181BF495">
            <w:pPr>
              <w:jc w:val="center"/>
              <w:rPr>
                <w:rFonts w:asciiTheme="minorEastAsia" w:hAnsiTheme="minorEastAsia" w:eastAsiaTheme="minorEastAsia"/>
                <w:color w:val="auto"/>
                <w:sz w:val="24"/>
                <w:highlight w:val="none"/>
              </w:rPr>
            </w:pPr>
          </w:p>
        </w:tc>
        <w:tc>
          <w:tcPr>
            <w:tcW w:w="1456" w:type="pct"/>
            <w:vAlign w:val="center"/>
          </w:tcPr>
          <w:p w14:paraId="7EE0C634">
            <w:pPr>
              <w:pStyle w:val="16"/>
              <w:jc w:val="center"/>
              <w:rPr>
                <w:rFonts w:asciiTheme="minorEastAsia" w:hAnsiTheme="minorEastAsia" w:eastAsiaTheme="minorEastAsia"/>
                <w:color w:val="auto"/>
                <w:highlight w:val="none"/>
              </w:rPr>
            </w:pPr>
          </w:p>
        </w:tc>
        <w:tc>
          <w:tcPr>
            <w:tcW w:w="502" w:type="pct"/>
            <w:vAlign w:val="center"/>
          </w:tcPr>
          <w:p w14:paraId="29E4983A">
            <w:pPr>
              <w:jc w:val="center"/>
              <w:rPr>
                <w:rFonts w:asciiTheme="minorEastAsia" w:hAnsiTheme="minorEastAsia" w:eastAsiaTheme="minorEastAsia"/>
                <w:color w:val="auto"/>
                <w:sz w:val="24"/>
                <w:highlight w:val="none"/>
              </w:rPr>
            </w:pPr>
          </w:p>
        </w:tc>
      </w:tr>
      <w:tr w14:paraId="40562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927883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5DF79D40">
            <w:pPr>
              <w:jc w:val="center"/>
              <w:rPr>
                <w:rFonts w:asciiTheme="minorEastAsia" w:hAnsiTheme="minorEastAsia" w:eastAsiaTheme="minorEastAsia"/>
                <w:color w:val="auto"/>
                <w:sz w:val="24"/>
                <w:highlight w:val="none"/>
              </w:rPr>
            </w:pPr>
          </w:p>
        </w:tc>
        <w:tc>
          <w:tcPr>
            <w:tcW w:w="1680" w:type="pct"/>
            <w:vAlign w:val="center"/>
          </w:tcPr>
          <w:p w14:paraId="5DB2D1A4">
            <w:pPr>
              <w:jc w:val="center"/>
              <w:rPr>
                <w:rFonts w:asciiTheme="minorEastAsia" w:hAnsiTheme="minorEastAsia" w:eastAsiaTheme="minorEastAsia"/>
                <w:color w:val="auto"/>
                <w:sz w:val="24"/>
                <w:highlight w:val="none"/>
              </w:rPr>
            </w:pPr>
          </w:p>
        </w:tc>
        <w:tc>
          <w:tcPr>
            <w:tcW w:w="1456" w:type="pct"/>
            <w:vAlign w:val="center"/>
          </w:tcPr>
          <w:p w14:paraId="27B23B1E">
            <w:pPr>
              <w:jc w:val="center"/>
              <w:rPr>
                <w:rFonts w:asciiTheme="minorEastAsia" w:hAnsiTheme="minorEastAsia" w:eastAsiaTheme="minorEastAsia"/>
                <w:color w:val="auto"/>
                <w:sz w:val="24"/>
                <w:highlight w:val="none"/>
              </w:rPr>
            </w:pPr>
          </w:p>
        </w:tc>
        <w:tc>
          <w:tcPr>
            <w:tcW w:w="502" w:type="pct"/>
            <w:vAlign w:val="center"/>
          </w:tcPr>
          <w:p w14:paraId="4039EE6C">
            <w:pPr>
              <w:jc w:val="center"/>
              <w:rPr>
                <w:rFonts w:asciiTheme="minorEastAsia" w:hAnsiTheme="minorEastAsia" w:eastAsiaTheme="minorEastAsia"/>
                <w:color w:val="auto"/>
                <w:sz w:val="24"/>
                <w:highlight w:val="none"/>
              </w:rPr>
            </w:pPr>
          </w:p>
        </w:tc>
      </w:tr>
    </w:tbl>
    <w:p w14:paraId="6291FCD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0CC9A657">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205E922F">
      <w:pPr>
        <w:pStyle w:val="5"/>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590A54E8">
      <w:pPr>
        <w:spacing w:line="360" w:lineRule="auto"/>
        <w:jc w:val="center"/>
        <w:outlineLvl w:val="1"/>
        <w:rPr>
          <w:rFonts w:hint="eastAsia" w:asciiTheme="minorEastAsia" w:hAnsiTheme="minorEastAsia" w:eastAsiaTheme="minorEastAsia"/>
          <w:b/>
          <w:color w:val="auto"/>
          <w:sz w:val="24"/>
          <w:highlight w:val="none"/>
        </w:rPr>
      </w:pPr>
      <w:bookmarkStart w:id="18" w:name="_Toc31000"/>
      <w:bookmarkStart w:id="19" w:name="_Toc11594"/>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、联合协议</w:t>
      </w:r>
      <w:bookmarkEnd w:id="18"/>
      <w:bookmarkEnd w:id="19"/>
    </w:p>
    <w:p w14:paraId="1CD9A03D">
      <w:pPr>
        <w:pStyle w:val="9"/>
        <w:spacing w:line="360" w:lineRule="auto"/>
        <w:rPr>
          <w:rFonts w:asciiTheme="minorEastAsia" w:hAnsiTheme="minorEastAsia" w:eastAsiaTheme="minorEastAsia"/>
          <w:color w:val="auto"/>
          <w:sz w:val="24"/>
          <w:highlight w:val="none"/>
        </w:rPr>
      </w:pPr>
      <w:r>
        <w:rPr>
          <w:rFonts w:hint="eastAsia" w:ascii="宋体" w:hAnsi="宋体" w:eastAsia="宋体"/>
          <w:b w:val="0"/>
          <w:i/>
          <w:color w:val="auto"/>
          <w:sz w:val="24"/>
          <w:highlight w:val="none"/>
        </w:rPr>
        <w:t>（不允许联合体投标或未组成联合体投标，不需此件</w:t>
      </w:r>
      <w:r>
        <w:rPr>
          <w:rFonts w:hint="eastAsia" w:ascii="宋体" w:hAnsi="宋体" w:eastAsia="宋体"/>
          <w:b w:val="0"/>
          <w:i/>
          <w:color w:val="auto"/>
          <w:sz w:val="24"/>
          <w:highlight w:val="none"/>
          <w:lang w:eastAsia="zh-CN"/>
        </w:rPr>
        <w:t>，</w:t>
      </w:r>
      <w:r>
        <w:rPr>
          <w:rFonts w:hint="eastAsia" w:ascii="宋体" w:hAnsi="宋体" w:eastAsia="宋体" w:cs="@仿宋_GB2312"/>
          <w:b w:val="0"/>
          <w:bCs w:val="0"/>
          <w:i/>
          <w:iCs/>
          <w:color w:val="auto"/>
          <w:kern w:val="2"/>
          <w:sz w:val="24"/>
          <w:szCs w:val="18"/>
          <w:highlight w:val="none"/>
          <w:lang w:val="en-US" w:eastAsia="zh-CN" w:bidi="ar-SA"/>
        </w:rPr>
        <w:t>请删去“联合协议”</w:t>
      </w:r>
      <w:r>
        <w:rPr>
          <w:rFonts w:hint="eastAsia" w:ascii="宋体" w:hAnsi="宋体" w:eastAsia="宋体"/>
          <w:b w:val="0"/>
          <w:i/>
          <w:color w:val="auto"/>
          <w:sz w:val="24"/>
          <w:highlight w:val="none"/>
        </w:rPr>
        <w:t>；允许联合体投标且投标人为联合体投标的，请将此件制成扫描件上传</w:t>
      </w:r>
      <w:r>
        <w:rPr>
          <w:rFonts w:hint="eastAsia" w:ascii="宋体" w:hAnsi="宋体" w:eastAsia="宋体"/>
          <w:b w:val="0"/>
          <w:i/>
          <w:color w:val="auto"/>
          <w:sz w:val="24"/>
          <w:highlight w:val="none"/>
          <w:lang w:eastAsia="zh-CN"/>
        </w:rPr>
        <w:t>，</w:t>
      </w:r>
      <w:r>
        <w:rPr>
          <w:rFonts w:hint="eastAsia" w:ascii="宋体" w:hAnsi="宋体" w:eastAsia="宋体"/>
          <w:b w:val="0"/>
          <w:i/>
          <w:color w:val="auto"/>
          <w:sz w:val="24"/>
          <w:highlight w:val="none"/>
          <w:lang w:val="en-US" w:eastAsia="zh-CN"/>
        </w:rPr>
        <w:t>同时删去本提示内容</w:t>
      </w:r>
      <w:r>
        <w:rPr>
          <w:rFonts w:hint="eastAsia" w:ascii="宋体" w:hAnsi="宋体" w:eastAsia="宋体"/>
          <w:b w:val="0"/>
          <w:i/>
          <w:color w:val="auto"/>
          <w:sz w:val="24"/>
          <w:highlight w:val="none"/>
        </w:rPr>
        <w:t>）</w:t>
      </w:r>
    </w:p>
    <w:p w14:paraId="69D87F5F">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联合体成员一名称：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0AC401FC">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联合体成员二名称：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210D8FA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p w14:paraId="5E0032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上述各成员单位经过友好协商，自愿组成</w:t>
      </w:r>
      <w:r>
        <w:rPr>
          <w:rFonts w:asciiTheme="minorEastAsia" w:hAnsiTheme="minorEastAsia" w:eastAsiaTheme="minorEastAsia"/>
          <w:color w:val="auto"/>
          <w:sz w:val="24"/>
          <w:highlight w:val="none"/>
        </w:rPr>
        <w:t>联合体，共同参加</w:t>
      </w:r>
      <w:r>
        <w:rPr>
          <w:rFonts w:hint="eastAsia" w:asciiTheme="minorEastAsia" w:hAnsiTheme="minorEastAsia" w:eastAsiaTheme="minorEastAsia"/>
          <w:color w:val="auto"/>
          <w:sz w:val="24"/>
          <w:highlight w:val="none"/>
        </w:rPr>
        <w:t>本项目的投标，</w:t>
      </w:r>
      <w:r>
        <w:rPr>
          <w:rFonts w:asciiTheme="minorEastAsia" w:hAnsiTheme="minorEastAsia" w:eastAsiaTheme="minorEastAsia"/>
          <w:color w:val="auto"/>
          <w:sz w:val="24"/>
          <w:highlight w:val="none"/>
        </w:rPr>
        <w:t>现就联合体投标事宜订立如下协议：</w:t>
      </w:r>
    </w:p>
    <w:p w14:paraId="10A509B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（成员单位名称）为联合体牵头人。</w:t>
      </w:r>
    </w:p>
    <w:p w14:paraId="1BE954F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在本项目投标阶段，联合体牵头人负责投标项目的一切组织、协调工作，并授权代理人以联合体的名义参加项目的投标，代理人在投标、开标、评标、合同签订过程中所签署的一切文件和处理与本次招标有关的一切事务，联合体各方均予以承认并承担法律责任。联合体中标后，联合体各方共同与采购人签订合同，就本项目对采购人承担连带责任。</w:t>
      </w:r>
    </w:p>
    <w:p w14:paraId="71E227B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.联合体各成员单位内部的职责分工</w:t>
      </w:r>
      <w:r>
        <w:rPr>
          <w:rFonts w:hint="eastAsia" w:asciiTheme="minorEastAsia" w:hAnsiTheme="minorEastAsia" w:eastAsiaTheme="minorEastAsia"/>
          <w:color w:val="auto"/>
          <w:sz w:val="24"/>
          <w:highlight w:val="none"/>
        </w:rPr>
        <w:t>及各方负责内容的合同金额占总合同金额的百分比</w:t>
      </w:r>
      <w:r>
        <w:rPr>
          <w:rFonts w:asciiTheme="minorEastAsia" w:hAnsiTheme="minorEastAsia" w:eastAsiaTheme="minorEastAsia"/>
          <w:color w:val="auto"/>
          <w:sz w:val="24"/>
          <w:highlight w:val="none"/>
        </w:rPr>
        <w:t>如下：</w:t>
      </w:r>
    </w:p>
    <w:p w14:paraId="394A9370">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联合体成员一名称：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1863AD85">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联合体成员二名称：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10BDE0ED">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w:t>
      </w:r>
    </w:p>
    <w:p w14:paraId="1DE6FC7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4．投标工作和联合体在中标后</w:t>
      </w:r>
      <w:r>
        <w:rPr>
          <w:rFonts w:hint="eastAsia" w:asciiTheme="minorEastAsia" w:hAnsiTheme="minorEastAsia" w:eastAsiaTheme="minorEastAsia"/>
          <w:color w:val="auto"/>
          <w:sz w:val="24"/>
          <w:highlight w:val="none"/>
        </w:rPr>
        <w:t>项目</w:t>
      </w:r>
      <w:r>
        <w:rPr>
          <w:rFonts w:asciiTheme="minorEastAsia" w:hAnsiTheme="minorEastAsia" w:eastAsiaTheme="minorEastAsia"/>
          <w:color w:val="auto"/>
          <w:sz w:val="24"/>
          <w:highlight w:val="none"/>
        </w:rPr>
        <w:t>实施过程中的有关费用按各自承担的工作量分摊。</w:t>
      </w:r>
    </w:p>
    <w:p w14:paraId="5FEDC75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5．联合体中标后，本联合协议是合同的附件，对联合体各成员单位有合同约束力。</w:t>
      </w:r>
    </w:p>
    <w:p w14:paraId="209895F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6．本协议书自签署之日起生效，联合体未中标或者合同履行完毕后自动失效。</w:t>
      </w:r>
    </w:p>
    <w:p w14:paraId="08CC2BB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联合体成员一：</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092C233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31FD50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联合体成员二：</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07CEC1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4AC098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p w14:paraId="719F754B">
      <w:pPr>
        <w:spacing w:line="360" w:lineRule="auto"/>
        <w:ind w:right="480" w:firstLine="4680" w:firstLineChars="19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签订日期:</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年</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月</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日</w:t>
      </w:r>
    </w:p>
    <w:p w14:paraId="30CF3BF4">
      <w:pPr>
        <w:rPr>
          <w:rFonts w:asciiTheme="minorEastAsia" w:hAnsiTheme="minorEastAsia" w:eastAsiaTheme="minorEastAsia"/>
          <w:color w:val="auto"/>
          <w:sz w:val="28"/>
          <w:highlight w:val="none"/>
        </w:rPr>
      </w:pPr>
      <w:r>
        <w:rPr>
          <w:rFonts w:asciiTheme="minorEastAsia" w:hAnsiTheme="minorEastAsia" w:eastAsiaTheme="minorEastAsia"/>
          <w:color w:val="auto"/>
          <w:sz w:val="28"/>
          <w:highlight w:val="none"/>
        </w:rPr>
        <w:br w:type="page"/>
      </w:r>
    </w:p>
    <w:p w14:paraId="3B95F512">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20" w:name="_Toc11380"/>
      <w:r>
        <w:rPr>
          <w:rFonts w:hint="eastAsia" w:asciiTheme="minorEastAsia" w:hAnsiTheme="minorEastAsia" w:eastAsiaTheme="minorEastAsia"/>
          <w:b/>
          <w:color w:val="auto"/>
          <w:sz w:val="24"/>
          <w:highlight w:val="none"/>
          <w:lang w:val="en-US" w:eastAsia="zh-CN"/>
        </w:rPr>
        <w:t>八．拟分包情况说明及分包意向协议</w:t>
      </w:r>
      <w:bookmarkEnd w:id="20"/>
    </w:p>
    <w:p w14:paraId="0568F75E">
      <w:pPr>
        <w:pStyle w:val="3"/>
        <w:jc w:val="center"/>
        <w:rPr>
          <w:rFonts w:hint="eastAsia" w:ascii="宋体" w:hAnsi="宋体" w:eastAsia="宋体" w:cs="@仿宋_GB2312"/>
          <w:b w:val="0"/>
          <w:bCs w:val="0"/>
          <w:i/>
          <w:iCs/>
          <w:color w:val="auto"/>
          <w:kern w:val="2"/>
          <w:sz w:val="24"/>
          <w:szCs w:val="18"/>
          <w:highlight w:val="none"/>
          <w:lang w:val="en-US" w:eastAsia="zh-CN" w:bidi="ar-SA"/>
        </w:rPr>
      </w:pPr>
      <w:r>
        <w:rPr>
          <w:rFonts w:hint="eastAsia" w:ascii="宋体" w:hAnsi="宋体" w:eastAsia="宋体" w:cs="@仿宋_GB2312"/>
          <w:b w:val="0"/>
          <w:bCs w:val="0"/>
          <w:i/>
          <w:iCs/>
          <w:color w:val="auto"/>
          <w:kern w:val="2"/>
          <w:sz w:val="24"/>
          <w:szCs w:val="18"/>
          <w:highlight w:val="none"/>
          <w:lang w:val="en-US" w:eastAsia="zh-CN" w:bidi="ar-SA"/>
        </w:rPr>
        <w:t>（</w:t>
      </w:r>
      <w:r>
        <w:rPr>
          <w:rFonts w:hint="eastAsia" w:ascii="宋体" w:hAnsi="宋体" w:eastAsia="宋体"/>
          <w:b w:val="0"/>
          <w:i/>
          <w:color w:val="auto"/>
          <w:sz w:val="24"/>
          <w:highlight w:val="none"/>
        </w:rPr>
        <w:t>不允许</w:t>
      </w:r>
      <w:r>
        <w:rPr>
          <w:rFonts w:hint="eastAsia" w:ascii="宋体" w:hAnsi="宋体" w:eastAsia="宋体"/>
          <w:b w:val="0"/>
          <w:i/>
          <w:color w:val="auto"/>
          <w:sz w:val="24"/>
          <w:highlight w:val="none"/>
          <w:lang w:val="en-US" w:eastAsia="zh-CN"/>
        </w:rPr>
        <w:t>合同分包</w:t>
      </w:r>
      <w:r>
        <w:rPr>
          <w:rFonts w:hint="eastAsia" w:ascii="宋体" w:hAnsi="宋体" w:eastAsia="宋体"/>
          <w:b w:val="0"/>
          <w:i/>
          <w:color w:val="auto"/>
          <w:sz w:val="24"/>
          <w:highlight w:val="none"/>
        </w:rPr>
        <w:t>或未</w:t>
      </w:r>
      <w:r>
        <w:rPr>
          <w:rFonts w:hint="eastAsia" w:ascii="宋体" w:hAnsi="宋体" w:eastAsia="宋体"/>
          <w:b w:val="0"/>
          <w:i/>
          <w:color w:val="auto"/>
          <w:sz w:val="24"/>
          <w:highlight w:val="none"/>
          <w:lang w:val="en-US" w:eastAsia="zh-CN"/>
        </w:rPr>
        <w:t>采用合同分包的</w:t>
      </w:r>
      <w:r>
        <w:rPr>
          <w:rFonts w:hint="eastAsia" w:ascii="宋体" w:hAnsi="宋体" w:eastAsia="宋体"/>
          <w:b w:val="0"/>
          <w:i/>
          <w:color w:val="auto"/>
          <w:sz w:val="24"/>
          <w:highlight w:val="none"/>
        </w:rPr>
        <w:t>，</w:t>
      </w:r>
      <w:r>
        <w:rPr>
          <w:rFonts w:hint="eastAsia" w:ascii="宋体" w:hAnsi="宋体" w:eastAsia="宋体" w:cs="@仿宋_GB2312"/>
          <w:b w:val="0"/>
          <w:bCs w:val="0"/>
          <w:i/>
          <w:iCs/>
          <w:color w:val="auto"/>
          <w:kern w:val="2"/>
          <w:sz w:val="24"/>
          <w:szCs w:val="18"/>
          <w:highlight w:val="none"/>
          <w:lang w:val="en-US" w:eastAsia="zh-CN" w:bidi="ar-SA"/>
        </w:rPr>
        <w:t>不需</w:t>
      </w:r>
      <w:r>
        <w:rPr>
          <w:rFonts w:hint="eastAsia" w:ascii="宋体" w:hAnsi="宋体" w:eastAsia="宋体"/>
          <w:b w:val="0"/>
          <w:i/>
          <w:color w:val="auto"/>
          <w:sz w:val="24"/>
          <w:highlight w:val="none"/>
          <w:lang w:val="en-US" w:eastAsia="zh-CN"/>
        </w:rPr>
        <w:t>此件，请删去“拟分包情况说明及分包意向协议”</w:t>
      </w:r>
      <w:r>
        <w:rPr>
          <w:rFonts w:hint="eastAsia" w:ascii="宋体" w:hAnsi="宋体" w:eastAsia="宋体"/>
          <w:b w:val="0"/>
          <w:i/>
          <w:color w:val="auto"/>
          <w:sz w:val="24"/>
          <w:highlight w:val="none"/>
        </w:rPr>
        <w:t>；</w:t>
      </w:r>
      <w:r>
        <w:rPr>
          <w:rFonts w:hint="eastAsia" w:ascii="宋体" w:hAnsi="宋体" w:eastAsia="宋体"/>
          <w:b w:val="0"/>
          <w:i/>
          <w:color w:val="auto"/>
          <w:sz w:val="24"/>
          <w:highlight w:val="none"/>
          <w:lang w:val="en-US" w:eastAsia="zh-CN"/>
        </w:rPr>
        <w:t>允许合同分包且投标人采用合同分包的，请将此件制成扫描件上传，同时删去本提示内容）</w:t>
      </w:r>
    </w:p>
    <w:p w14:paraId="34BB0FCF">
      <w:pPr>
        <w:spacing w:line="360" w:lineRule="auto"/>
        <w:jc w:val="center"/>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（一）拟分包情况说明</w:t>
      </w:r>
    </w:p>
    <w:p w14:paraId="4C40B679">
      <w:pPr>
        <w:pStyle w:val="5"/>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none"/>
          <w:lang w:eastAsia="zh-CN"/>
        </w:rPr>
        <w:t>采购人</w:t>
      </w:r>
    </w:p>
    <w:p w14:paraId="22CA32DD">
      <w:pPr>
        <w:pStyle w:val="3"/>
        <w:spacing w:before="181" w:line="359" w:lineRule="auto"/>
        <w:ind w:left="9" w:right="54" w:firstLine="481"/>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我单位参加</w:t>
      </w:r>
      <w:r>
        <w:rPr>
          <w:rFonts w:hint="eastAsia" w:ascii="宋体" w:hAnsi="宋体" w:eastAsia="宋体" w:cs="宋体"/>
          <w:color w:val="auto"/>
          <w:spacing w:val="-3"/>
          <w:sz w:val="24"/>
          <w:szCs w:val="24"/>
          <w:highlight w:val="none"/>
          <w:lang w:val="en-US" w:eastAsia="zh-CN"/>
        </w:rPr>
        <w:t>本项目</w:t>
      </w:r>
      <w:r>
        <w:rPr>
          <w:rFonts w:hint="eastAsia" w:cs="@仿宋_GB2312" w:asciiTheme="minorEastAsia" w:hAnsiTheme="minorEastAsia" w:eastAsiaTheme="minorEastAsia"/>
          <w:color w:val="auto"/>
          <w:kern w:val="2"/>
          <w:sz w:val="24"/>
          <w:szCs w:val="20"/>
          <w:highlight w:val="none"/>
          <w:lang w:val="en-US" w:eastAsia="zh-CN" w:bidi="ar-SA"/>
        </w:rPr>
        <w:t>投标，拟签订分包合同的单位情况如下表所示，我单位承诺一旦在该项目中获得采购合同将按下表所列情况进行分包，同时承诺分包承担主体不再次分包。</w:t>
      </w:r>
    </w:p>
    <w:tbl>
      <w:tblPr>
        <w:tblStyle w:val="17"/>
        <w:tblW w:w="9111"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3"/>
        <w:gridCol w:w="1286"/>
        <w:gridCol w:w="1684"/>
        <w:gridCol w:w="1122"/>
        <w:gridCol w:w="1390"/>
        <w:gridCol w:w="1497"/>
        <w:gridCol w:w="1569"/>
      </w:tblGrid>
      <w:tr w14:paraId="3B1D33A0">
        <w:tblPrEx>
          <w:tblCellMar>
            <w:top w:w="0" w:type="dxa"/>
            <w:left w:w="0" w:type="dxa"/>
            <w:bottom w:w="0" w:type="dxa"/>
            <w:right w:w="0" w:type="dxa"/>
          </w:tblCellMar>
        </w:tblPrEx>
        <w:trPr>
          <w:trHeight w:val="943" w:hRule="atLeast"/>
        </w:trPr>
        <w:tc>
          <w:tcPr>
            <w:tcW w:w="563" w:type="dxa"/>
            <w:textDirection w:val="tbRlV"/>
            <w:vAlign w:val="center"/>
          </w:tcPr>
          <w:p w14:paraId="61E76D02">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序号</w:t>
            </w:r>
          </w:p>
        </w:tc>
        <w:tc>
          <w:tcPr>
            <w:tcW w:w="1286" w:type="dxa"/>
            <w:vAlign w:val="center"/>
          </w:tcPr>
          <w:p w14:paraId="4AEC6D48">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分包承担主体名称</w:t>
            </w:r>
          </w:p>
        </w:tc>
        <w:tc>
          <w:tcPr>
            <w:tcW w:w="1684" w:type="dxa"/>
            <w:vAlign w:val="center"/>
          </w:tcPr>
          <w:p w14:paraId="135C02C7">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分包承担主体类型（选择）</w:t>
            </w:r>
          </w:p>
        </w:tc>
        <w:tc>
          <w:tcPr>
            <w:tcW w:w="1122" w:type="dxa"/>
            <w:vAlign w:val="center"/>
          </w:tcPr>
          <w:p w14:paraId="7372374E">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资质等级</w:t>
            </w:r>
          </w:p>
        </w:tc>
        <w:tc>
          <w:tcPr>
            <w:tcW w:w="1390" w:type="dxa"/>
            <w:vAlign w:val="center"/>
          </w:tcPr>
          <w:p w14:paraId="23C31428">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拟分包合同内容</w:t>
            </w:r>
          </w:p>
        </w:tc>
        <w:tc>
          <w:tcPr>
            <w:tcW w:w="1497" w:type="dxa"/>
            <w:vAlign w:val="center"/>
          </w:tcPr>
          <w:p w14:paraId="08926F96">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拟分包合同金额（人民币元）</w:t>
            </w:r>
          </w:p>
        </w:tc>
        <w:tc>
          <w:tcPr>
            <w:tcW w:w="1569" w:type="dxa"/>
            <w:vAlign w:val="center"/>
          </w:tcPr>
          <w:p w14:paraId="34EE5F4F">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占合同金额的比例（%）</w:t>
            </w:r>
          </w:p>
        </w:tc>
      </w:tr>
      <w:tr w14:paraId="11E464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563" w:type="dxa"/>
            <w:vAlign w:val="center"/>
          </w:tcPr>
          <w:p w14:paraId="6BC2266D">
            <w:pPr>
              <w:pStyle w:val="18"/>
              <w:spacing w:before="69" w:line="19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86" w:type="dxa"/>
            <w:vAlign w:val="center"/>
          </w:tcPr>
          <w:p w14:paraId="2AC39BB1">
            <w:pPr>
              <w:pStyle w:val="18"/>
              <w:jc w:val="both"/>
              <w:rPr>
                <w:rFonts w:hint="eastAsia" w:ascii="宋体" w:hAnsi="宋体" w:eastAsia="宋体" w:cs="宋体"/>
                <w:color w:val="auto"/>
                <w:highlight w:val="none"/>
              </w:rPr>
            </w:pPr>
          </w:p>
        </w:tc>
        <w:tc>
          <w:tcPr>
            <w:tcW w:w="1684" w:type="dxa"/>
            <w:vAlign w:val="center"/>
          </w:tcPr>
          <w:p w14:paraId="7ECCDD6C">
            <w:pPr>
              <w:pStyle w:val="18"/>
              <w:spacing w:before="37" w:line="221" w:lineRule="auto"/>
              <w:ind w:left="134"/>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□中型企业</w:t>
            </w:r>
          </w:p>
          <w:p w14:paraId="05868E8A">
            <w:pPr>
              <w:pStyle w:val="18"/>
              <w:spacing w:before="22" w:line="223" w:lineRule="auto"/>
              <w:ind w:left="373" w:right="208" w:hanging="239"/>
              <w:jc w:val="both"/>
              <w:rPr>
                <w:rFonts w:hint="eastAsia" w:ascii="宋体" w:hAnsi="宋体" w:eastAsia="宋体" w:cs="宋体"/>
                <w:color w:val="auto"/>
                <w:spacing w:val="11"/>
                <w:sz w:val="24"/>
                <w:szCs w:val="24"/>
                <w:highlight w:val="none"/>
                <w:lang w:val="en-US" w:eastAsia="zh-CN"/>
              </w:rPr>
            </w:pPr>
            <w:r>
              <w:rPr>
                <w:rFonts w:hint="eastAsia" w:ascii="宋体" w:hAnsi="宋体" w:eastAsia="宋体" w:cs="宋体"/>
                <w:color w:val="auto"/>
                <w:spacing w:val="11"/>
                <w:sz w:val="24"/>
                <w:szCs w:val="24"/>
                <w:highlight w:val="none"/>
              </w:rPr>
              <w:t>□小微企</w:t>
            </w:r>
            <w:r>
              <w:rPr>
                <w:rFonts w:hint="eastAsia" w:ascii="宋体" w:hAnsi="宋体" w:eastAsia="宋体" w:cs="宋体"/>
                <w:color w:val="auto"/>
                <w:spacing w:val="11"/>
                <w:sz w:val="24"/>
                <w:szCs w:val="24"/>
                <w:highlight w:val="none"/>
                <w:lang w:val="en-US" w:eastAsia="zh-CN"/>
              </w:rPr>
              <w:t>业</w:t>
            </w:r>
          </w:p>
          <w:p w14:paraId="600F980E">
            <w:pPr>
              <w:pStyle w:val="18"/>
              <w:spacing w:before="22" w:line="223" w:lineRule="auto"/>
              <w:ind w:left="373" w:right="208" w:hanging="239"/>
              <w:jc w:val="both"/>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□其他</w:t>
            </w:r>
          </w:p>
        </w:tc>
        <w:tc>
          <w:tcPr>
            <w:tcW w:w="1122" w:type="dxa"/>
            <w:vAlign w:val="center"/>
          </w:tcPr>
          <w:p w14:paraId="61E9C524">
            <w:pPr>
              <w:pStyle w:val="18"/>
              <w:jc w:val="both"/>
              <w:rPr>
                <w:rFonts w:hint="eastAsia" w:ascii="宋体" w:hAnsi="宋体" w:eastAsia="宋体" w:cs="宋体"/>
                <w:color w:val="auto"/>
                <w:highlight w:val="none"/>
              </w:rPr>
            </w:pPr>
          </w:p>
        </w:tc>
        <w:tc>
          <w:tcPr>
            <w:tcW w:w="1390" w:type="dxa"/>
            <w:vAlign w:val="center"/>
          </w:tcPr>
          <w:p w14:paraId="5F7AB45A">
            <w:pPr>
              <w:pStyle w:val="18"/>
              <w:jc w:val="both"/>
              <w:rPr>
                <w:rFonts w:hint="eastAsia" w:ascii="宋体" w:hAnsi="宋体" w:eastAsia="宋体" w:cs="宋体"/>
                <w:color w:val="auto"/>
                <w:highlight w:val="none"/>
              </w:rPr>
            </w:pPr>
          </w:p>
        </w:tc>
        <w:tc>
          <w:tcPr>
            <w:tcW w:w="1497" w:type="dxa"/>
            <w:vAlign w:val="center"/>
          </w:tcPr>
          <w:p w14:paraId="7265688B">
            <w:pPr>
              <w:pStyle w:val="18"/>
              <w:jc w:val="both"/>
              <w:rPr>
                <w:rFonts w:hint="eastAsia" w:ascii="宋体" w:hAnsi="宋体" w:eastAsia="宋体" w:cs="宋体"/>
                <w:color w:val="auto"/>
                <w:highlight w:val="none"/>
              </w:rPr>
            </w:pPr>
          </w:p>
        </w:tc>
        <w:tc>
          <w:tcPr>
            <w:tcW w:w="1569" w:type="dxa"/>
            <w:vAlign w:val="center"/>
          </w:tcPr>
          <w:p w14:paraId="6CDD10C1">
            <w:pPr>
              <w:pStyle w:val="18"/>
              <w:jc w:val="both"/>
              <w:rPr>
                <w:rFonts w:hint="eastAsia" w:ascii="宋体" w:hAnsi="宋体" w:eastAsia="宋体" w:cs="宋体"/>
                <w:color w:val="auto"/>
                <w:highlight w:val="none"/>
              </w:rPr>
            </w:pPr>
          </w:p>
        </w:tc>
      </w:tr>
      <w:tr w14:paraId="43250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trPr>
        <w:tc>
          <w:tcPr>
            <w:tcW w:w="563" w:type="dxa"/>
            <w:vAlign w:val="center"/>
          </w:tcPr>
          <w:p w14:paraId="17A50B9D">
            <w:pPr>
              <w:pStyle w:val="18"/>
              <w:spacing w:before="69" w:line="201"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p>
        </w:tc>
        <w:tc>
          <w:tcPr>
            <w:tcW w:w="1286" w:type="dxa"/>
            <w:vAlign w:val="center"/>
          </w:tcPr>
          <w:p w14:paraId="557A6344">
            <w:pPr>
              <w:pStyle w:val="18"/>
              <w:jc w:val="both"/>
              <w:rPr>
                <w:rFonts w:hint="eastAsia" w:ascii="宋体" w:hAnsi="宋体" w:eastAsia="宋体" w:cs="宋体"/>
                <w:color w:val="auto"/>
                <w:highlight w:val="none"/>
              </w:rPr>
            </w:pPr>
          </w:p>
        </w:tc>
        <w:tc>
          <w:tcPr>
            <w:tcW w:w="1684" w:type="dxa"/>
            <w:vAlign w:val="center"/>
          </w:tcPr>
          <w:p w14:paraId="5BADEF2A">
            <w:pPr>
              <w:pStyle w:val="18"/>
              <w:spacing w:before="38" w:line="221" w:lineRule="auto"/>
              <w:ind w:left="134"/>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□中型企业</w:t>
            </w:r>
          </w:p>
          <w:p w14:paraId="553DC87D">
            <w:pPr>
              <w:pStyle w:val="18"/>
              <w:spacing w:before="25" w:line="222" w:lineRule="auto"/>
              <w:ind w:left="373" w:right="208" w:hanging="239"/>
              <w:jc w:val="both"/>
              <w:rPr>
                <w:rFonts w:hint="eastAsia" w:ascii="宋体" w:hAnsi="宋体" w:eastAsia="宋体" w:cs="宋体"/>
                <w:color w:val="auto"/>
                <w:spacing w:val="11"/>
                <w:sz w:val="24"/>
                <w:szCs w:val="24"/>
                <w:highlight w:val="none"/>
              </w:rPr>
            </w:pPr>
            <w:r>
              <w:rPr>
                <w:rFonts w:hint="eastAsia" w:ascii="宋体" w:hAnsi="宋体" w:eastAsia="宋体" w:cs="宋体"/>
                <w:color w:val="auto"/>
                <w:spacing w:val="11"/>
                <w:sz w:val="24"/>
                <w:szCs w:val="24"/>
                <w:highlight w:val="none"/>
              </w:rPr>
              <w:t>□小微企</w:t>
            </w:r>
            <w:r>
              <w:rPr>
                <w:rFonts w:hint="eastAsia" w:ascii="宋体" w:hAnsi="宋体" w:eastAsia="宋体" w:cs="宋体"/>
                <w:color w:val="auto"/>
                <w:spacing w:val="11"/>
                <w:sz w:val="24"/>
                <w:szCs w:val="24"/>
                <w:highlight w:val="none"/>
                <w:lang w:val="en-US" w:eastAsia="zh-CN"/>
              </w:rPr>
              <w:t>业</w:t>
            </w:r>
          </w:p>
          <w:p w14:paraId="7A0362DD">
            <w:pPr>
              <w:pStyle w:val="18"/>
              <w:spacing w:before="25" w:line="222" w:lineRule="auto"/>
              <w:ind w:left="373" w:right="208" w:hanging="239"/>
              <w:jc w:val="both"/>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□其他</w:t>
            </w:r>
          </w:p>
        </w:tc>
        <w:tc>
          <w:tcPr>
            <w:tcW w:w="1122" w:type="dxa"/>
            <w:vAlign w:val="center"/>
          </w:tcPr>
          <w:p w14:paraId="6B0088C2">
            <w:pPr>
              <w:pStyle w:val="18"/>
              <w:jc w:val="both"/>
              <w:rPr>
                <w:rFonts w:hint="eastAsia" w:ascii="宋体" w:hAnsi="宋体" w:eastAsia="宋体" w:cs="宋体"/>
                <w:color w:val="auto"/>
                <w:highlight w:val="none"/>
              </w:rPr>
            </w:pPr>
          </w:p>
        </w:tc>
        <w:tc>
          <w:tcPr>
            <w:tcW w:w="1390" w:type="dxa"/>
            <w:vAlign w:val="center"/>
          </w:tcPr>
          <w:p w14:paraId="647327B3">
            <w:pPr>
              <w:pStyle w:val="18"/>
              <w:jc w:val="both"/>
              <w:rPr>
                <w:rFonts w:hint="eastAsia" w:ascii="宋体" w:hAnsi="宋体" w:eastAsia="宋体" w:cs="宋体"/>
                <w:color w:val="auto"/>
                <w:highlight w:val="none"/>
              </w:rPr>
            </w:pPr>
          </w:p>
        </w:tc>
        <w:tc>
          <w:tcPr>
            <w:tcW w:w="1497" w:type="dxa"/>
            <w:vAlign w:val="center"/>
          </w:tcPr>
          <w:p w14:paraId="42AAEF5F">
            <w:pPr>
              <w:pStyle w:val="18"/>
              <w:jc w:val="both"/>
              <w:rPr>
                <w:rFonts w:hint="eastAsia" w:ascii="宋体" w:hAnsi="宋体" w:eastAsia="宋体" w:cs="宋体"/>
                <w:color w:val="auto"/>
                <w:highlight w:val="none"/>
              </w:rPr>
            </w:pPr>
          </w:p>
        </w:tc>
        <w:tc>
          <w:tcPr>
            <w:tcW w:w="1569" w:type="dxa"/>
            <w:vAlign w:val="center"/>
          </w:tcPr>
          <w:p w14:paraId="55551861">
            <w:pPr>
              <w:pStyle w:val="18"/>
              <w:jc w:val="both"/>
              <w:rPr>
                <w:rFonts w:hint="eastAsia" w:ascii="宋体" w:hAnsi="宋体" w:eastAsia="宋体" w:cs="宋体"/>
                <w:color w:val="auto"/>
                <w:highlight w:val="none"/>
              </w:rPr>
            </w:pPr>
          </w:p>
        </w:tc>
      </w:tr>
      <w:tr w14:paraId="1E3E2A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3" w:type="dxa"/>
            <w:vAlign w:val="center"/>
          </w:tcPr>
          <w:p w14:paraId="752EE4CE">
            <w:pPr>
              <w:pStyle w:val="18"/>
              <w:spacing w:before="69" w:line="81" w:lineRule="exact"/>
              <w:jc w:val="center"/>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1286" w:type="dxa"/>
            <w:vAlign w:val="center"/>
          </w:tcPr>
          <w:p w14:paraId="75F26D1B">
            <w:pPr>
              <w:pStyle w:val="18"/>
              <w:jc w:val="both"/>
              <w:rPr>
                <w:rFonts w:hint="eastAsia" w:ascii="宋体" w:hAnsi="宋体" w:eastAsia="宋体" w:cs="宋体"/>
                <w:color w:val="auto"/>
                <w:highlight w:val="none"/>
              </w:rPr>
            </w:pPr>
          </w:p>
        </w:tc>
        <w:tc>
          <w:tcPr>
            <w:tcW w:w="1684" w:type="dxa"/>
            <w:vAlign w:val="center"/>
          </w:tcPr>
          <w:p w14:paraId="251687B2">
            <w:pPr>
              <w:pStyle w:val="18"/>
              <w:jc w:val="both"/>
              <w:rPr>
                <w:rFonts w:hint="eastAsia" w:ascii="宋体" w:hAnsi="宋体" w:eastAsia="宋体" w:cs="宋体"/>
                <w:color w:val="auto"/>
                <w:highlight w:val="none"/>
              </w:rPr>
            </w:pPr>
          </w:p>
        </w:tc>
        <w:tc>
          <w:tcPr>
            <w:tcW w:w="1122" w:type="dxa"/>
            <w:vAlign w:val="center"/>
          </w:tcPr>
          <w:p w14:paraId="244ED83C">
            <w:pPr>
              <w:pStyle w:val="18"/>
              <w:jc w:val="both"/>
              <w:rPr>
                <w:rFonts w:hint="eastAsia" w:ascii="宋体" w:hAnsi="宋体" w:eastAsia="宋体" w:cs="宋体"/>
                <w:color w:val="auto"/>
                <w:highlight w:val="none"/>
              </w:rPr>
            </w:pPr>
          </w:p>
        </w:tc>
        <w:tc>
          <w:tcPr>
            <w:tcW w:w="1390" w:type="dxa"/>
            <w:vAlign w:val="center"/>
          </w:tcPr>
          <w:p w14:paraId="2E1EE99B">
            <w:pPr>
              <w:pStyle w:val="18"/>
              <w:jc w:val="both"/>
              <w:rPr>
                <w:rFonts w:hint="eastAsia" w:ascii="宋体" w:hAnsi="宋体" w:eastAsia="宋体" w:cs="宋体"/>
                <w:color w:val="auto"/>
                <w:highlight w:val="none"/>
              </w:rPr>
            </w:pPr>
          </w:p>
        </w:tc>
        <w:tc>
          <w:tcPr>
            <w:tcW w:w="1497" w:type="dxa"/>
            <w:vAlign w:val="center"/>
          </w:tcPr>
          <w:p w14:paraId="33383D88">
            <w:pPr>
              <w:pStyle w:val="18"/>
              <w:jc w:val="both"/>
              <w:rPr>
                <w:rFonts w:hint="eastAsia" w:ascii="宋体" w:hAnsi="宋体" w:eastAsia="宋体" w:cs="宋体"/>
                <w:color w:val="auto"/>
                <w:highlight w:val="none"/>
              </w:rPr>
            </w:pPr>
          </w:p>
        </w:tc>
        <w:tc>
          <w:tcPr>
            <w:tcW w:w="1569" w:type="dxa"/>
            <w:vAlign w:val="center"/>
          </w:tcPr>
          <w:p w14:paraId="664DF3A5">
            <w:pPr>
              <w:pStyle w:val="18"/>
              <w:jc w:val="both"/>
              <w:rPr>
                <w:rFonts w:hint="eastAsia" w:ascii="宋体" w:hAnsi="宋体" w:eastAsia="宋体" w:cs="宋体"/>
                <w:color w:val="auto"/>
                <w:highlight w:val="none"/>
              </w:rPr>
            </w:pPr>
          </w:p>
        </w:tc>
      </w:tr>
      <w:tr w14:paraId="0C70B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045" w:type="dxa"/>
            <w:gridSpan w:val="5"/>
            <w:vAlign w:val="center"/>
          </w:tcPr>
          <w:p w14:paraId="258EE1A6">
            <w:pPr>
              <w:spacing w:before="193" w:line="222" w:lineRule="auto"/>
              <w:ind w:left="5170"/>
              <w:jc w:val="both"/>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合计：</w:t>
            </w:r>
          </w:p>
        </w:tc>
        <w:tc>
          <w:tcPr>
            <w:tcW w:w="1497" w:type="dxa"/>
            <w:vAlign w:val="center"/>
          </w:tcPr>
          <w:p w14:paraId="55A4EE28">
            <w:pPr>
              <w:pStyle w:val="18"/>
              <w:jc w:val="both"/>
              <w:rPr>
                <w:rFonts w:hint="eastAsia" w:ascii="宋体" w:hAnsi="宋体" w:eastAsia="宋体" w:cs="宋体"/>
                <w:color w:val="auto"/>
                <w:highlight w:val="none"/>
              </w:rPr>
            </w:pPr>
          </w:p>
        </w:tc>
        <w:tc>
          <w:tcPr>
            <w:tcW w:w="1569" w:type="dxa"/>
            <w:vAlign w:val="center"/>
          </w:tcPr>
          <w:p w14:paraId="06040522">
            <w:pPr>
              <w:pStyle w:val="18"/>
              <w:jc w:val="both"/>
              <w:rPr>
                <w:rFonts w:hint="eastAsia" w:ascii="宋体" w:hAnsi="宋体" w:eastAsia="宋体" w:cs="宋体"/>
                <w:color w:val="auto"/>
                <w:highlight w:val="none"/>
              </w:rPr>
            </w:pPr>
          </w:p>
        </w:tc>
      </w:tr>
    </w:tbl>
    <w:p w14:paraId="66A6DFDF">
      <w:pPr>
        <w:spacing w:line="272" w:lineRule="auto"/>
        <w:rPr>
          <w:rFonts w:hint="eastAsia" w:ascii="宋体" w:hAnsi="宋体" w:eastAsia="宋体" w:cs="宋体"/>
          <w:color w:val="auto"/>
          <w:sz w:val="21"/>
          <w:highlight w:val="none"/>
        </w:rPr>
      </w:pPr>
    </w:p>
    <w:p w14:paraId="18DD95C8">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5A8DD3A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30753F6B">
      <w:pPr>
        <w:pStyle w:val="3"/>
        <w:spacing w:before="1" w:line="224"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17"/>
          <w:sz w:val="24"/>
          <w:szCs w:val="24"/>
          <w:highlight w:val="none"/>
        </w:rPr>
        <w:t>注：</w:t>
      </w:r>
    </w:p>
    <w:p w14:paraId="466F16AF">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1.拟分包情况说明仅需加盖投标人电子签章。</w:t>
      </w:r>
    </w:p>
    <w:p w14:paraId="3CC3B75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如招标文件载明本项目分包承担主体应具备的相应资质条件，则投标人须在本表中列明分包承担主体的资质等级，并后附</w:t>
      </w:r>
      <w:r>
        <w:rPr>
          <w:rFonts w:hint="eastAsia" w:asciiTheme="minorEastAsia" w:hAnsiTheme="minorEastAsia" w:eastAsiaTheme="minorEastAsia"/>
          <w:color w:val="auto"/>
          <w:sz w:val="24"/>
          <w:highlight w:val="none"/>
          <w:lang w:val="en-US" w:eastAsia="zh-CN"/>
        </w:rPr>
        <w:t>材料扫描件或电子证照</w:t>
      </w:r>
      <w:r>
        <w:rPr>
          <w:rFonts w:hint="eastAsia" w:asciiTheme="minorEastAsia" w:hAnsiTheme="minorEastAsia" w:eastAsiaTheme="minorEastAsia"/>
          <w:color w:val="auto"/>
          <w:sz w:val="24"/>
          <w:highlight w:val="none"/>
        </w:rPr>
        <w:t>，否则</w:t>
      </w:r>
      <w:r>
        <w:rPr>
          <w:rFonts w:hint="eastAsia" w:asciiTheme="minorEastAsia" w:hAnsiTheme="minorEastAsia" w:eastAsiaTheme="minorEastAsia"/>
          <w:b/>
          <w:bCs/>
          <w:color w:val="auto"/>
          <w:sz w:val="24"/>
          <w:highlight w:val="none"/>
        </w:rPr>
        <w:t>投标无效</w:t>
      </w:r>
      <w:r>
        <w:rPr>
          <w:rFonts w:hint="eastAsia" w:asciiTheme="minorEastAsia" w:hAnsiTheme="minorEastAsia" w:eastAsiaTheme="minorEastAsia"/>
          <w:color w:val="auto"/>
          <w:sz w:val="24"/>
          <w:highlight w:val="none"/>
        </w:rPr>
        <w:t>。</w:t>
      </w:r>
    </w:p>
    <w:p w14:paraId="07EBB521">
      <w:pPr>
        <w:spacing w:line="220" w:lineRule="auto"/>
        <w:rPr>
          <w:rFonts w:hint="eastAsia" w:ascii="宋体" w:hAnsi="宋体" w:eastAsia="宋体" w:cs="宋体"/>
          <w:color w:val="auto"/>
          <w:sz w:val="24"/>
          <w:szCs w:val="24"/>
          <w:highlight w:val="none"/>
        </w:rPr>
        <w:sectPr>
          <w:headerReference r:id="rId3" w:type="default"/>
          <w:footerReference r:id="rId4" w:type="default"/>
          <w:pgSz w:w="11907" w:h="16840"/>
          <w:pgMar w:top="1117" w:right="1078" w:bottom="1060" w:left="1700" w:header="510" w:footer="886" w:gutter="0"/>
          <w:pgNumType w:fmt="decimal"/>
          <w:cols w:space="720" w:num="1"/>
        </w:sectPr>
      </w:pPr>
    </w:p>
    <w:p w14:paraId="5E6F472C">
      <w:pPr>
        <w:spacing w:line="360" w:lineRule="auto"/>
        <w:jc w:val="center"/>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（二）分包意向协议</w:t>
      </w:r>
    </w:p>
    <w:p w14:paraId="02E5147B">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投标人名称：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4E5DC20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接受分包企业</w:t>
      </w:r>
      <w:r>
        <w:rPr>
          <w:rFonts w:hint="eastAsia" w:asciiTheme="minorEastAsia" w:hAnsiTheme="minorEastAsia" w:eastAsiaTheme="minorEastAsia"/>
          <w:color w:val="auto"/>
          <w:sz w:val="24"/>
          <w:highlight w:val="none"/>
          <w:lang w:val="en-US" w:eastAsia="zh-CN"/>
        </w:rPr>
        <w:t>一</w:t>
      </w:r>
      <w:r>
        <w:rPr>
          <w:rFonts w:hint="eastAsia" w:asciiTheme="minorEastAsia" w:hAnsiTheme="minorEastAsia" w:eastAsiaTheme="minorEastAsia"/>
          <w:color w:val="auto"/>
          <w:sz w:val="24"/>
          <w:highlight w:val="none"/>
        </w:rPr>
        <w:t>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3901ADB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接受分包企业</w:t>
      </w:r>
      <w:r>
        <w:rPr>
          <w:rFonts w:hint="eastAsia" w:asciiTheme="minorEastAsia" w:hAnsiTheme="minorEastAsia" w:eastAsiaTheme="minorEastAsia"/>
          <w:color w:val="auto"/>
          <w:sz w:val="24"/>
          <w:highlight w:val="none"/>
          <w:lang w:val="en-US" w:eastAsia="zh-CN"/>
        </w:rPr>
        <w:t>二</w:t>
      </w:r>
      <w:r>
        <w:rPr>
          <w:rFonts w:hint="eastAsia" w:asciiTheme="minorEastAsia" w:hAnsiTheme="minorEastAsia" w:eastAsiaTheme="minorEastAsia"/>
          <w:color w:val="auto"/>
          <w:sz w:val="24"/>
          <w:highlight w:val="none"/>
        </w:rPr>
        <w:t>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670B3A71">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p>
    <w:p w14:paraId="0CAA803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依据《</w:t>
      </w:r>
      <w:r>
        <w:rPr>
          <w:rFonts w:hint="eastAsia" w:asciiTheme="minorEastAsia" w:hAnsiTheme="minorEastAsia" w:eastAsiaTheme="minorEastAsia"/>
          <w:color w:val="auto"/>
          <w:sz w:val="24"/>
          <w:highlight w:val="none"/>
        </w:rPr>
        <w:t>政府采购促进中小企业发展管理办法</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（财库〔2020〕46号）</w:t>
      </w:r>
      <w:r>
        <w:rPr>
          <w:rFonts w:hint="eastAsia" w:asciiTheme="minorEastAsia" w:hAnsiTheme="minorEastAsia" w:eastAsiaTheme="minorEastAsia"/>
          <w:color w:val="auto"/>
          <w:sz w:val="24"/>
          <w:highlight w:val="none"/>
          <w:lang w:val="en-US" w:eastAsia="zh-CN"/>
        </w:rPr>
        <w:t>第八条规定，</w:t>
      </w:r>
      <w:r>
        <w:rPr>
          <w:rFonts w:asciiTheme="minorEastAsia" w:hAnsiTheme="minorEastAsia" w:eastAsiaTheme="minorEastAsia"/>
          <w:color w:val="auto"/>
          <w:sz w:val="24"/>
          <w:highlight w:val="none"/>
        </w:rPr>
        <w:t>现就</w:t>
      </w:r>
      <w:r>
        <w:rPr>
          <w:rFonts w:hint="eastAsia" w:asciiTheme="minorEastAsia" w:hAnsiTheme="minorEastAsia" w:eastAsiaTheme="minorEastAsia"/>
          <w:color w:val="auto"/>
          <w:sz w:val="24"/>
          <w:highlight w:val="none"/>
          <w:lang w:val="en-US" w:eastAsia="zh-CN"/>
        </w:rPr>
        <w:t>分包意向</w:t>
      </w:r>
      <w:r>
        <w:rPr>
          <w:rFonts w:asciiTheme="minorEastAsia" w:hAnsiTheme="minorEastAsia" w:eastAsiaTheme="minorEastAsia"/>
          <w:color w:val="auto"/>
          <w:sz w:val="24"/>
          <w:highlight w:val="none"/>
        </w:rPr>
        <w:t>事宜订立如下协议：</w:t>
      </w:r>
    </w:p>
    <w:p w14:paraId="17E8D16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1.本项目投标人</w:t>
      </w:r>
      <w:r>
        <w:rPr>
          <w:rFonts w:hint="eastAsia"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lang w:val="en-US" w:eastAsia="zh-CN"/>
        </w:rPr>
        <w:t>本项目总承包单位</w:t>
      </w:r>
      <w:r>
        <w:rPr>
          <w:rFonts w:hint="eastAsia" w:asciiTheme="minorEastAsia" w:hAnsiTheme="minorEastAsia" w:eastAsiaTheme="minorEastAsia"/>
          <w:color w:val="auto"/>
          <w:sz w:val="24"/>
          <w:highlight w:val="none"/>
        </w:rPr>
        <w:t>。</w:t>
      </w:r>
    </w:p>
    <w:p w14:paraId="116690E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在本项目投标阶段，</w:t>
      </w:r>
      <w:r>
        <w:rPr>
          <w:rFonts w:hint="eastAsia" w:asciiTheme="minorEastAsia" w:hAnsiTheme="minorEastAsia" w:eastAsiaTheme="minorEastAsia"/>
          <w:color w:val="auto"/>
          <w:sz w:val="24"/>
          <w:highlight w:val="none"/>
          <w:lang w:val="en-US" w:eastAsia="zh-CN"/>
        </w:rPr>
        <w:t>总承包单位</w:t>
      </w:r>
      <w:r>
        <w:rPr>
          <w:rFonts w:hint="eastAsia" w:asciiTheme="minorEastAsia" w:hAnsiTheme="minorEastAsia" w:eastAsiaTheme="minorEastAsia"/>
          <w:color w:val="auto"/>
          <w:sz w:val="24"/>
          <w:highlight w:val="none"/>
        </w:rPr>
        <w:t>负责投标项目的一切组织、协调工作，并授权代理人参加项目的投标，代理人在投标、开标、评标、合同签订过程中所签署的一切文件和处理与本次招标有关的一切事务，</w:t>
      </w:r>
      <w:r>
        <w:rPr>
          <w:rFonts w:hint="eastAsia" w:asciiTheme="minorEastAsia" w:hAnsiTheme="minorEastAsia" w:eastAsiaTheme="minorEastAsia"/>
          <w:color w:val="auto"/>
          <w:sz w:val="24"/>
          <w:highlight w:val="none"/>
          <w:lang w:val="en-US" w:eastAsia="zh-CN"/>
        </w:rPr>
        <w:t>总承包单位与采购人签订本项目采购合同</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分别</w:t>
      </w:r>
      <w:r>
        <w:rPr>
          <w:rFonts w:hint="eastAsia" w:asciiTheme="minorEastAsia" w:hAnsiTheme="minorEastAsia" w:eastAsiaTheme="minorEastAsia"/>
          <w:color w:val="auto"/>
          <w:sz w:val="24"/>
          <w:highlight w:val="none"/>
        </w:rPr>
        <w:t>与</w:t>
      </w:r>
      <w:r>
        <w:rPr>
          <w:rFonts w:hint="eastAsia" w:asciiTheme="minorEastAsia" w:hAnsiTheme="minorEastAsia" w:eastAsiaTheme="minorEastAsia"/>
          <w:color w:val="auto"/>
          <w:sz w:val="24"/>
          <w:highlight w:val="none"/>
          <w:lang w:val="en-US" w:eastAsia="zh-CN"/>
        </w:rPr>
        <w:t>各分包企业</w:t>
      </w:r>
      <w:r>
        <w:rPr>
          <w:rFonts w:hint="eastAsia" w:asciiTheme="minorEastAsia" w:hAnsiTheme="minorEastAsia" w:eastAsiaTheme="minorEastAsia"/>
          <w:color w:val="auto"/>
          <w:sz w:val="24"/>
          <w:highlight w:val="none"/>
        </w:rPr>
        <w:t>签订</w:t>
      </w:r>
      <w:r>
        <w:rPr>
          <w:rFonts w:hint="eastAsia" w:asciiTheme="minorEastAsia" w:hAnsiTheme="minorEastAsia" w:eastAsiaTheme="minorEastAsia"/>
          <w:color w:val="auto"/>
          <w:sz w:val="24"/>
          <w:highlight w:val="none"/>
          <w:lang w:val="en-US" w:eastAsia="zh-CN"/>
        </w:rPr>
        <w:t>分包</w:t>
      </w:r>
      <w:r>
        <w:rPr>
          <w:rFonts w:hint="eastAsia" w:asciiTheme="minorEastAsia" w:hAnsiTheme="minorEastAsia" w:eastAsiaTheme="minorEastAsia"/>
          <w:color w:val="auto"/>
          <w:sz w:val="24"/>
          <w:highlight w:val="none"/>
        </w:rPr>
        <w:t>合同，就本项目对采购人承担连带责任。</w:t>
      </w:r>
    </w:p>
    <w:p w14:paraId="4A3E7CA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各</w:t>
      </w:r>
      <w:r>
        <w:rPr>
          <w:rFonts w:asciiTheme="minorEastAsia" w:hAnsiTheme="minorEastAsia" w:eastAsiaTheme="minorEastAsia"/>
          <w:color w:val="auto"/>
          <w:sz w:val="24"/>
          <w:highlight w:val="none"/>
        </w:rPr>
        <w:t>单位内部的职责分工</w:t>
      </w:r>
      <w:r>
        <w:rPr>
          <w:rFonts w:hint="eastAsia" w:asciiTheme="minorEastAsia" w:hAnsiTheme="minorEastAsia" w:eastAsiaTheme="minorEastAsia"/>
          <w:color w:val="auto"/>
          <w:sz w:val="24"/>
          <w:highlight w:val="none"/>
        </w:rPr>
        <w:t>及各方负责内容的合同金额占总合同金额的百分比</w:t>
      </w:r>
      <w:r>
        <w:rPr>
          <w:rFonts w:asciiTheme="minorEastAsia" w:hAnsiTheme="minorEastAsia" w:eastAsiaTheme="minorEastAsia"/>
          <w:color w:val="auto"/>
          <w:sz w:val="24"/>
          <w:highlight w:val="none"/>
        </w:rPr>
        <w:t>如下：</w:t>
      </w:r>
    </w:p>
    <w:p w14:paraId="07545A4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w:t>
      </w:r>
      <w:r>
        <w:rPr>
          <w:rFonts w:hint="eastAsia" w:asciiTheme="minorEastAsia" w:hAnsiTheme="minorEastAsia" w:eastAsiaTheme="minorEastAsia"/>
          <w:color w:val="auto"/>
          <w:sz w:val="24"/>
          <w:highlight w:val="none"/>
          <w:lang w:eastAsia="zh-CN"/>
        </w:rPr>
        <w:t>为</w:t>
      </w:r>
      <w:r>
        <w:rPr>
          <w:rFonts w:hint="eastAsia" w:asciiTheme="minorEastAsia" w:hAnsiTheme="minorEastAsia" w:eastAsiaTheme="minorEastAsia"/>
          <w:color w:val="auto"/>
          <w:sz w:val="24"/>
          <w:highlight w:val="none"/>
          <w:u w:val="single"/>
          <w:lang w:val="en-US" w:eastAsia="zh-CN"/>
        </w:rPr>
        <w:t xml:space="preserve">     </w:t>
      </w:r>
      <w:r>
        <w:rPr>
          <w:rFonts w:hint="eastAsia" w:asciiTheme="minorEastAsia" w:hAnsiTheme="minorEastAsia" w:eastAsiaTheme="minorEastAsia"/>
          <w:color w:val="auto"/>
          <w:sz w:val="24"/>
          <w:highlight w:val="none"/>
          <w:u w:val="none"/>
          <w:lang w:val="en-US" w:eastAsia="zh-CN"/>
        </w:rPr>
        <w:t>，</w:t>
      </w:r>
      <w:r>
        <w:rPr>
          <w:rFonts w:hint="eastAsia" w:asciiTheme="minorEastAsia" w:hAnsiTheme="minorEastAsia" w:eastAsiaTheme="minorEastAsia"/>
          <w:color w:val="auto"/>
          <w:sz w:val="24"/>
          <w:highlight w:val="none"/>
        </w:rPr>
        <w:t>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64493733">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接受</w:t>
      </w:r>
      <w:r>
        <w:rPr>
          <w:rFonts w:hint="eastAsia" w:asciiTheme="minorEastAsia" w:hAnsiTheme="minorEastAsia" w:eastAsiaTheme="minorEastAsia"/>
          <w:color w:val="auto"/>
          <w:sz w:val="24"/>
          <w:highlight w:val="none"/>
          <w:lang w:val="en-US" w:eastAsia="zh-CN"/>
        </w:rPr>
        <w:t>分包企业</w:t>
      </w:r>
      <w:r>
        <w:rPr>
          <w:rFonts w:hint="eastAsia" w:asciiTheme="minorEastAsia" w:hAnsiTheme="minorEastAsia" w:eastAsiaTheme="minorEastAsia"/>
          <w:color w:val="auto"/>
          <w:sz w:val="24"/>
          <w:highlight w:val="none"/>
        </w:rPr>
        <w:t>一名称：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负责内容的合同金额</w:t>
      </w:r>
      <w:r>
        <w:rPr>
          <w:rFonts w:hint="eastAsia" w:asciiTheme="minorEastAsia" w:hAnsiTheme="minorEastAsia" w:eastAsiaTheme="minorEastAsia"/>
          <w:color w:val="auto"/>
          <w:sz w:val="24"/>
          <w:highlight w:val="none"/>
          <w:lang w:eastAsia="zh-CN"/>
        </w:rPr>
        <w:t>为</w:t>
      </w:r>
      <w:r>
        <w:rPr>
          <w:rFonts w:hint="eastAsia" w:asciiTheme="minorEastAsia" w:hAnsiTheme="minorEastAsia" w:eastAsiaTheme="minorEastAsia"/>
          <w:color w:val="auto"/>
          <w:sz w:val="24"/>
          <w:highlight w:val="none"/>
          <w:u w:val="single"/>
          <w:lang w:val="en-US" w:eastAsia="zh-CN"/>
        </w:rPr>
        <w:t xml:space="preserve">     </w:t>
      </w:r>
      <w:r>
        <w:rPr>
          <w:rFonts w:hint="eastAsia" w:asciiTheme="minorEastAsia" w:hAnsiTheme="minorEastAsia" w:eastAsiaTheme="minorEastAsia"/>
          <w:color w:val="auto"/>
          <w:sz w:val="24"/>
          <w:highlight w:val="none"/>
          <w:u w:val="none"/>
          <w:lang w:val="en-US" w:eastAsia="zh-CN"/>
        </w:rPr>
        <w:t>，</w:t>
      </w:r>
      <w:r>
        <w:rPr>
          <w:rFonts w:hint="eastAsia" w:asciiTheme="minorEastAsia" w:hAnsiTheme="minorEastAsia" w:eastAsiaTheme="minorEastAsia"/>
          <w:color w:val="auto"/>
          <w:sz w:val="24"/>
          <w:highlight w:val="none"/>
        </w:rPr>
        <w:t>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5F3EF2AB">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接受</w:t>
      </w:r>
      <w:r>
        <w:rPr>
          <w:rFonts w:hint="eastAsia" w:asciiTheme="minorEastAsia" w:hAnsiTheme="minorEastAsia" w:eastAsiaTheme="minorEastAsia"/>
          <w:color w:val="auto"/>
          <w:sz w:val="24"/>
          <w:highlight w:val="none"/>
          <w:lang w:val="en-US" w:eastAsia="zh-CN"/>
        </w:rPr>
        <w:t>分包企业</w:t>
      </w:r>
      <w:r>
        <w:rPr>
          <w:rFonts w:hint="eastAsia" w:asciiTheme="minorEastAsia" w:hAnsiTheme="minorEastAsia" w:eastAsiaTheme="minorEastAsia"/>
          <w:color w:val="auto"/>
          <w:sz w:val="24"/>
          <w:highlight w:val="none"/>
        </w:rPr>
        <w:t>二名称：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w:t>
      </w:r>
      <w:r>
        <w:rPr>
          <w:rFonts w:hint="eastAsia" w:asciiTheme="minorEastAsia" w:hAnsiTheme="minorEastAsia" w:eastAsiaTheme="minorEastAsia"/>
          <w:color w:val="auto"/>
          <w:sz w:val="24"/>
          <w:highlight w:val="none"/>
          <w:lang w:eastAsia="zh-CN"/>
        </w:rPr>
        <w:t>为</w:t>
      </w:r>
      <w:r>
        <w:rPr>
          <w:rFonts w:hint="eastAsia" w:asciiTheme="minorEastAsia" w:hAnsiTheme="minorEastAsia" w:eastAsiaTheme="minorEastAsia"/>
          <w:color w:val="auto"/>
          <w:sz w:val="24"/>
          <w:highlight w:val="none"/>
          <w:u w:val="single"/>
          <w:lang w:val="en-US" w:eastAsia="zh-CN"/>
        </w:rPr>
        <w:t xml:space="preserve">     </w:t>
      </w:r>
      <w:r>
        <w:rPr>
          <w:rFonts w:hint="eastAsia" w:asciiTheme="minorEastAsia" w:hAnsiTheme="minorEastAsia" w:eastAsiaTheme="minorEastAsia"/>
          <w:color w:val="auto"/>
          <w:sz w:val="24"/>
          <w:highlight w:val="none"/>
          <w:u w:val="none"/>
          <w:lang w:val="en-US" w:eastAsia="zh-CN"/>
        </w:rPr>
        <w:t>，</w:t>
      </w:r>
      <w:r>
        <w:rPr>
          <w:rFonts w:hint="eastAsia" w:asciiTheme="minorEastAsia" w:hAnsiTheme="minorEastAsia" w:eastAsiaTheme="minorEastAsia"/>
          <w:color w:val="auto"/>
          <w:sz w:val="24"/>
          <w:highlight w:val="none"/>
        </w:rPr>
        <w:t>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55E869F1">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w:t>
      </w:r>
    </w:p>
    <w:p w14:paraId="2EC8008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w:t>
      </w:r>
      <w:r>
        <w:rPr>
          <w:rFonts w:asciiTheme="minorEastAsia" w:hAnsiTheme="minorEastAsia" w:eastAsiaTheme="minorEastAsia"/>
          <w:color w:val="auto"/>
          <w:sz w:val="24"/>
          <w:highlight w:val="none"/>
        </w:rPr>
        <w:t>中标后，本</w:t>
      </w:r>
      <w:r>
        <w:rPr>
          <w:rFonts w:hint="eastAsia" w:asciiTheme="minorEastAsia" w:hAnsiTheme="minorEastAsia" w:eastAsiaTheme="minorEastAsia"/>
          <w:color w:val="auto"/>
          <w:sz w:val="24"/>
          <w:highlight w:val="none"/>
          <w:lang w:val="en-US" w:eastAsia="zh-CN"/>
        </w:rPr>
        <w:t>分包意向</w:t>
      </w:r>
      <w:r>
        <w:rPr>
          <w:rFonts w:asciiTheme="minorEastAsia" w:hAnsiTheme="minorEastAsia" w:eastAsiaTheme="minorEastAsia"/>
          <w:color w:val="auto"/>
          <w:sz w:val="24"/>
          <w:highlight w:val="none"/>
        </w:rPr>
        <w:t>协议是合同的附件，对</w:t>
      </w:r>
      <w:r>
        <w:rPr>
          <w:rFonts w:hint="eastAsia" w:asciiTheme="minorEastAsia" w:hAnsiTheme="minorEastAsia" w:eastAsiaTheme="minorEastAsia"/>
          <w:color w:val="auto"/>
          <w:sz w:val="24"/>
          <w:highlight w:val="none"/>
          <w:lang w:val="en-US" w:eastAsia="zh-CN"/>
        </w:rPr>
        <w:t>分包</w:t>
      </w:r>
      <w:r>
        <w:rPr>
          <w:rFonts w:asciiTheme="minorEastAsia" w:hAnsiTheme="minorEastAsia" w:eastAsiaTheme="minorEastAsia"/>
          <w:color w:val="auto"/>
          <w:sz w:val="24"/>
          <w:highlight w:val="none"/>
        </w:rPr>
        <w:t>各成员单位有合同约束力。</w:t>
      </w:r>
    </w:p>
    <w:p w14:paraId="3444F277">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本协议书自签署之日起生效，未中标或者合同履行完毕后自动失效。</w:t>
      </w:r>
    </w:p>
    <w:p w14:paraId="56AB91A9">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6.接受分包的中小企业与总承包单位不存在直接控股、管理关系。</w:t>
      </w:r>
    </w:p>
    <w:p w14:paraId="1C2972A7">
      <w:pPr>
        <w:pStyle w:val="3"/>
        <w:rPr>
          <w:rFonts w:hint="default"/>
          <w:color w:val="auto"/>
          <w:highlight w:val="none"/>
          <w:lang w:val="en-US" w:eastAsia="zh-CN"/>
        </w:rPr>
      </w:pPr>
    </w:p>
    <w:p w14:paraId="51BC245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321B963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1F85B363">
      <w:pPr>
        <w:spacing w:line="360" w:lineRule="auto"/>
        <w:ind w:firstLine="435"/>
        <w:rPr>
          <w:rFonts w:hint="eastAsia" w:asciiTheme="minorEastAsia" w:hAnsiTheme="minorEastAsia" w:eastAsiaTheme="minorEastAsia"/>
          <w:color w:val="auto"/>
          <w:sz w:val="24"/>
          <w:highlight w:val="none"/>
        </w:rPr>
      </w:pPr>
    </w:p>
    <w:p w14:paraId="56807D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接受分包企业</w:t>
      </w:r>
      <w:r>
        <w:rPr>
          <w:rFonts w:hint="eastAsia" w:asciiTheme="minorEastAsia" w:hAnsiTheme="minorEastAsia" w:eastAsiaTheme="minorEastAsia"/>
          <w:color w:val="auto"/>
          <w:sz w:val="24"/>
          <w:highlight w:val="none"/>
          <w:lang w:val="en-US" w:eastAsia="zh-CN"/>
        </w:rPr>
        <w:t>一</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503C2DF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59BEA367">
      <w:pPr>
        <w:spacing w:line="360" w:lineRule="auto"/>
        <w:ind w:firstLine="435"/>
        <w:rPr>
          <w:rFonts w:hint="eastAsia" w:asciiTheme="minorEastAsia" w:hAnsiTheme="minorEastAsia" w:eastAsiaTheme="minorEastAsia"/>
          <w:color w:val="auto"/>
          <w:sz w:val="24"/>
          <w:highlight w:val="none"/>
        </w:rPr>
      </w:pPr>
    </w:p>
    <w:p w14:paraId="38728E8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接受分包企业</w:t>
      </w:r>
      <w:r>
        <w:rPr>
          <w:rFonts w:hint="eastAsia" w:asciiTheme="minorEastAsia" w:hAnsiTheme="minorEastAsia" w:eastAsiaTheme="minorEastAsia"/>
          <w:color w:val="auto"/>
          <w:sz w:val="24"/>
          <w:highlight w:val="none"/>
          <w:lang w:val="en-US" w:eastAsia="zh-CN"/>
        </w:rPr>
        <w:t>二</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57B54A7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09D874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p w14:paraId="60D52A9C">
      <w:pPr>
        <w:pStyle w:val="9"/>
        <w:spacing w:line="360" w:lineRule="auto"/>
        <w:rPr>
          <w:rFonts w:asciiTheme="minorEastAsia" w:hAnsiTheme="minorEastAsia" w:eastAsiaTheme="minorEastAsia"/>
          <w:color w:val="auto"/>
          <w:sz w:val="24"/>
          <w:highlight w:val="none"/>
        </w:rPr>
      </w:pPr>
    </w:p>
    <w:p w14:paraId="29C2CF1A">
      <w:pPr>
        <w:spacing w:line="360" w:lineRule="auto"/>
        <w:ind w:right="480" w:firstLine="4680" w:firstLineChars="19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签订日期:</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年</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月</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日</w:t>
      </w:r>
    </w:p>
    <w:p w14:paraId="4613575A">
      <w:pPr>
        <w:spacing w:line="360" w:lineRule="auto"/>
        <w:ind w:right="480" w:firstLine="4680" w:firstLineChars="1950"/>
        <w:rPr>
          <w:rFonts w:asciiTheme="minorEastAsia" w:hAnsiTheme="minorEastAsia" w:eastAsiaTheme="minorEastAsia"/>
          <w:color w:val="auto"/>
          <w:sz w:val="24"/>
          <w:highlight w:val="none"/>
        </w:rPr>
      </w:pPr>
    </w:p>
    <w:p w14:paraId="7D3A9989">
      <w:pPr>
        <w:spacing w:line="360" w:lineRule="auto"/>
        <w:ind w:right="480" w:firstLine="5460" w:firstLineChars="1950"/>
        <w:rPr>
          <w:rFonts w:asciiTheme="minorEastAsia" w:hAnsiTheme="minorEastAsia" w:eastAsiaTheme="minorEastAsia"/>
          <w:color w:val="auto"/>
          <w:sz w:val="28"/>
          <w:highlight w:val="none"/>
        </w:rPr>
      </w:pPr>
    </w:p>
    <w:p w14:paraId="615C85B6">
      <w:pPr>
        <w:adjustRightInd w:val="0"/>
        <w:snapToGrid w:val="0"/>
        <w:spacing w:line="360" w:lineRule="auto"/>
        <w:rPr>
          <w:rFonts w:asciiTheme="minorEastAsia" w:hAnsiTheme="minorEastAsia" w:eastAsiaTheme="minorEastAsia"/>
          <w:b/>
          <w:bCs/>
          <w:color w:val="auto"/>
          <w:sz w:val="24"/>
          <w:szCs w:val="28"/>
          <w:highlight w:val="none"/>
        </w:rPr>
      </w:pPr>
      <w:r>
        <w:rPr>
          <w:rFonts w:hint="eastAsia" w:asciiTheme="minorEastAsia" w:hAnsiTheme="minorEastAsia" w:eastAsiaTheme="minorEastAsia"/>
          <w:b/>
          <w:bCs/>
          <w:color w:val="auto"/>
          <w:sz w:val="24"/>
          <w:szCs w:val="28"/>
          <w:highlight w:val="none"/>
        </w:rPr>
        <w:t>注：</w:t>
      </w:r>
    </w:p>
    <w:p w14:paraId="7BD5104B">
      <w:pPr>
        <w:spacing w:line="360" w:lineRule="auto"/>
        <w:ind w:firstLine="435"/>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rPr>
        <w:t>分包意向协议中须约定向中小企业分包的项目内容及分包内容占合同金额比例</w:t>
      </w:r>
      <w:r>
        <w:rPr>
          <w:rFonts w:hint="eastAsia" w:asciiTheme="minorEastAsia" w:hAnsiTheme="minorEastAsia" w:eastAsiaTheme="minorEastAsia"/>
          <w:b/>
          <w:color w:val="auto"/>
          <w:sz w:val="24"/>
          <w:highlight w:val="none"/>
          <w:lang w:eastAsia="zh-CN"/>
        </w:rPr>
        <w:t>。</w:t>
      </w:r>
    </w:p>
    <w:p w14:paraId="48B3D649">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7177C06D">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21" w:name="_Toc31244"/>
      <w:bookmarkStart w:id="22" w:name="_Toc9573"/>
      <w:bookmarkStart w:id="23" w:name="OLE_LINK14"/>
      <w:bookmarkStart w:id="24" w:name="OLE_LINK13"/>
      <w:r>
        <w:rPr>
          <w:rFonts w:hint="eastAsia" w:asciiTheme="minorEastAsia" w:hAnsiTheme="minorEastAsia" w:eastAsiaTheme="minorEastAsia"/>
          <w:b/>
          <w:color w:val="auto"/>
          <w:sz w:val="24"/>
          <w:highlight w:val="none"/>
          <w:lang w:val="en-US" w:eastAsia="zh-CN"/>
        </w:rPr>
        <w:t>九、中小企业声明函</w:t>
      </w:r>
      <w:bookmarkEnd w:id="21"/>
      <w:bookmarkEnd w:id="22"/>
    </w:p>
    <w:p w14:paraId="2B0EAB0C">
      <w:pPr>
        <w:pStyle w:val="3"/>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非中小企业投标</w:t>
      </w:r>
      <w:r>
        <w:rPr>
          <w:rFonts w:hint="eastAsia" w:ascii="宋体" w:hAnsi="宋体" w:eastAsia="宋体"/>
          <w:b w:val="0"/>
          <w:i/>
          <w:color w:val="auto"/>
          <w:sz w:val="24"/>
          <w:highlight w:val="none"/>
          <w:lang w:val="en-US" w:eastAsia="zh-CN"/>
        </w:rPr>
        <w:t>，不需此件，请删去“中小企业声明函”）</w:t>
      </w:r>
    </w:p>
    <w:p w14:paraId="0A7451D1">
      <w:pPr>
        <w:rPr>
          <w:rFonts w:asciiTheme="minorEastAsia" w:hAnsiTheme="minorEastAsia" w:eastAsiaTheme="minorEastAsia"/>
          <w:color w:val="auto"/>
          <w:sz w:val="24"/>
          <w:szCs w:val="24"/>
          <w:highlight w:val="none"/>
        </w:rPr>
      </w:pPr>
    </w:p>
    <w:p w14:paraId="2BD70CD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5CC8B523">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7C9CB444">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45A70F7B">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2F7ADC03">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25706464">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409B6C31">
      <w:pPr>
        <w:spacing w:line="360" w:lineRule="auto"/>
        <w:ind w:firstLine="435"/>
        <w:rPr>
          <w:rFonts w:asciiTheme="minorEastAsia" w:hAnsiTheme="minorEastAsia" w:eastAsiaTheme="minorEastAsia"/>
          <w:color w:val="auto"/>
          <w:sz w:val="24"/>
          <w:szCs w:val="24"/>
          <w:highlight w:val="none"/>
        </w:rPr>
      </w:pPr>
    </w:p>
    <w:p w14:paraId="6689582F">
      <w:pPr>
        <w:spacing w:line="360" w:lineRule="auto"/>
        <w:ind w:firstLine="435"/>
        <w:rPr>
          <w:rFonts w:asciiTheme="minorEastAsia" w:hAnsiTheme="minorEastAsia" w:eastAsiaTheme="minorEastAsia"/>
          <w:color w:val="auto"/>
          <w:sz w:val="24"/>
          <w:szCs w:val="24"/>
          <w:highlight w:val="none"/>
        </w:rPr>
      </w:pPr>
    </w:p>
    <w:p w14:paraId="3EDF4CE6">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690BC127">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7AD40600">
      <w:pPr>
        <w:tabs>
          <w:tab w:val="left" w:pos="4620"/>
        </w:tabs>
        <w:spacing w:line="360" w:lineRule="auto"/>
        <w:jc w:val="left"/>
        <w:rPr>
          <w:rFonts w:asciiTheme="minorEastAsia" w:hAnsiTheme="minorEastAsia" w:eastAsiaTheme="minorEastAsia"/>
          <w:color w:val="auto"/>
          <w:sz w:val="24"/>
          <w:szCs w:val="24"/>
          <w:highlight w:val="none"/>
        </w:rPr>
      </w:pPr>
    </w:p>
    <w:p w14:paraId="27684AA1">
      <w:pPr>
        <w:tabs>
          <w:tab w:val="left" w:pos="4620"/>
        </w:tabs>
        <w:spacing w:line="360" w:lineRule="auto"/>
        <w:jc w:val="left"/>
        <w:rPr>
          <w:rFonts w:asciiTheme="minorEastAsia" w:hAnsiTheme="minorEastAsia" w:eastAsiaTheme="minorEastAsia"/>
          <w:color w:val="auto"/>
          <w:sz w:val="24"/>
          <w:szCs w:val="24"/>
          <w:highlight w:val="none"/>
        </w:rPr>
      </w:pPr>
    </w:p>
    <w:p w14:paraId="28C3168A">
      <w:pPr>
        <w:tabs>
          <w:tab w:val="left" w:pos="4620"/>
        </w:tabs>
        <w:spacing w:line="360" w:lineRule="auto"/>
        <w:jc w:val="left"/>
        <w:rPr>
          <w:rFonts w:asciiTheme="minorEastAsia" w:hAnsiTheme="minorEastAsia" w:eastAsiaTheme="minorEastAsia"/>
          <w:color w:val="auto"/>
          <w:sz w:val="24"/>
          <w:szCs w:val="24"/>
          <w:highlight w:val="none"/>
        </w:rPr>
      </w:pPr>
    </w:p>
    <w:p w14:paraId="5D99F0A4">
      <w:pPr>
        <w:tabs>
          <w:tab w:val="left" w:pos="4620"/>
        </w:tabs>
        <w:spacing w:line="360" w:lineRule="auto"/>
        <w:jc w:val="left"/>
        <w:rPr>
          <w:rFonts w:asciiTheme="minorEastAsia" w:hAnsiTheme="minorEastAsia" w:eastAsiaTheme="minorEastAsia"/>
          <w:color w:val="auto"/>
          <w:sz w:val="24"/>
          <w:szCs w:val="24"/>
          <w:highlight w:val="none"/>
        </w:rPr>
      </w:pPr>
    </w:p>
    <w:p w14:paraId="7D90FF99">
      <w:pPr>
        <w:tabs>
          <w:tab w:val="left" w:pos="4620"/>
        </w:tabs>
        <w:spacing w:line="360" w:lineRule="auto"/>
        <w:jc w:val="left"/>
        <w:rPr>
          <w:rFonts w:asciiTheme="minorEastAsia" w:hAnsiTheme="minorEastAsia" w:eastAsiaTheme="minorEastAsia"/>
          <w:color w:val="auto"/>
          <w:sz w:val="24"/>
          <w:szCs w:val="24"/>
          <w:highlight w:val="none"/>
        </w:rPr>
      </w:pPr>
    </w:p>
    <w:p w14:paraId="31D41AAE">
      <w:pPr>
        <w:tabs>
          <w:tab w:val="left" w:pos="4620"/>
        </w:tabs>
        <w:spacing w:line="360" w:lineRule="auto"/>
        <w:jc w:val="left"/>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66717F7C">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7C5572C0">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2D101CBC">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3BCB9F11">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24C5DC5C">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制造</w:t>
      </w:r>
      <w:r>
        <w:rPr>
          <w:rFonts w:hint="eastAsia" w:ascii="宋体" w:hAnsi="宋体" w:eastAsia="宋体" w:cs="宋体"/>
          <w:b/>
          <w:bCs/>
          <w:color w:val="auto"/>
          <w:szCs w:val="21"/>
          <w:highlight w:val="none"/>
          <w:lang w:val="zh-CN"/>
        </w:rPr>
        <w:t>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2105D33E">
      <w:pPr>
        <w:rPr>
          <w:rFonts w:hint="eastAsia" w:asciiTheme="minorEastAsia" w:hAnsiTheme="minorEastAsia" w:eastAsiaTheme="minorEastAsia"/>
          <w:b/>
          <w:bCs/>
          <w:color w:val="auto"/>
          <w:szCs w:val="24"/>
          <w:highlight w:val="none"/>
        </w:rPr>
      </w:pPr>
      <w:r>
        <w:rPr>
          <w:rFonts w:hint="eastAsia" w:asciiTheme="minorEastAsia" w:hAnsiTheme="minorEastAsia" w:eastAsiaTheme="minorEastAsia"/>
          <w:b/>
          <w:bCs/>
          <w:color w:val="auto"/>
          <w:szCs w:val="24"/>
          <w:highlight w:val="none"/>
        </w:rPr>
        <w:br w:type="page"/>
      </w:r>
      <w:bookmarkEnd w:id="23"/>
      <w:bookmarkEnd w:id="24"/>
    </w:p>
    <w:p w14:paraId="18E049E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25" w:name="_Toc24563"/>
      <w:bookmarkStart w:id="26" w:name="_Toc16713"/>
      <w:r>
        <w:rPr>
          <w:rFonts w:hint="eastAsia" w:asciiTheme="minorEastAsia" w:hAnsiTheme="minorEastAsia" w:eastAsiaTheme="minorEastAsia"/>
          <w:b/>
          <w:color w:val="auto"/>
          <w:sz w:val="24"/>
          <w:highlight w:val="none"/>
          <w:lang w:val="en-US" w:eastAsia="zh-CN"/>
        </w:rPr>
        <w:t>十、残疾人福利性单位声明函</w:t>
      </w:r>
      <w:bookmarkEnd w:id="25"/>
      <w:bookmarkEnd w:id="26"/>
    </w:p>
    <w:p w14:paraId="4A312BD5">
      <w:pPr>
        <w:pStyle w:val="3"/>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（非残疾人福利性单位投标，请删去“残疾人福利性单位声明函”）</w:t>
      </w:r>
    </w:p>
    <w:p w14:paraId="5E594961">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7CDBB05C">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192BCC5D">
      <w:pPr>
        <w:spacing w:line="360" w:lineRule="auto"/>
        <w:ind w:firstLine="4228" w:firstLineChars="1762"/>
        <w:rPr>
          <w:rFonts w:asciiTheme="minorEastAsia" w:hAnsiTheme="minorEastAsia" w:eastAsiaTheme="minorEastAsia"/>
          <w:color w:val="auto"/>
          <w:sz w:val="24"/>
          <w:szCs w:val="24"/>
          <w:highlight w:val="none"/>
        </w:rPr>
      </w:pPr>
    </w:p>
    <w:p w14:paraId="3ADDD24D">
      <w:pPr>
        <w:spacing w:line="360" w:lineRule="auto"/>
        <w:ind w:firstLine="4228" w:firstLineChars="1762"/>
        <w:rPr>
          <w:rFonts w:asciiTheme="minorEastAsia" w:hAnsiTheme="minorEastAsia" w:eastAsiaTheme="minorEastAsia"/>
          <w:color w:val="auto"/>
          <w:sz w:val="24"/>
          <w:szCs w:val="24"/>
          <w:highlight w:val="none"/>
        </w:rPr>
      </w:pPr>
    </w:p>
    <w:p w14:paraId="7FA76548">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5410A60A">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6DE79702">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E0A379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color w:val="auto"/>
          <w:sz w:val="24"/>
          <w:szCs w:val="20"/>
          <w:highlight w:val="none"/>
        </w:rPr>
      </w:pPr>
      <w:bookmarkStart w:id="27" w:name="_Toc520299348"/>
      <w:bookmarkStart w:id="28" w:name="_Toc300210382"/>
      <w:bookmarkStart w:id="29" w:name="_Toc457768004"/>
      <w:bookmarkStart w:id="30" w:name="_Toc25813"/>
      <w:bookmarkStart w:id="31" w:name="_Toc26536"/>
      <w:bookmarkStart w:id="32" w:name="_Hlk11701496"/>
      <w:r>
        <w:rPr>
          <w:rFonts w:hint="eastAsia" w:asciiTheme="minorEastAsia" w:hAnsiTheme="minorEastAsia" w:eastAsiaTheme="minorEastAsia"/>
          <w:b/>
          <w:color w:val="auto"/>
          <w:sz w:val="24"/>
          <w:highlight w:val="none"/>
          <w:lang w:val="en-US" w:eastAsia="zh-CN"/>
        </w:rPr>
        <w:t>十一、</w:t>
      </w:r>
      <w:r>
        <w:rPr>
          <w:rFonts w:hint="eastAsia" w:ascii="宋体" w:hAnsi="宋体" w:eastAsia="宋体" w:cs="@仿宋_GB2312"/>
          <w:b/>
          <w:color w:val="auto"/>
          <w:sz w:val="24"/>
          <w:szCs w:val="20"/>
          <w:highlight w:val="none"/>
        </w:rPr>
        <w:t>关于符合本国产品标准的声明函</w:t>
      </w:r>
    </w:p>
    <w:p w14:paraId="2EF8FE3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417303A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7641C0D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1.</w:t>
      </w:r>
      <w:r>
        <w:rPr>
          <w:rStyle w:val="14"/>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14"/>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14"/>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14"/>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14"/>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1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1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1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1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1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1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842BA0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2.</w:t>
      </w:r>
      <w:r>
        <w:rPr>
          <w:rStyle w:val="14"/>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14"/>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14"/>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1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1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1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1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1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1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0F7520C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080D0CD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23C26568">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79A9F0D5">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0D24004D">
      <w:pPr>
        <w:tabs>
          <w:tab w:val="left" w:pos="4620"/>
        </w:tabs>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0FC814BF">
      <w:pPr>
        <w:tabs>
          <w:tab w:val="left" w:pos="4620"/>
        </w:tabs>
        <w:spacing w:line="360" w:lineRule="auto"/>
        <w:jc w:val="left"/>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1.产品如有型号，请在“产品名称”栏一并填写。</w:t>
      </w:r>
    </w:p>
    <w:p w14:paraId="56B03574">
      <w:pPr>
        <w:tabs>
          <w:tab w:val="left" w:pos="4620"/>
        </w:tabs>
        <w:spacing w:line="360" w:lineRule="auto"/>
        <w:jc w:val="left"/>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2.生产厂名与厂址应与生产厂营业执照载明的相关信息保持一致。</w:t>
      </w:r>
    </w:p>
    <w:p w14:paraId="367ECFFF">
      <w:pPr>
        <w:tabs>
          <w:tab w:val="left" w:pos="4620"/>
        </w:tabs>
        <w:spacing w:line="360" w:lineRule="auto"/>
        <w:jc w:val="left"/>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3.上述声明函中标注</w:t>
      </w:r>
      <w:r>
        <w:rPr>
          <w:rFonts w:hint="eastAsia" w:ascii="宋体" w:hAnsi="宋体" w:eastAsia="宋体" w:cs="Times New Roman"/>
          <w:b w:val="0"/>
          <w:bCs/>
          <w:color w:val="auto"/>
          <w:sz w:val="21"/>
          <w:szCs w:val="21"/>
          <w:highlight w:val="none"/>
          <w:u w:val="single"/>
          <w:lang w:val="en-US" w:eastAsia="zh-CN"/>
        </w:rPr>
        <w:t xml:space="preserve">  /  </w:t>
      </w:r>
      <w:r>
        <w:rPr>
          <w:rFonts w:hint="eastAsia" w:ascii="宋体" w:hAnsi="宋体" w:eastAsia="宋体" w:cs="Times New Roman"/>
          <w:b w:val="0"/>
          <w:bCs/>
          <w:color w:val="auto"/>
          <w:sz w:val="21"/>
          <w:szCs w:val="21"/>
          <w:highlight w:val="none"/>
          <w:lang w:val="en-US" w:eastAsia="zh-CN"/>
        </w:rPr>
        <w:t>的，无需填写。</w:t>
      </w:r>
    </w:p>
    <w:p w14:paraId="7BC5486B">
      <w:pPr>
        <w:tabs>
          <w:tab w:val="left" w:pos="4620"/>
        </w:tabs>
        <w:spacing w:line="360" w:lineRule="auto"/>
        <w:jc w:val="left"/>
        <w:rPr>
          <w:rFonts w:hint="default"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3B9F724B">
      <w:pPr>
        <w:tabs>
          <w:tab w:val="left" w:pos="4620"/>
        </w:tabs>
        <w:spacing w:line="360" w:lineRule="auto"/>
        <w:jc w:val="left"/>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9CBBBF4">
      <w:pPr>
        <w:tabs>
          <w:tab w:val="left" w:pos="4620"/>
        </w:tabs>
        <w:spacing w:line="360" w:lineRule="auto"/>
        <w:jc w:val="left"/>
        <w:rPr>
          <w:rFonts w:hint="eastAsia" w:asciiTheme="minorEastAsia" w:hAnsiTheme="minorEastAsia" w:eastAsiaTheme="minorEastAsia"/>
          <w:b/>
          <w:color w:val="auto"/>
          <w:sz w:val="24"/>
          <w:highlight w:val="none"/>
          <w:lang w:val="en-US" w:eastAsia="zh-CN"/>
        </w:rPr>
      </w:pPr>
    </w:p>
    <w:p w14:paraId="7DBBA63C">
      <w:pPr>
        <w:pStyle w:val="10"/>
        <w:rPr>
          <w:rFonts w:hint="eastAsia" w:asciiTheme="minorEastAsia" w:hAnsiTheme="minorEastAsia" w:eastAsiaTheme="minorEastAsia"/>
          <w:b/>
          <w:color w:val="auto"/>
          <w:sz w:val="24"/>
          <w:highlight w:val="none"/>
          <w:lang w:val="en-US" w:eastAsia="zh-CN"/>
        </w:rPr>
      </w:pPr>
    </w:p>
    <w:p w14:paraId="4F60A78B">
      <w:pPr>
        <w:pStyle w:val="10"/>
        <w:rPr>
          <w:rFonts w:hint="eastAsia" w:asciiTheme="minorEastAsia" w:hAnsiTheme="minorEastAsia" w:eastAsiaTheme="minorEastAsia"/>
          <w:b/>
          <w:color w:val="auto"/>
          <w:sz w:val="24"/>
          <w:highlight w:val="none"/>
          <w:lang w:val="en-US" w:eastAsia="zh-CN"/>
        </w:rPr>
      </w:pPr>
    </w:p>
    <w:p w14:paraId="6AD89E05">
      <w:pPr>
        <w:pStyle w:val="10"/>
        <w:rPr>
          <w:rFonts w:hint="eastAsia" w:asciiTheme="minorEastAsia" w:hAnsiTheme="minorEastAsia" w:eastAsiaTheme="minorEastAsia"/>
          <w:b/>
          <w:color w:val="auto"/>
          <w:sz w:val="24"/>
          <w:highlight w:val="none"/>
          <w:lang w:val="en-US" w:eastAsia="zh-CN"/>
        </w:rPr>
      </w:pPr>
    </w:p>
    <w:p w14:paraId="5E0DC47B">
      <w:pPr>
        <w:pStyle w:val="10"/>
        <w:rPr>
          <w:rFonts w:hint="eastAsia" w:asciiTheme="minorEastAsia" w:hAnsiTheme="minorEastAsia" w:eastAsiaTheme="minorEastAsia"/>
          <w:b/>
          <w:color w:val="auto"/>
          <w:sz w:val="24"/>
          <w:highlight w:val="none"/>
          <w:lang w:val="en-US" w:eastAsia="zh-CN"/>
        </w:rPr>
      </w:pPr>
    </w:p>
    <w:p w14:paraId="6934DEDB">
      <w:pPr>
        <w:pStyle w:val="10"/>
        <w:rPr>
          <w:rFonts w:hint="eastAsia" w:asciiTheme="minorEastAsia" w:hAnsiTheme="minorEastAsia" w:eastAsiaTheme="minorEastAsia"/>
          <w:b/>
          <w:color w:val="auto"/>
          <w:sz w:val="24"/>
          <w:highlight w:val="none"/>
          <w:lang w:val="en-US" w:eastAsia="zh-CN"/>
        </w:rPr>
      </w:pPr>
    </w:p>
    <w:p w14:paraId="236EAA88">
      <w:pPr>
        <w:pStyle w:val="10"/>
        <w:rPr>
          <w:rFonts w:hint="eastAsia" w:asciiTheme="minorEastAsia" w:hAnsiTheme="minorEastAsia" w:eastAsiaTheme="minorEastAsia"/>
          <w:b/>
          <w:color w:val="auto"/>
          <w:sz w:val="24"/>
          <w:highlight w:val="none"/>
          <w:lang w:val="en-US" w:eastAsia="zh-CN"/>
        </w:rPr>
      </w:pPr>
    </w:p>
    <w:p w14:paraId="5A7051DB">
      <w:pPr>
        <w:pStyle w:val="10"/>
        <w:rPr>
          <w:rFonts w:hint="eastAsia" w:asciiTheme="minorEastAsia" w:hAnsiTheme="minorEastAsia" w:eastAsiaTheme="minorEastAsia"/>
          <w:b/>
          <w:color w:val="auto"/>
          <w:sz w:val="24"/>
          <w:highlight w:val="none"/>
          <w:lang w:val="en-US" w:eastAsia="zh-CN"/>
        </w:rPr>
      </w:pPr>
    </w:p>
    <w:p w14:paraId="780E9E21">
      <w:pPr>
        <w:pStyle w:val="10"/>
        <w:rPr>
          <w:rFonts w:hint="eastAsia" w:asciiTheme="minorEastAsia" w:hAnsiTheme="minorEastAsia" w:eastAsiaTheme="minorEastAsia"/>
          <w:b/>
          <w:color w:val="auto"/>
          <w:sz w:val="24"/>
          <w:highlight w:val="none"/>
          <w:lang w:val="en-US" w:eastAsia="zh-CN"/>
        </w:rPr>
      </w:pPr>
    </w:p>
    <w:p w14:paraId="54B7E8B8">
      <w:pPr>
        <w:pStyle w:val="10"/>
        <w:rPr>
          <w:rFonts w:hint="eastAsia" w:asciiTheme="minorEastAsia" w:hAnsiTheme="minorEastAsia" w:eastAsiaTheme="minorEastAsia"/>
          <w:b/>
          <w:color w:val="auto"/>
          <w:sz w:val="24"/>
          <w:highlight w:val="none"/>
          <w:lang w:val="en-US" w:eastAsia="zh-CN"/>
        </w:rPr>
      </w:pPr>
    </w:p>
    <w:p w14:paraId="3164B631">
      <w:pPr>
        <w:pStyle w:val="10"/>
        <w:rPr>
          <w:rFonts w:hint="eastAsia" w:asciiTheme="minorEastAsia" w:hAnsiTheme="minorEastAsia" w:eastAsiaTheme="minorEastAsia"/>
          <w:b/>
          <w:color w:val="auto"/>
          <w:sz w:val="24"/>
          <w:highlight w:val="none"/>
          <w:lang w:val="en-US" w:eastAsia="zh-CN"/>
        </w:rPr>
      </w:pPr>
    </w:p>
    <w:p w14:paraId="3FFCA1D1">
      <w:pPr>
        <w:pStyle w:val="10"/>
        <w:rPr>
          <w:rFonts w:hint="eastAsia" w:asciiTheme="minorEastAsia" w:hAnsiTheme="minorEastAsia" w:eastAsiaTheme="minorEastAsia"/>
          <w:b/>
          <w:color w:val="auto"/>
          <w:sz w:val="24"/>
          <w:highlight w:val="none"/>
          <w:lang w:val="en-US" w:eastAsia="zh-CN"/>
        </w:rPr>
      </w:pPr>
    </w:p>
    <w:p w14:paraId="46C96049">
      <w:pPr>
        <w:pStyle w:val="10"/>
        <w:rPr>
          <w:rFonts w:hint="eastAsia" w:asciiTheme="minorEastAsia" w:hAnsiTheme="minorEastAsia" w:eastAsiaTheme="minorEastAsia"/>
          <w:b/>
          <w:color w:val="auto"/>
          <w:sz w:val="24"/>
          <w:highlight w:val="none"/>
          <w:lang w:val="en-US" w:eastAsia="zh-CN"/>
        </w:rPr>
      </w:pPr>
    </w:p>
    <w:p w14:paraId="77D317C6">
      <w:pPr>
        <w:pStyle w:val="10"/>
        <w:rPr>
          <w:rFonts w:hint="eastAsia" w:asciiTheme="minorEastAsia" w:hAnsiTheme="minorEastAsia" w:eastAsiaTheme="minorEastAsia"/>
          <w:b/>
          <w:color w:val="auto"/>
          <w:sz w:val="24"/>
          <w:highlight w:val="none"/>
          <w:lang w:val="en-US" w:eastAsia="zh-CN"/>
        </w:rPr>
      </w:pPr>
    </w:p>
    <w:p w14:paraId="7B54623B">
      <w:pPr>
        <w:pStyle w:val="10"/>
        <w:rPr>
          <w:rFonts w:hint="eastAsia" w:asciiTheme="minorEastAsia" w:hAnsiTheme="minorEastAsia" w:eastAsiaTheme="minorEastAsia"/>
          <w:b/>
          <w:color w:val="auto"/>
          <w:sz w:val="24"/>
          <w:highlight w:val="none"/>
          <w:lang w:val="en-US" w:eastAsia="zh-CN"/>
        </w:rPr>
      </w:pPr>
    </w:p>
    <w:p w14:paraId="0ACE504C">
      <w:pPr>
        <w:pStyle w:val="10"/>
        <w:rPr>
          <w:rFonts w:hint="eastAsia" w:asciiTheme="minorEastAsia" w:hAnsiTheme="minorEastAsia" w:eastAsiaTheme="minorEastAsia"/>
          <w:b/>
          <w:color w:val="auto"/>
          <w:sz w:val="24"/>
          <w:highlight w:val="none"/>
          <w:lang w:val="en-US" w:eastAsia="zh-CN"/>
        </w:rPr>
      </w:pPr>
    </w:p>
    <w:p w14:paraId="1B81C35D">
      <w:pPr>
        <w:pStyle w:val="10"/>
        <w:rPr>
          <w:rFonts w:hint="eastAsia" w:asciiTheme="minorEastAsia" w:hAnsiTheme="minorEastAsia" w:eastAsiaTheme="minorEastAsia"/>
          <w:b/>
          <w:color w:val="auto"/>
          <w:sz w:val="24"/>
          <w:highlight w:val="none"/>
          <w:lang w:val="en-US" w:eastAsia="zh-CN"/>
        </w:rPr>
      </w:pPr>
    </w:p>
    <w:p w14:paraId="7A2CB8E6">
      <w:pPr>
        <w:pStyle w:val="10"/>
        <w:rPr>
          <w:rFonts w:hint="eastAsia" w:asciiTheme="minorEastAsia" w:hAnsiTheme="minorEastAsia" w:eastAsiaTheme="minorEastAsia"/>
          <w:b/>
          <w:color w:val="auto"/>
          <w:sz w:val="24"/>
          <w:highlight w:val="none"/>
          <w:lang w:val="en-US" w:eastAsia="zh-CN"/>
        </w:rPr>
      </w:pPr>
    </w:p>
    <w:p w14:paraId="079F6547">
      <w:pPr>
        <w:pStyle w:val="10"/>
        <w:rPr>
          <w:rFonts w:hint="eastAsia" w:asciiTheme="minorEastAsia" w:hAnsiTheme="minorEastAsia" w:eastAsiaTheme="minorEastAsia"/>
          <w:b/>
          <w:color w:val="auto"/>
          <w:sz w:val="24"/>
          <w:highlight w:val="none"/>
          <w:lang w:val="en-US" w:eastAsia="zh-CN"/>
        </w:rPr>
      </w:pPr>
    </w:p>
    <w:p w14:paraId="38A9F1F3">
      <w:pPr>
        <w:pStyle w:val="10"/>
        <w:rPr>
          <w:rFonts w:hint="eastAsia" w:asciiTheme="minorEastAsia" w:hAnsiTheme="minorEastAsia" w:eastAsiaTheme="minorEastAsia"/>
          <w:b/>
          <w:color w:val="auto"/>
          <w:sz w:val="24"/>
          <w:highlight w:val="none"/>
          <w:lang w:val="en-US" w:eastAsia="zh-CN"/>
        </w:rPr>
      </w:pPr>
    </w:p>
    <w:p w14:paraId="65477A05">
      <w:pPr>
        <w:pStyle w:val="10"/>
        <w:rPr>
          <w:rFonts w:hint="eastAsia" w:asciiTheme="minorEastAsia" w:hAnsiTheme="minorEastAsia" w:eastAsiaTheme="minorEastAsia"/>
          <w:b/>
          <w:color w:val="auto"/>
          <w:sz w:val="24"/>
          <w:highlight w:val="none"/>
          <w:lang w:val="en-US" w:eastAsia="zh-CN"/>
        </w:rPr>
      </w:pPr>
    </w:p>
    <w:p w14:paraId="6CD78DA1">
      <w:pPr>
        <w:pStyle w:val="10"/>
        <w:rPr>
          <w:rFonts w:hint="eastAsia" w:asciiTheme="minorEastAsia" w:hAnsiTheme="minorEastAsia" w:eastAsiaTheme="minorEastAsia"/>
          <w:b/>
          <w:color w:val="auto"/>
          <w:sz w:val="24"/>
          <w:highlight w:val="none"/>
          <w:lang w:val="en-US" w:eastAsia="zh-CN"/>
        </w:rPr>
      </w:pPr>
    </w:p>
    <w:p w14:paraId="7F8CFF84">
      <w:pPr>
        <w:pStyle w:val="10"/>
        <w:rPr>
          <w:rFonts w:hint="eastAsia" w:asciiTheme="minorEastAsia" w:hAnsiTheme="minorEastAsia" w:eastAsiaTheme="minorEastAsia"/>
          <w:b/>
          <w:color w:val="auto"/>
          <w:sz w:val="24"/>
          <w:highlight w:val="none"/>
          <w:lang w:val="en-US" w:eastAsia="zh-CN"/>
        </w:rPr>
      </w:pPr>
    </w:p>
    <w:p w14:paraId="63BAD53E">
      <w:pPr>
        <w:pStyle w:val="10"/>
        <w:rPr>
          <w:rFonts w:hint="eastAsia" w:asciiTheme="minorEastAsia" w:hAnsiTheme="minorEastAsia" w:eastAsiaTheme="minorEastAsia"/>
          <w:b/>
          <w:color w:val="auto"/>
          <w:sz w:val="24"/>
          <w:highlight w:val="none"/>
          <w:lang w:val="en-US" w:eastAsia="zh-CN"/>
        </w:rPr>
      </w:pPr>
    </w:p>
    <w:p w14:paraId="600033DF">
      <w:pPr>
        <w:pStyle w:val="10"/>
        <w:rPr>
          <w:rFonts w:hint="eastAsia" w:asciiTheme="minorEastAsia" w:hAnsiTheme="minorEastAsia" w:eastAsiaTheme="minorEastAsia"/>
          <w:b/>
          <w:color w:val="auto"/>
          <w:sz w:val="24"/>
          <w:highlight w:val="none"/>
          <w:lang w:val="en-US" w:eastAsia="zh-CN"/>
        </w:rPr>
      </w:pPr>
    </w:p>
    <w:p w14:paraId="40FF9470">
      <w:pPr>
        <w:pStyle w:val="10"/>
        <w:rPr>
          <w:rFonts w:hint="eastAsia" w:asciiTheme="minorEastAsia" w:hAnsiTheme="minorEastAsia" w:eastAsiaTheme="minorEastAsia"/>
          <w:b/>
          <w:color w:val="auto"/>
          <w:sz w:val="24"/>
          <w:highlight w:val="none"/>
          <w:lang w:val="en-US" w:eastAsia="zh-CN"/>
        </w:rPr>
      </w:pPr>
    </w:p>
    <w:p w14:paraId="25A8A852">
      <w:pPr>
        <w:pStyle w:val="10"/>
        <w:rPr>
          <w:rFonts w:hint="eastAsia" w:asciiTheme="minorEastAsia" w:hAnsiTheme="minorEastAsia" w:eastAsiaTheme="minorEastAsia"/>
          <w:b/>
          <w:color w:val="auto"/>
          <w:sz w:val="24"/>
          <w:highlight w:val="none"/>
          <w:lang w:val="en-US" w:eastAsia="zh-CN"/>
        </w:rPr>
      </w:pPr>
    </w:p>
    <w:p w14:paraId="3ACDA88F">
      <w:pPr>
        <w:pStyle w:val="10"/>
        <w:rPr>
          <w:rFonts w:hint="eastAsia" w:asciiTheme="minorEastAsia" w:hAnsiTheme="minorEastAsia" w:eastAsiaTheme="minorEastAsia"/>
          <w:b/>
          <w:color w:val="auto"/>
          <w:sz w:val="24"/>
          <w:highlight w:val="none"/>
          <w:lang w:val="en-US" w:eastAsia="zh-CN"/>
        </w:rPr>
      </w:pPr>
    </w:p>
    <w:p w14:paraId="47888069">
      <w:pPr>
        <w:pStyle w:val="10"/>
        <w:rPr>
          <w:rFonts w:hint="eastAsia" w:asciiTheme="minorEastAsia" w:hAnsiTheme="minorEastAsia" w:eastAsiaTheme="minorEastAsia"/>
          <w:b/>
          <w:color w:val="auto"/>
          <w:sz w:val="24"/>
          <w:highlight w:val="none"/>
          <w:lang w:val="en-US" w:eastAsia="zh-CN"/>
        </w:rPr>
      </w:pPr>
    </w:p>
    <w:p w14:paraId="31D15B96">
      <w:pPr>
        <w:pStyle w:val="10"/>
        <w:rPr>
          <w:rFonts w:hint="eastAsia" w:asciiTheme="minorEastAsia" w:hAnsiTheme="minorEastAsia" w:eastAsiaTheme="minorEastAsia"/>
          <w:b/>
          <w:color w:val="auto"/>
          <w:sz w:val="24"/>
          <w:highlight w:val="none"/>
          <w:lang w:val="en-US" w:eastAsia="zh-CN"/>
        </w:rPr>
      </w:pPr>
    </w:p>
    <w:p w14:paraId="6FAF68A6">
      <w:pPr>
        <w:pStyle w:val="10"/>
        <w:ind w:left="0" w:leftChars="0" w:firstLine="0" w:firstLineChars="0"/>
        <w:rPr>
          <w:rFonts w:hint="eastAsia" w:asciiTheme="minorEastAsia" w:hAnsiTheme="minorEastAsia" w:eastAsiaTheme="minorEastAsia"/>
          <w:b/>
          <w:color w:val="auto"/>
          <w:sz w:val="24"/>
          <w:highlight w:val="none"/>
          <w:lang w:val="en-US" w:eastAsia="zh-CN"/>
        </w:rPr>
      </w:pPr>
    </w:p>
    <w:p w14:paraId="1AB002A0">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十二、</w:t>
      </w:r>
      <w:bookmarkEnd w:id="27"/>
      <w:bookmarkEnd w:id="28"/>
      <w:bookmarkEnd w:id="29"/>
      <w:r>
        <w:rPr>
          <w:rFonts w:hint="eastAsia" w:asciiTheme="minorEastAsia" w:hAnsiTheme="minorEastAsia" w:eastAsiaTheme="minorEastAsia"/>
          <w:b/>
          <w:color w:val="auto"/>
          <w:sz w:val="24"/>
          <w:highlight w:val="none"/>
          <w:lang w:val="en-US" w:eastAsia="zh-CN"/>
        </w:rPr>
        <w:t>诚信履约承诺函</w:t>
      </w:r>
      <w:bookmarkEnd w:id="30"/>
      <w:bookmarkEnd w:id="31"/>
    </w:p>
    <w:p w14:paraId="23F3D228">
      <w:pPr>
        <w:spacing w:line="360" w:lineRule="auto"/>
        <w:rPr>
          <w:rFonts w:asciiTheme="minorEastAsia" w:hAnsiTheme="minorEastAsia" w:eastAsiaTheme="minorEastAsia"/>
          <w:b/>
          <w:bCs/>
          <w:color w:val="auto"/>
          <w:sz w:val="24"/>
          <w:highlight w:val="none"/>
        </w:rPr>
      </w:pPr>
    </w:p>
    <w:p w14:paraId="0A6CF9A5">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33910C68">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0D86B570">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31A7893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17C3B1B8">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66133D3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3BDC487E">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1B73643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1E10B1EE">
      <w:pPr>
        <w:spacing w:line="360" w:lineRule="auto"/>
        <w:rPr>
          <w:rFonts w:asciiTheme="minorEastAsia" w:hAnsiTheme="minorEastAsia" w:eastAsiaTheme="minorEastAsia"/>
          <w:bCs/>
          <w:color w:val="auto"/>
          <w:sz w:val="24"/>
          <w:highlight w:val="none"/>
        </w:rPr>
      </w:pPr>
    </w:p>
    <w:p w14:paraId="1F30276E">
      <w:pPr>
        <w:spacing w:line="360" w:lineRule="auto"/>
        <w:rPr>
          <w:rFonts w:asciiTheme="minorEastAsia" w:hAnsiTheme="minorEastAsia" w:eastAsiaTheme="minorEastAsia"/>
          <w:bCs/>
          <w:color w:val="auto"/>
          <w:sz w:val="24"/>
          <w:highlight w:val="none"/>
        </w:rPr>
      </w:pPr>
    </w:p>
    <w:p w14:paraId="68F0709D">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69B8364D">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4E49D728">
      <w:pPr>
        <w:spacing w:line="360" w:lineRule="auto"/>
        <w:jc w:val="center"/>
        <w:outlineLvl w:val="1"/>
        <w:rPr>
          <w:rFonts w:asciiTheme="minorEastAsia" w:hAnsiTheme="minorEastAsia" w:eastAsiaTheme="minorEastAsia"/>
          <w:b/>
          <w:color w:val="auto"/>
          <w:sz w:val="24"/>
          <w:highlight w:val="none"/>
        </w:rPr>
      </w:pPr>
      <w:r>
        <w:rPr>
          <w:rFonts w:ascii="宋体" w:hAnsi="宋体" w:eastAsia="宋体" w:cs="Arial"/>
          <w:color w:val="auto"/>
          <w:sz w:val="24"/>
          <w:highlight w:val="none"/>
        </w:rPr>
        <w:br w:type="page"/>
      </w:r>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三</w:t>
      </w:r>
      <w:r>
        <w:rPr>
          <w:rFonts w:hint="eastAsia" w:asciiTheme="minorEastAsia" w:hAnsiTheme="minorEastAsia" w:eastAsiaTheme="minorEastAsia"/>
          <w:b/>
          <w:color w:val="auto"/>
          <w:sz w:val="24"/>
          <w:highlight w:val="none"/>
        </w:rPr>
        <w:t>、主要中标标的承诺函</w:t>
      </w:r>
    </w:p>
    <w:p w14:paraId="26BEC43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我单位同意评审结果公告中公示以下主要中标标的并承诺：</w:t>
      </w:r>
      <w:r>
        <w:rPr>
          <w:rFonts w:hint="eastAsia" w:asciiTheme="minorEastAsia" w:hAnsiTheme="minorEastAsia" w:eastAsiaTheme="minorEastAsia"/>
          <w:color w:val="auto"/>
          <w:sz w:val="24"/>
          <w:highlight w:val="none"/>
          <w:lang w:eastAsia="zh-CN"/>
        </w:rPr>
        <w:t>投标文件</w:t>
      </w:r>
      <w:r>
        <w:rPr>
          <w:rFonts w:hint="eastAsia" w:asciiTheme="minorEastAsia" w:hAnsiTheme="minorEastAsia" w:eastAsiaTheme="minorEastAsia"/>
          <w:color w:val="auto"/>
          <w:sz w:val="24"/>
          <w:highlight w:val="none"/>
        </w:rPr>
        <w:t>中所提供的主要中标标的均真实有效。若被发现存在任何虚假、隐瞒情况，我公司承担由此产生的一切后果。</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
        <w:gridCol w:w="2007"/>
        <w:gridCol w:w="1192"/>
        <w:gridCol w:w="1392"/>
        <w:gridCol w:w="1118"/>
        <w:gridCol w:w="1254"/>
        <w:gridCol w:w="1254"/>
      </w:tblGrid>
      <w:tr w14:paraId="42439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Borders>
              <w:top w:val="single" w:color="auto" w:sz="4" w:space="0"/>
              <w:left w:val="single" w:color="auto" w:sz="4" w:space="0"/>
              <w:bottom w:val="single" w:color="auto" w:sz="4" w:space="0"/>
              <w:right w:val="single" w:color="auto" w:sz="4" w:space="0"/>
            </w:tcBorders>
            <w:vAlign w:val="center"/>
          </w:tcPr>
          <w:p w14:paraId="501941BD">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序号</w:t>
            </w:r>
          </w:p>
        </w:tc>
        <w:tc>
          <w:tcPr>
            <w:tcW w:w="1093" w:type="pct"/>
            <w:tcBorders>
              <w:top w:val="single" w:color="auto" w:sz="4" w:space="0"/>
              <w:left w:val="single" w:color="auto" w:sz="4" w:space="0"/>
              <w:bottom w:val="single" w:color="auto" w:sz="4" w:space="0"/>
              <w:right w:val="single" w:color="auto" w:sz="4" w:space="0"/>
            </w:tcBorders>
            <w:vAlign w:val="center"/>
          </w:tcPr>
          <w:p w14:paraId="5C347B55">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货物名称</w:t>
            </w:r>
          </w:p>
        </w:tc>
        <w:tc>
          <w:tcPr>
            <w:tcW w:w="649" w:type="pct"/>
            <w:tcBorders>
              <w:top w:val="single" w:color="auto" w:sz="4" w:space="0"/>
              <w:left w:val="single" w:color="auto" w:sz="4" w:space="0"/>
              <w:bottom w:val="single" w:color="auto" w:sz="4" w:space="0"/>
              <w:right w:val="single" w:color="auto" w:sz="4" w:space="0"/>
            </w:tcBorders>
            <w:vAlign w:val="center"/>
          </w:tcPr>
          <w:p w14:paraId="2B846D35">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品牌</w:t>
            </w:r>
          </w:p>
        </w:tc>
        <w:tc>
          <w:tcPr>
            <w:tcW w:w="758" w:type="pct"/>
            <w:tcBorders>
              <w:top w:val="single" w:color="auto" w:sz="4" w:space="0"/>
              <w:left w:val="single" w:color="auto" w:sz="4" w:space="0"/>
              <w:bottom w:val="single" w:color="auto" w:sz="4" w:space="0"/>
              <w:right w:val="single" w:color="auto" w:sz="4" w:space="0"/>
            </w:tcBorders>
            <w:vAlign w:val="center"/>
          </w:tcPr>
          <w:p w14:paraId="57189E72">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规格型号</w:t>
            </w:r>
          </w:p>
        </w:tc>
        <w:tc>
          <w:tcPr>
            <w:tcW w:w="609" w:type="pct"/>
            <w:tcBorders>
              <w:top w:val="single" w:color="auto" w:sz="4" w:space="0"/>
              <w:left w:val="single" w:color="auto" w:sz="4" w:space="0"/>
              <w:bottom w:val="single" w:color="auto" w:sz="4" w:space="0"/>
              <w:right w:val="single" w:color="auto" w:sz="4" w:space="0"/>
            </w:tcBorders>
            <w:vAlign w:val="center"/>
          </w:tcPr>
          <w:p w14:paraId="4401D128">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数量</w:t>
            </w:r>
          </w:p>
        </w:tc>
        <w:tc>
          <w:tcPr>
            <w:tcW w:w="683" w:type="pct"/>
            <w:tcBorders>
              <w:top w:val="single" w:color="auto" w:sz="4" w:space="0"/>
              <w:left w:val="single" w:color="auto" w:sz="4" w:space="0"/>
              <w:bottom w:val="single" w:color="auto" w:sz="4" w:space="0"/>
              <w:right w:val="single" w:color="auto" w:sz="4" w:space="0"/>
            </w:tcBorders>
            <w:vAlign w:val="center"/>
          </w:tcPr>
          <w:p w14:paraId="2DC956BD">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单价</w:t>
            </w:r>
          </w:p>
        </w:tc>
        <w:tc>
          <w:tcPr>
            <w:tcW w:w="683" w:type="pct"/>
            <w:tcBorders>
              <w:top w:val="single" w:color="auto" w:sz="4" w:space="0"/>
              <w:left w:val="single" w:color="auto" w:sz="4" w:space="0"/>
              <w:bottom w:val="single" w:color="auto" w:sz="4" w:space="0"/>
              <w:right w:val="single" w:color="auto" w:sz="4" w:space="0"/>
            </w:tcBorders>
            <w:vAlign w:val="center"/>
          </w:tcPr>
          <w:p w14:paraId="217AD020">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备注</w:t>
            </w:r>
          </w:p>
        </w:tc>
      </w:tr>
      <w:tr w14:paraId="65E32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Borders>
              <w:top w:val="single" w:color="auto" w:sz="4" w:space="0"/>
              <w:left w:val="single" w:color="auto" w:sz="4" w:space="0"/>
              <w:bottom w:val="single" w:color="auto" w:sz="4" w:space="0"/>
              <w:right w:val="single" w:color="auto" w:sz="4" w:space="0"/>
            </w:tcBorders>
          </w:tcPr>
          <w:p w14:paraId="248B153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093" w:type="pct"/>
            <w:tcBorders>
              <w:top w:val="single" w:color="auto" w:sz="4" w:space="0"/>
              <w:left w:val="single" w:color="auto" w:sz="4" w:space="0"/>
              <w:bottom w:val="single" w:color="auto" w:sz="4" w:space="0"/>
              <w:right w:val="single" w:color="auto" w:sz="4" w:space="0"/>
            </w:tcBorders>
          </w:tcPr>
          <w:p w14:paraId="51585DAE">
            <w:pPr>
              <w:spacing w:line="360" w:lineRule="auto"/>
              <w:ind w:firstLine="435"/>
              <w:rPr>
                <w:rFonts w:asciiTheme="minorEastAsia" w:hAnsiTheme="minorEastAsia" w:eastAsiaTheme="minorEastAsia"/>
                <w:color w:val="auto"/>
                <w:sz w:val="24"/>
                <w:highlight w:val="none"/>
              </w:rPr>
            </w:pPr>
          </w:p>
        </w:tc>
        <w:tc>
          <w:tcPr>
            <w:tcW w:w="649" w:type="pct"/>
            <w:tcBorders>
              <w:top w:val="single" w:color="auto" w:sz="4" w:space="0"/>
              <w:left w:val="single" w:color="auto" w:sz="4" w:space="0"/>
              <w:bottom w:val="single" w:color="auto" w:sz="4" w:space="0"/>
              <w:right w:val="single" w:color="auto" w:sz="4" w:space="0"/>
            </w:tcBorders>
          </w:tcPr>
          <w:p w14:paraId="1340FF09">
            <w:pPr>
              <w:spacing w:line="360" w:lineRule="auto"/>
              <w:ind w:firstLine="435"/>
              <w:rPr>
                <w:rFonts w:asciiTheme="minorEastAsia" w:hAnsiTheme="minorEastAsia" w:eastAsiaTheme="minorEastAsia"/>
                <w:color w:val="auto"/>
                <w:sz w:val="24"/>
                <w:highlight w:val="none"/>
              </w:rPr>
            </w:pPr>
          </w:p>
        </w:tc>
        <w:tc>
          <w:tcPr>
            <w:tcW w:w="758" w:type="pct"/>
            <w:tcBorders>
              <w:top w:val="single" w:color="auto" w:sz="4" w:space="0"/>
              <w:left w:val="single" w:color="auto" w:sz="4" w:space="0"/>
              <w:bottom w:val="single" w:color="auto" w:sz="4" w:space="0"/>
              <w:right w:val="single" w:color="auto" w:sz="4" w:space="0"/>
            </w:tcBorders>
          </w:tcPr>
          <w:p w14:paraId="6106E105">
            <w:pPr>
              <w:spacing w:line="360" w:lineRule="auto"/>
              <w:ind w:firstLine="435"/>
              <w:rPr>
                <w:rFonts w:asciiTheme="minorEastAsia" w:hAnsiTheme="minorEastAsia" w:eastAsiaTheme="minorEastAsia"/>
                <w:color w:val="auto"/>
                <w:sz w:val="24"/>
                <w:highlight w:val="none"/>
              </w:rPr>
            </w:pPr>
          </w:p>
        </w:tc>
        <w:tc>
          <w:tcPr>
            <w:tcW w:w="609" w:type="pct"/>
            <w:tcBorders>
              <w:top w:val="single" w:color="auto" w:sz="4" w:space="0"/>
              <w:left w:val="single" w:color="auto" w:sz="4" w:space="0"/>
              <w:bottom w:val="single" w:color="auto" w:sz="4" w:space="0"/>
              <w:right w:val="single" w:color="auto" w:sz="4" w:space="0"/>
            </w:tcBorders>
          </w:tcPr>
          <w:p w14:paraId="3554292F">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14464AC7">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3DF356D0">
            <w:pPr>
              <w:spacing w:line="360" w:lineRule="auto"/>
              <w:ind w:firstLine="435"/>
              <w:rPr>
                <w:rFonts w:asciiTheme="minorEastAsia" w:hAnsiTheme="minorEastAsia" w:eastAsiaTheme="minorEastAsia"/>
                <w:color w:val="auto"/>
                <w:sz w:val="24"/>
                <w:highlight w:val="none"/>
              </w:rPr>
            </w:pPr>
          </w:p>
        </w:tc>
      </w:tr>
      <w:tr w14:paraId="339A8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Borders>
              <w:top w:val="single" w:color="auto" w:sz="4" w:space="0"/>
              <w:left w:val="single" w:color="auto" w:sz="4" w:space="0"/>
              <w:bottom w:val="single" w:color="auto" w:sz="4" w:space="0"/>
              <w:right w:val="single" w:color="auto" w:sz="4" w:space="0"/>
            </w:tcBorders>
          </w:tcPr>
          <w:p w14:paraId="757257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093" w:type="pct"/>
            <w:tcBorders>
              <w:top w:val="single" w:color="auto" w:sz="4" w:space="0"/>
              <w:left w:val="single" w:color="auto" w:sz="4" w:space="0"/>
              <w:bottom w:val="single" w:color="auto" w:sz="4" w:space="0"/>
              <w:right w:val="single" w:color="auto" w:sz="4" w:space="0"/>
            </w:tcBorders>
          </w:tcPr>
          <w:p w14:paraId="7F29714C">
            <w:pPr>
              <w:spacing w:line="360" w:lineRule="auto"/>
              <w:ind w:firstLine="435"/>
              <w:rPr>
                <w:rFonts w:asciiTheme="minorEastAsia" w:hAnsiTheme="minorEastAsia" w:eastAsiaTheme="minorEastAsia"/>
                <w:color w:val="auto"/>
                <w:sz w:val="24"/>
                <w:highlight w:val="none"/>
              </w:rPr>
            </w:pPr>
          </w:p>
        </w:tc>
        <w:tc>
          <w:tcPr>
            <w:tcW w:w="649" w:type="pct"/>
            <w:tcBorders>
              <w:top w:val="single" w:color="auto" w:sz="4" w:space="0"/>
              <w:left w:val="single" w:color="auto" w:sz="4" w:space="0"/>
              <w:bottom w:val="single" w:color="auto" w:sz="4" w:space="0"/>
              <w:right w:val="single" w:color="auto" w:sz="4" w:space="0"/>
            </w:tcBorders>
          </w:tcPr>
          <w:p w14:paraId="365D45F5">
            <w:pPr>
              <w:spacing w:line="360" w:lineRule="auto"/>
              <w:ind w:firstLine="435"/>
              <w:rPr>
                <w:rFonts w:asciiTheme="minorEastAsia" w:hAnsiTheme="minorEastAsia" w:eastAsiaTheme="minorEastAsia"/>
                <w:color w:val="auto"/>
                <w:sz w:val="24"/>
                <w:highlight w:val="none"/>
              </w:rPr>
            </w:pPr>
          </w:p>
        </w:tc>
        <w:tc>
          <w:tcPr>
            <w:tcW w:w="758" w:type="pct"/>
            <w:tcBorders>
              <w:top w:val="single" w:color="auto" w:sz="4" w:space="0"/>
              <w:left w:val="single" w:color="auto" w:sz="4" w:space="0"/>
              <w:bottom w:val="single" w:color="auto" w:sz="4" w:space="0"/>
              <w:right w:val="single" w:color="auto" w:sz="4" w:space="0"/>
            </w:tcBorders>
          </w:tcPr>
          <w:p w14:paraId="095C8179">
            <w:pPr>
              <w:spacing w:line="360" w:lineRule="auto"/>
              <w:ind w:firstLine="435"/>
              <w:rPr>
                <w:rFonts w:asciiTheme="minorEastAsia" w:hAnsiTheme="minorEastAsia" w:eastAsiaTheme="minorEastAsia"/>
                <w:color w:val="auto"/>
                <w:sz w:val="24"/>
                <w:highlight w:val="none"/>
              </w:rPr>
            </w:pPr>
          </w:p>
        </w:tc>
        <w:tc>
          <w:tcPr>
            <w:tcW w:w="609" w:type="pct"/>
            <w:tcBorders>
              <w:top w:val="single" w:color="auto" w:sz="4" w:space="0"/>
              <w:left w:val="single" w:color="auto" w:sz="4" w:space="0"/>
              <w:bottom w:val="single" w:color="auto" w:sz="4" w:space="0"/>
              <w:right w:val="single" w:color="auto" w:sz="4" w:space="0"/>
            </w:tcBorders>
          </w:tcPr>
          <w:p w14:paraId="032D4765">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0E3D104C">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74C6BE25">
            <w:pPr>
              <w:spacing w:line="360" w:lineRule="auto"/>
              <w:ind w:firstLine="435"/>
              <w:rPr>
                <w:rFonts w:asciiTheme="minorEastAsia" w:hAnsiTheme="minorEastAsia" w:eastAsiaTheme="minorEastAsia"/>
                <w:color w:val="auto"/>
                <w:sz w:val="24"/>
                <w:highlight w:val="none"/>
              </w:rPr>
            </w:pPr>
          </w:p>
        </w:tc>
      </w:tr>
      <w:tr w14:paraId="6E58F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Borders>
              <w:top w:val="single" w:color="auto" w:sz="4" w:space="0"/>
              <w:left w:val="single" w:color="auto" w:sz="4" w:space="0"/>
              <w:bottom w:val="single" w:color="auto" w:sz="4" w:space="0"/>
              <w:right w:val="single" w:color="auto" w:sz="4" w:space="0"/>
            </w:tcBorders>
          </w:tcPr>
          <w:p w14:paraId="20F5B79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093" w:type="pct"/>
            <w:tcBorders>
              <w:top w:val="single" w:color="auto" w:sz="4" w:space="0"/>
              <w:left w:val="single" w:color="auto" w:sz="4" w:space="0"/>
              <w:bottom w:val="single" w:color="auto" w:sz="4" w:space="0"/>
              <w:right w:val="single" w:color="auto" w:sz="4" w:space="0"/>
            </w:tcBorders>
          </w:tcPr>
          <w:p w14:paraId="30F779D3">
            <w:pPr>
              <w:spacing w:line="360" w:lineRule="auto"/>
              <w:ind w:firstLine="435"/>
              <w:rPr>
                <w:rFonts w:asciiTheme="minorEastAsia" w:hAnsiTheme="minorEastAsia" w:eastAsiaTheme="minorEastAsia"/>
                <w:color w:val="auto"/>
                <w:sz w:val="24"/>
                <w:highlight w:val="none"/>
              </w:rPr>
            </w:pPr>
          </w:p>
        </w:tc>
        <w:tc>
          <w:tcPr>
            <w:tcW w:w="649" w:type="pct"/>
            <w:tcBorders>
              <w:top w:val="single" w:color="auto" w:sz="4" w:space="0"/>
              <w:left w:val="single" w:color="auto" w:sz="4" w:space="0"/>
              <w:bottom w:val="single" w:color="auto" w:sz="4" w:space="0"/>
              <w:right w:val="single" w:color="auto" w:sz="4" w:space="0"/>
            </w:tcBorders>
          </w:tcPr>
          <w:p w14:paraId="51FB9701">
            <w:pPr>
              <w:spacing w:line="360" w:lineRule="auto"/>
              <w:ind w:firstLine="435"/>
              <w:rPr>
                <w:rFonts w:asciiTheme="minorEastAsia" w:hAnsiTheme="minorEastAsia" w:eastAsiaTheme="minorEastAsia"/>
                <w:color w:val="auto"/>
                <w:sz w:val="24"/>
                <w:highlight w:val="none"/>
              </w:rPr>
            </w:pPr>
          </w:p>
        </w:tc>
        <w:tc>
          <w:tcPr>
            <w:tcW w:w="758" w:type="pct"/>
            <w:tcBorders>
              <w:top w:val="single" w:color="auto" w:sz="4" w:space="0"/>
              <w:left w:val="single" w:color="auto" w:sz="4" w:space="0"/>
              <w:bottom w:val="single" w:color="auto" w:sz="4" w:space="0"/>
              <w:right w:val="single" w:color="auto" w:sz="4" w:space="0"/>
            </w:tcBorders>
          </w:tcPr>
          <w:p w14:paraId="223654EA">
            <w:pPr>
              <w:spacing w:line="360" w:lineRule="auto"/>
              <w:ind w:firstLine="435"/>
              <w:rPr>
                <w:rFonts w:asciiTheme="minorEastAsia" w:hAnsiTheme="minorEastAsia" w:eastAsiaTheme="minorEastAsia"/>
                <w:color w:val="auto"/>
                <w:sz w:val="24"/>
                <w:highlight w:val="none"/>
              </w:rPr>
            </w:pPr>
          </w:p>
        </w:tc>
        <w:tc>
          <w:tcPr>
            <w:tcW w:w="609" w:type="pct"/>
            <w:tcBorders>
              <w:top w:val="single" w:color="auto" w:sz="4" w:space="0"/>
              <w:left w:val="single" w:color="auto" w:sz="4" w:space="0"/>
              <w:bottom w:val="single" w:color="auto" w:sz="4" w:space="0"/>
              <w:right w:val="single" w:color="auto" w:sz="4" w:space="0"/>
            </w:tcBorders>
          </w:tcPr>
          <w:p w14:paraId="247A7BF7">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42D87468">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388E6F1F">
            <w:pPr>
              <w:spacing w:line="360" w:lineRule="auto"/>
              <w:ind w:firstLine="435"/>
              <w:rPr>
                <w:rFonts w:asciiTheme="minorEastAsia" w:hAnsiTheme="minorEastAsia" w:eastAsiaTheme="minorEastAsia"/>
                <w:color w:val="auto"/>
                <w:sz w:val="24"/>
                <w:highlight w:val="none"/>
              </w:rPr>
            </w:pPr>
          </w:p>
        </w:tc>
      </w:tr>
      <w:tr w14:paraId="2E433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Borders>
              <w:top w:val="single" w:color="auto" w:sz="4" w:space="0"/>
              <w:left w:val="single" w:color="auto" w:sz="4" w:space="0"/>
              <w:bottom w:val="single" w:color="auto" w:sz="4" w:space="0"/>
              <w:right w:val="single" w:color="auto" w:sz="4" w:space="0"/>
            </w:tcBorders>
          </w:tcPr>
          <w:p w14:paraId="4C4E699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093" w:type="pct"/>
            <w:tcBorders>
              <w:top w:val="single" w:color="auto" w:sz="4" w:space="0"/>
              <w:left w:val="single" w:color="auto" w:sz="4" w:space="0"/>
              <w:bottom w:val="single" w:color="auto" w:sz="4" w:space="0"/>
              <w:right w:val="single" w:color="auto" w:sz="4" w:space="0"/>
            </w:tcBorders>
          </w:tcPr>
          <w:p w14:paraId="77389862">
            <w:pPr>
              <w:spacing w:line="360" w:lineRule="auto"/>
              <w:ind w:firstLine="435"/>
              <w:rPr>
                <w:rFonts w:asciiTheme="minorEastAsia" w:hAnsiTheme="minorEastAsia" w:eastAsiaTheme="minorEastAsia"/>
                <w:color w:val="auto"/>
                <w:sz w:val="24"/>
                <w:highlight w:val="none"/>
              </w:rPr>
            </w:pPr>
          </w:p>
        </w:tc>
        <w:tc>
          <w:tcPr>
            <w:tcW w:w="649" w:type="pct"/>
            <w:tcBorders>
              <w:top w:val="single" w:color="auto" w:sz="4" w:space="0"/>
              <w:left w:val="single" w:color="auto" w:sz="4" w:space="0"/>
              <w:bottom w:val="single" w:color="auto" w:sz="4" w:space="0"/>
              <w:right w:val="single" w:color="auto" w:sz="4" w:space="0"/>
            </w:tcBorders>
          </w:tcPr>
          <w:p w14:paraId="04E38C11">
            <w:pPr>
              <w:spacing w:line="360" w:lineRule="auto"/>
              <w:ind w:firstLine="435"/>
              <w:rPr>
                <w:rFonts w:asciiTheme="minorEastAsia" w:hAnsiTheme="minorEastAsia" w:eastAsiaTheme="minorEastAsia"/>
                <w:color w:val="auto"/>
                <w:sz w:val="24"/>
                <w:highlight w:val="none"/>
              </w:rPr>
            </w:pPr>
          </w:p>
        </w:tc>
        <w:tc>
          <w:tcPr>
            <w:tcW w:w="758" w:type="pct"/>
            <w:tcBorders>
              <w:top w:val="single" w:color="auto" w:sz="4" w:space="0"/>
              <w:left w:val="single" w:color="auto" w:sz="4" w:space="0"/>
              <w:bottom w:val="single" w:color="auto" w:sz="4" w:space="0"/>
              <w:right w:val="single" w:color="auto" w:sz="4" w:space="0"/>
            </w:tcBorders>
          </w:tcPr>
          <w:p w14:paraId="7AD22F9B">
            <w:pPr>
              <w:spacing w:line="360" w:lineRule="auto"/>
              <w:ind w:firstLine="435"/>
              <w:rPr>
                <w:rFonts w:asciiTheme="minorEastAsia" w:hAnsiTheme="minorEastAsia" w:eastAsiaTheme="minorEastAsia"/>
                <w:color w:val="auto"/>
                <w:sz w:val="24"/>
                <w:highlight w:val="none"/>
              </w:rPr>
            </w:pPr>
          </w:p>
        </w:tc>
        <w:tc>
          <w:tcPr>
            <w:tcW w:w="609" w:type="pct"/>
            <w:tcBorders>
              <w:top w:val="single" w:color="auto" w:sz="4" w:space="0"/>
              <w:left w:val="single" w:color="auto" w:sz="4" w:space="0"/>
              <w:bottom w:val="single" w:color="auto" w:sz="4" w:space="0"/>
              <w:right w:val="single" w:color="auto" w:sz="4" w:space="0"/>
            </w:tcBorders>
          </w:tcPr>
          <w:p w14:paraId="0470B1E2">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17FAB201">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2AE68047">
            <w:pPr>
              <w:spacing w:line="360" w:lineRule="auto"/>
              <w:ind w:firstLine="435"/>
              <w:rPr>
                <w:rFonts w:asciiTheme="minorEastAsia" w:hAnsiTheme="minorEastAsia" w:eastAsiaTheme="minorEastAsia"/>
                <w:color w:val="auto"/>
                <w:sz w:val="24"/>
                <w:highlight w:val="none"/>
              </w:rPr>
            </w:pPr>
          </w:p>
        </w:tc>
      </w:tr>
      <w:tr w14:paraId="41909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Borders>
              <w:top w:val="single" w:color="auto" w:sz="4" w:space="0"/>
              <w:left w:val="single" w:color="auto" w:sz="4" w:space="0"/>
              <w:bottom w:val="single" w:color="auto" w:sz="4" w:space="0"/>
              <w:right w:val="single" w:color="auto" w:sz="4" w:space="0"/>
            </w:tcBorders>
          </w:tcPr>
          <w:p w14:paraId="6C3F86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p>
        </w:tc>
        <w:tc>
          <w:tcPr>
            <w:tcW w:w="1093" w:type="pct"/>
            <w:tcBorders>
              <w:top w:val="single" w:color="auto" w:sz="4" w:space="0"/>
              <w:left w:val="single" w:color="auto" w:sz="4" w:space="0"/>
              <w:bottom w:val="single" w:color="auto" w:sz="4" w:space="0"/>
              <w:right w:val="single" w:color="auto" w:sz="4" w:space="0"/>
            </w:tcBorders>
          </w:tcPr>
          <w:p w14:paraId="3C10C871">
            <w:pPr>
              <w:spacing w:line="360" w:lineRule="auto"/>
              <w:ind w:firstLine="435"/>
              <w:rPr>
                <w:rFonts w:asciiTheme="minorEastAsia" w:hAnsiTheme="minorEastAsia" w:eastAsiaTheme="minorEastAsia"/>
                <w:color w:val="auto"/>
                <w:sz w:val="24"/>
                <w:highlight w:val="none"/>
              </w:rPr>
            </w:pPr>
          </w:p>
        </w:tc>
        <w:tc>
          <w:tcPr>
            <w:tcW w:w="649" w:type="pct"/>
            <w:tcBorders>
              <w:top w:val="single" w:color="auto" w:sz="4" w:space="0"/>
              <w:left w:val="single" w:color="auto" w:sz="4" w:space="0"/>
              <w:bottom w:val="single" w:color="auto" w:sz="4" w:space="0"/>
              <w:right w:val="single" w:color="auto" w:sz="4" w:space="0"/>
            </w:tcBorders>
          </w:tcPr>
          <w:p w14:paraId="203335D6">
            <w:pPr>
              <w:spacing w:line="360" w:lineRule="auto"/>
              <w:ind w:firstLine="435"/>
              <w:rPr>
                <w:rFonts w:asciiTheme="minorEastAsia" w:hAnsiTheme="minorEastAsia" w:eastAsiaTheme="minorEastAsia"/>
                <w:color w:val="auto"/>
                <w:sz w:val="24"/>
                <w:highlight w:val="none"/>
              </w:rPr>
            </w:pPr>
          </w:p>
        </w:tc>
        <w:tc>
          <w:tcPr>
            <w:tcW w:w="758" w:type="pct"/>
            <w:tcBorders>
              <w:top w:val="single" w:color="auto" w:sz="4" w:space="0"/>
              <w:left w:val="single" w:color="auto" w:sz="4" w:space="0"/>
              <w:bottom w:val="single" w:color="auto" w:sz="4" w:space="0"/>
              <w:right w:val="single" w:color="auto" w:sz="4" w:space="0"/>
            </w:tcBorders>
          </w:tcPr>
          <w:p w14:paraId="45F60E70">
            <w:pPr>
              <w:spacing w:line="360" w:lineRule="auto"/>
              <w:ind w:firstLine="435"/>
              <w:rPr>
                <w:rFonts w:asciiTheme="minorEastAsia" w:hAnsiTheme="minorEastAsia" w:eastAsiaTheme="minorEastAsia"/>
                <w:color w:val="auto"/>
                <w:sz w:val="24"/>
                <w:highlight w:val="none"/>
              </w:rPr>
            </w:pPr>
          </w:p>
        </w:tc>
        <w:tc>
          <w:tcPr>
            <w:tcW w:w="609" w:type="pct"/>
            <w:tcBorders>
              <w:top w:val="single" w:color="auto" w:sz="4" w:space="0"/>
              <w:left w:val="single" w:color="auto" w:sz="4" w:space="0"/>
              <w:bottom w:val="single" w:color="auto" w:sz="4" w:space="0"/>
              <w:right w:val="single" w:color="auto" w:sz="4" w:space="0"/>
            </w:tcBorders>
          </w:tcPr>
          <w:p w14:paraId="3A953F1E">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5A9A7AE3">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1E6DA1DA">
            <w:pPr>
              <w:spacing w:line="360" w:lineRule="auto"/>
              <w:ind w:firstLine="435"/>
              <w:rPr>
                <w:rFonts w:asciiTheme="minorEastAsia" w:hAnsiTheme="minorEastAsia" w:eastAsiaTheme="minorEastAsia"/>
                <w:color w:val="auto"/>
                <w:sz w:val="24"/>
                <w:highlight w:val="none"/>
              </w:rPr>
            </w:pPr>
          </w:p>
        </w:tc>
      </w:tr>
      <w:tr w14:paraId="11D72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Borders>
              <w:top w:val="single" w:color="auto" w:sz="4" w:space="0"/>
              <w:left w:val="single" w:color="auto" w:sz="4" w:space="0"/>
              <w:bottom w:val="single" w:color="auto" w:sz="4" w:space="0"/>
              <w:right w:val="single" w:color="auto" w:sz="4" w:space="0"/>
            </w:tcBorders>
          </w:tcPr>
          <w:p w14:paraId="2774F6E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p>
        </w:tc>
        <w:tc>
          <w:tcPr>
            <w:tcW w:w="1093" w:type="pct"/>
            <w:tcBorders>
              <w:top w:val="single" w:color="auto" w:sz="4" w:space="0"/>
              <w:left w:val="single" w:color="auto" w:sz="4" w:space="0"/>
              <w:bottom w:val="single" w:color="auto" w:sz="4" w:space="0"/>
              <w:right w:val="single" w:color="auto" w:sz="4" w:space="0"/>
            </w:tcBorders>
          </w:tcPr>
          <w:p w14:paraId="52B8AD54">
            <w:pPr>
              <w:spacing w:line="360" w:lineRule="auto"/>
              <w:ind w:firstLine="435"/>
              <w:rPr>
                <w:rFonts w:asciiTheme="minorEastAsia" w:hAnsiTheme="minorEastAsia" w:eastAsiaTheme="minorEastAsia"/>
                <w:color w:val="auto"/>
                <w:sz w:val="24"/>
                <w:highlight w:val="none"/>
              </w:rPr>
            </w:pPr>
          </w:p>
        </w:tc>
        <w:tc>
          <w:tcPr>
            <w:tcW w:w="649" w:type="pct"/>
            <w:tcBorders>
              <w:top w:val="single" w:color="auto" w:sz="4" w:space="0"/>
              <w:left w:val="single" w:color="auto" w:sz="4" w:space="0"/>
              <w:bottom w:val="single" w:color="auto" w:sz="4" w:space="0"/>
              <w:right w:val="single" w:color="auto" w:sz="4" w:space="0"/>
            </w:tcBorders>
          </w:tcPr>
          <w:p w14:paraId="76356A79">
            <w:pPr>
              <w:spacing w:line="360" w:lineRule="auto"/>
              <w:ind w:firstLine="435"/>
              <w:rPr>
                <w:rFonts w:asciiTheme="minorEastAsia" w:hAnsiTheme="minorEastAsia" w:eastAsiaTheme="minorEastAsia"/>
                <w:color w:val="auto"/>
                <w:sz w:val="24"/>
                <w:highlight w:val="none"/>
              </w:rPr>
            </w:pPr>
          </w:p>
        </w:tc>
        <w:tc>
          <w:tcPr>
            <w:tcW w:w="758" w:type="pct"/>
            <w:tcBorders>
              <w:top w:val="single" w:color="auto" w:sz="4" w:space="0"/>
              <w:left w:val="single" w:color="auto" w:sz="4" w:space="0"/>
              <w:bottom w:val="single" w:color="auto" w:sz="4" w:space="0"/>
              <w:right w:val="single" w:color="auto" w:sz="4" w:space="0"/>
            </w:tcBorders>
          </w:tcPr>
          <w:p w14:paraId="5DC722E9">
            <w:pPr>
              <w:spacing w:line="360" w:lineRule="auto"/>
              <w:ind w:firstLine="435"/>
              <w:rPr>
                <w:rFonts w:asciiTheme="minorEastAsia" w:hAnsiTheme="minorEastAsia" w:eastAsiaTheme="minorEastAsia"/>
                <w:color w:val="auto"/>
                <w:sz w:val="24"/>
                <w:highlight w:val="none"/>
              </w:rPr>
            </w:pPr>
          </w:p>
        </w:tc>
        <w:tc>
          <w:tcPr>
            <w:tcW w:w="609" w:type="pct"/>
            <w:tcBorders>
              <w:top w:val="single" w:color="auto" w:sz="4" w:space="0"/>
              <w:left w:val="single" w:color="auto" w:sz="4" w:space="0"/>
              <w:bottom w:val="single" w:color="auto" w:sz="4" w:space="0"/>
              <w:right w:val="single" w:color="auto" w:sz="4" w:space="0"/>
            </w:tcBorders>
          </w:tcPr>
          <w:p w14:paraId="2485B12D">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693480E4">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36F7EF3D">
            <w:pPr>
              <w:spacing w:line="360" w:lineRule="auto"/>
              <w:ind w:firstLine="435"/>
              <w:rPr>
                <w:rFonts w:asciiTheme="minorEastAsia" w:hAnsiTheme="minorEastAsia" w:eastAsiaTheme="minorEastAsia"/>
                <w:color w:val="auto"/>
                <w:sz w:val="24"/>
                <w:highlight w:val="none"/>
              </w:rPr>
            </w:pPr>
          </w:p>
        </w:tc>
      </w:tr>
      <w:tr w14:paraId="53002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Borders>
              <w:top w:val="single" w:color="auto" w:sz="4" w:space="0"/>
              <w:left w:val="single" w:color="auto" w:sz="4" w:space="0"/>
              <w:bottom w:val="single" w:color="auto" w:sz="4" w:space="0"/>
              <w:right w:val="single" w:color="auto" w:sz="4" w:space="0"/>
            </w:tcBorders>
          </w:tcPr>
          <w:p w14:paraId="7E7066C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093" w:type="pct"/>
            <w:tcBorders>
              <w:top w:val="single" w:color="auto" w:sz="4" w:space="0"/>
              <w:left w:val="single" w:color="auto" w:sz="4" w:space="0"/>
              <w:bottom w:val="single" w:color="auto" w:sz="4" w:space="0"/>
              <w:right w:val="single" w:color="auto" w:sz="4" w:space="0"/>
            </w:tcBorders>
          </w:tcPr>
          <w:p w14:paraId="21E295D9">
            <w:pPr>
              <w:spacing w:line="360" w:lineRule="auto"/>
              <w:ind w:firstLine="435"/>
              <w:rPr>
                <w:rFonts w:asciiTheme="minorEastAsia" w:hAnsiTheme="minorEastAsia" w:eastAsiaTheme="minorEastAsia"/>
                <w:color w:val="auto"/>
                <w:sz w:val="24"/>
                <w:highlight w:val="none"/>
              </w:rPr>
            </w:pPr>
          </w:p>
        </w:tc>
        <w:tc>
          <w:tcPr>
            <w:tcW w:w="649" w:type="pct"/>
            <w:tcBorders>
              <w:top w:val="single" w:color="auto" w:sz="4" w:space="0"/>
              <w:left w:val="single" w:color="auto" w:sz="4" w:space="0"/>
              <w:bottom w:val="single" w:color="auto" w:sz="4" w:space="0"/>
              <w:right w:val="single" w:color="auto" w:sz="4" w:space="0"/>
            </w:tcBorders>
          </w:tcPr>
          <w:p w14:paraId="711B8BDA">
            <w:pPr>
              <w:spacing w:line="360" w:lineRule="auto"/>
              <w:ind w:firstLine="435"/>
              <w:rPr>
                <w:rFonts w:asciiTheme="minorEastAsia" w:hAnsiTheme="minorEastAsia" w:eastAsiaTheme="minorEastAsia"/>
                <w:color w:val="auto"/>
                <w:sz w:val="24"/>
                <w:highlight w:val="none"/>
              </w:rPr>
            </w:pPr>
          </w:p>
        </w:tc>
        <w:tc>
          <w:tcPr>
            <w:tcW w:w="758" w:type="pct"/>
            <w:tcBorders>
              <w:top w:val="single" w:color="auto" w:sz="4" w:space="0"/>
              <w:left w:val="single" w:color="auto" w:sz="4" w:space="0"/>
              <w:bottom w:val="single" w:color="auto" w:sz="4" w:space="0"/>
              <w:right w:val="single" w:color="auto" w:sz="4" w:space="0"/>
            </w:tcBorders>
          </w:tcPr>
          <w:p w14:paraId="53F6F485">
            <w:pPr>
              <w:spacing w:line="360" w:lineRule="auto"/>
              <w:ind w:firstLine="435"/>
              <w:rPr>
                <w:rFonts w:asciiTheme="minorEastAsia" w:hAnsiTheme="minorEastAsia" w:eastAsiaTheme="minorEastAsia"/>
                <w:color w:val="auto"/>
                <w:sz w:val="24"/>
                <w:highlight w:val="none"/>
              </w:rPr>
            </w:pPr>
          </w:p>
        </w:tc>
        <w:tc>
          <w:tcPr>
            <w:tcW w:w="609" w:type="pct"/>
            <w:tcBorders>
              <w:top w:val="single" w:color="auto" w:sz="4" w:space="0"/>
              <w:left w:val="single" w:color="auto" w:sz="4" w:space="0"/>
              <w:bottom w:val="single" w:color="auto" w:sz="4" w:space="0"/>
              <w:right w:val="single" w:color="auto" w:sz="4" w:space="0"/>
            </w:tcBorders>
          </w:tcPr>
          <w:p w14:paraId="598B942A">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6CFFA85A">
            <w:pPr>
              <w:spacing w:line="360" w:lineRule="auto"/>
              <w:ind w:firstLine="435"/>
              <w:rPr>
                <w:rFonts w:asciiTheme="minorEastAsia" w:hAnsiTheme="minorEastAsia" w:eastAsiaTheme="minorEastAsia"/>
                <w:color w:val="auto"/>
                <w:sz w:val="24"/>
                <w:highlight w:val="none"/>
              </w:rPr>
            </w:pPr>
          </w:p>
        </w:tc>
        <w:tc>
          <w:tcPr>
            <w:tcW w:w="683" w:type="pct"/>
            <w:tcBorders>
              <w:top w:val="single" w:color="auto" w:sz="4" w:space="0"/>
              <w:left w:val="single" w:color="auto" w:sz="4" w:space="0"/>
              <w:bottom w:val="single" w:color="auto" w:sz="4" w:space="0"/>
              <w:right w:val="single" w:color="auto" w:sz="4" w:space="0"/>
            </w:tcBorders>
          </w:tcPr>
          <w:p w14:paraId="481AA594">
            <w:pPr>
              <w:spacing w:line="360" w:lineRule="auto"/>
              <w:ind w:firstLine="435"/>
              <w:rPr>
                <w:rFonts w:asciiTheme="minorEastAsia" w:hAnsiTheme="minorEastAsia" w:eastAsiaTheme="minorEastAsia"/>
                <w:color w:val="auto"/>
                <w:sz w:val="24"/>
                <w:highlight w:val="none"/>
              </w:rPr>
            </w:pPr>
          </w:p>
        </w:tc>
      </w:tr>
    </w:tbl>
    <w:p w14:paraId="5C2D73A5">
      <w:pPr>
        <w:spacing w:line="360" w:lineRule="auto"/>
        <w:ind w:firstLine="435"/>
        <w:rPr>
          <w:rFonts w:asciiTheme="minorEastAsia" w:hAnsiTheme="minorEastAsia" w:eastAsiaTheme="minorEastAsia"/>
          <w:color w:val="auto"/>
          <w:sz w:val="24"/>
          <w:highlight w:val="none"/>
        </w:rPr>
      </w:pPr>
    </w:p>
    <w:p w14:paraId="29ED90E6">
      <w:pPr>
        <w:spacing w:line="360" w:lineRule="auto"/>
        <w:ind w:firstLine="435"/>
        <w:rPr>
          <w:rFonts w:asciiTheme="minorEastAsia" w:hAnsiTheme="minorEastAsia" w:eastAsiaTheme="minorEastAsia"/>
          <w:color w:val="auto"/>
          <w:sz w:val="24"/>
          <w:highlight w:val="none"/>
        </w:rPr>
      </w:pPr>
    </w:p>
    <w:p w14:paraId="30A50C96">
      <w:pPr>
        <w:spacing w:line="360" w:lineRule="auto"/>
        <w:ind w:firstLine="435"/>
        <w:rPr>
          <w:rFonts w:asciiTheme="minorEastAsia" w:hAnsiTheme="minorEastAsia" w:eastAsiaTheme="minorEastAsia"/>
          <w:color w:val="auto"/>
          <w:sz w:val="24"/>
          <w:highlight w:val="none"/>
        </w:rPr>
      </w:pPr>
    </w:p>
    <w:p w14:paraId="7D9C4212">
      <w:pPr>
        <w:spacing w:line="360" w:lineRule="auto"/>
        <w:ind w:firstLine="435"/>
        <w:rPr>
          <w:rFonts w:asciiTheme="minorEastAsia" w:hAnsiTheme="minorEastAsia" w:eastAsiaTheme="minorEastAsia"/>
          <w:color w:val="auto"/>
          <w:sz w:val="24"/>
          <w:highlight w:val="none"/>
        </w:rPr>
      </w:pPr>
    </w:p>
    <w:p w14:paraId="0362ADEC">
      <w:pPr>
        <w:spacing w:line="360" w:lineRule="auto"/>
        <w:ind w:firstLine="435"/>
        <w:rPr>
          <w:rFonts w:asciiTheme="minorEastAsia" w:hAnsiTheme="minorEastAsia" w:eastAsiaTheme="minorEastAsia"/>
          <w:color w:val="auto"/>
          <w:sz w:val="24"/>
          <w:highlight w:val="none"/>
        </w:rPr>
      </w:pPr>
    </w:p>
    <w:p w14:paraId="6C0CD152">
      <w:pPr>
        <w:spacing w:line="360" w:lineRule="auto"/>
        <w:ind w:firstLine="2640" w:firstLineChars="1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投标人电子签章：                          </w:t>
      </w:r>
    </w:p>
    <w:p w14:paraId="3BDC5E7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                  日          期：      年    月   日</w:t>
      </w:r>
    </w:p>
    <w:p w14:paraId="11EA824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备注：</w:t>
      </w:r>
    </w:p>
    <w:p w14:paraId="7CEDDC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1、表中所列内容应为满足本项目要求的主要中标标的；</w:t>
      </w:r>
    </w:p>
    <w:p w14:paraId="03DDFC9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2、中标人提供的以上承诺情况（含货物名称、品牌、规格型号、数量、单价），将按约定随评审结果公告。</w:t>
      </w:r>
    </w:p>
    <w:p w14:paraId="248F47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3、本页《主要中标标的承诺函》由投标人准确填写。</w:t>
      </w:r>
    </w:p>
    <w:p w14:paraId="47EAA0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4、非制造类货物可不填品牌、型号规格。</w:t>
      </w:r>
    </w:p>
    <w:p w14:paraId="07C8C99F">
      <w:pP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0128ADE2">
      <w:pPr>
        <w:widowControl/>
        <w:jc w:val="left"/>
        <w:rPr>
          <w:rFonts w:ascii="宋体" w:hAnsi="宋体" w:eastAsia="宋体" w:cs="Arial"/>
          <w:color w:val="auto"/>
          <w:sz w:val="24"/>
          <w:highlight w:val="none"/>
        </w:rPr>
      </w:pPr>
    </w:p>
    <w:bookmarkEnd w:id="32"/>
    <w:p w14:paraId="3D8D6ED0">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33" w:name="_Toc32633"/>
      <w:bookmarkStart w:id="34" w:name="_Toc2683"/>
      <w:r>
        <w:rPr>
          <w:rFonts w:hint="eastAsia" w:asciiTheme="minorEastAsia" w:hAnsiTheme="minorEastAsia" w:eastAsiaTheme="minorEastAsia"/>
          <w:b/>
          <w:color w:val="auto"/>
          <w:sz w:val="24"/>
          <w:highlight w:val="none"/>
          <w:lang w:val="en-US" w:eastAsia="zh-CN"/>
        </w:rPr>
        <w:t>十四、其他相关证明材料</w:t>
      </w:r>
      <w:bookmarkEnd w:id="33"/>
      <w:bookmarkEnd w:id="34"/>
    </w:p>
    <w:p w14:paraId="53BFF22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2044FEFC">
      <w:pPr>
        <w:spacing w:line="360" w:lineRule="auto"/>
        <w:ind w:firstLine="480" w:firstLineChars="200"/>
        <w:rPr>
          <w:rFonts w:asciiTheme="minorEastAsia" w:hAnsiTheme="minorEastAsia" w:eastAsiaTheme="minorEastAsia"/>
          <w:color w:val="auto"/>
          <w:sz w:val="24"/>
          <w:highlight w:val="none"/>
        </w:rPr>
      </w:pPr>
    </w:p>
    <w:p w14:paraId="74234201">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17D434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1DB224AA">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664FBB36">
      <w:pPr>
        <w:spacing w:line="360" w:lineRule="auto"/>
        <w:jc w:val="center"/>
        <w:outlineLvl w:val="0"/>
        <w:rPr>
          <w:rFonts w:ascii="宋体" w:hAnsi="宋体" w:eastAsia="宋体"/>
          <w:b/>
          <w:bCs/>
          <w:color w:val="auto"/>
          <w:sz w:val="28"/>
          <w:highlight w:val="none"/>
        </w:rPr>
      </w:pPr>
      <w:bookmarkStart w:id="35" w:name="_Toc18131"/>
      <w:bookmarkStart w:id="36" w:name="_Toc6435"/>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35"/>
      <w:bookmarkEnd w:id="36"/>
    </w:p>
    <w:p w14:paraId="7913C85E">
      <w:pPr>
        <w:spacing w:line="360" w:lineRule="auto"/>
        <w:jc w:val="center"/>
        <w:outlineLvl w:val="1"/>
        <w:rPr>
          <w:rFonts w:ascii="仿宋" w:hAnsi="仿宋" w:eastAsia="仿宋" w:cs="仿宋"/>
          <w:b/>
          <w:bCs/>
          <w:color w:val="auto"/>
          <w:sz w:val="32"/>
          <w:szCs w:val="44"/>
          <w:highlight w:val="none"/>
        </w:rPr>
      </w:pPr>
      <w:bookmarkStart w:id="37" w:name="_Toc27159"/>
      <w:bookmarkStart w:id="38" w:name="_Toc27489"/>
      <w:r>
        <w:rPr>
          <w:rFonts w:hint="eastAsia" w:ascii="仿宋" w:hAnsi="仿宋" w:eastAsia="仿宋" w:cs="仿宋"/>
          <w:b/>
          <w:bCs/>
          <w:color w:val="auto"/>
          <w:sz w:val="32"/>
          <w:szCs w:val="44"/>
          <w:highlight w:val="none"/>
        </w:rPr>
        <w:t>询问函范本</w:t>
      </w:r>
      <w:bookmarkEnd w:id="37"/>
      <w:bookmarkEnd w:id="38"/>
    </w:p>
    <w:p w14:paraId="0C613661">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4F3D7D70">
      <w:pPr>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1FD13CB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65A4AED5">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39" w:name="_Toc13899"/>
      <w:r>
        <w:rPr>
          <w:rFonts w:hint="eastAsia" w:cs="仿宋" w:asciiTheme="minorEastAsia" w:hAnsiTheme="minorEastAsia" w:eastAsiaTheme="minorEastAsia"/>
          <w:color w:val="auto"/>
          <w:sz w:val="24"/>
          <w:szCs w:val="24"/>
          <w:highlight w:val="none"/>
        </w:rPr>
        <w:t>一、(事项一)</w:t>
      </w:r>
      <w:bookmarkEnd w:id="39"/>
    </w:p>
    <w:p w14:paraId="67D40B99">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5D1B564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3BA38108">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3B0E7CC9">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40" w:name="_Toc3352"/>
      <w:r>
        <w:rPr>
          <w:rFonts w:hint="eastAsia" w:cs="仿宋" w:asciiTheme="minorEastAsia" w:hAnsiTheme="minorEastAsia" w:eastAsiaTheme="minorEastAsia"/>
          <w:color w:val="auto"/>
          <w:sz w:val="24"/>
          <w:szCs w:val="24"/>
          <w:highlight w:val="none"/>
        </w:rPr>
        <w:t>二、(事项二)</w:t>
      </w:r>
      <w:bookmarkEnd w:id="40"/>
    </w:p>
    <w:p w14:paraId="2B787319">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270EBC8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377BEEF8">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4F5E1423">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0A4DC1A9">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5DD7ACCD">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348ADE56">
      <w:pPr>
        <w:jc w:val="center"/>
        <w:outlineLvl w:val="1"/>
        <w:rPr>
          <w:rFonts w:ascii="仿宋" w:hAnsi="仿宋" w:eastAsia="仿宋" w:cs="仿宋"/>
          <w:b/>
          <w:bCs/>
          <w:color w:val="auto"/>
          <w:sz w:val="32"/>
          <w:szCs w:val="44"/>
          <w:highlight w:val="none"/>
        </w:rPr>
      </w:pPr>
      <w:bookmarkStart w:id="41" w:name="_Toc3245"/>
      <w:bookmarkStart w:id="42" w:name="_Toc1575"/>
      <w:r>
        <w:rPr>
          <w:rFonts w:hint="eastAsia" w:ascii="仿宋" w:hAnsi="仿宋" w:eastAsia="仿宋" w:cs="仿宋"/>
          <w:b/>
          <w:bCs/>
          <w:color w:val="auto"/>
          <w:sz w:val="32"/>
          <w:szCs w:val="44"/>
          <w:highlight w:val="none"/>
        </w:rPr>
        <w:t>质疑函范本</w:t>
      </w:r>
      <w:bookmarkEnd w:id="41"/>
      <w:bookmarkEnd w:id="42"/>
    </w:p>
    <w:p w14:paraId="1B4B618C">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43" w:name="_Toc21381"/>
      <w:r>
        <w:rPr>
          <w:rFonts w:hint="eastAsia" w:cs="仿宋" w:asciiTheme="minorEastAsia" w:hAnsiTheme="minorEastAsia" w:eastAsiaTheme="minorEastAsia"/>
          <w:b/>
          <w:bCs/>
          <w:color w:val="auto"/>
          <w:sz w:val="24"/>
          <w:szCs w:val="24"/>
          <w:highlight w:val="none"/>
        </w:rPr>
        <w:t>一、质疑供应商基本信息</w:t>
      </w:r>
      <w:bookmarkEnd w:id="43"/>
    </w:p>
    <w:p w14:paraId="6B9890E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4B91777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E8AC33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418FBD5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321263E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7807171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6380EC4">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44" w:name="_Toc28415"/>
      <w:r>
        <w:rPr>
          <w:rFonts w:hint="eastAsia" w:cs="仿宋" w:asciiTheme="minorEastAsia" w:hAnsiTheme="minorEastAsia" w:eastAsiaTheme="minorEastAsia"/>
          <w:b/>
          <w:bCs/>
          <w:color w:val="auto"/>
          <w:sz w:val="24"/>
          <w:szCs w:val="24"/>
          <w:highlight w:val="none"/>
        </w:rPr>
        <w:t>二、质疑项目基本情况</w:t>
      </w:r>
      <w:bookmarkEnd w:id="44"/>
    </w:p>
    <w:p w14:paraId="3116FF0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25EFB04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206EEB1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79E75A1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226364D">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45" w:name="_Toc19014"/>
      <w:r>
        <w:rPr>
          <w:rFonts w:hint="eastAsia" w:cs="仿宋" w:asciiTheme="minorEastAsia" w:hAnsiTheme="minorEastAsia" w:eastAsiaTheme="minorEastAsia"/>
          <w:b/>
          <w:bCs/>
          <w:color w:val="auto"/>
          <w:sz w:val="24"/>
          <w:szCs w:val="24"/>
          <w:highlight w:val="none"/>
        </w:rPr>
        <w:t>三、质疑事项具体内容</w:t>
      </w:r>
      <w:bookmarkEnd w:id="45"/>
    </w:p>
    <w:p w14:paraId="7B890DF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175BB2F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6298ABA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68AC340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B254FC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5E628BE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43F55BE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F97C511">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46" w:name="_Toc17919"/>
      <w:r>
        <w:rPr>
          <w:rFonts w:hint="eastAsia" w:cs="仿宋" w:asciiTheme="minorEastAsia" w:hAnsiTheme="minorEastAsia" w:eastAsiaTheme="minorEastAsia"/>
          <w:b/>
          <w:bCs/>
          <w:color w:val="auto"/>
          <w:sz w:val="24"/>
          <w:szCs w:val="24"/>
          <w:highlight w:val="none"/>
        </w:rPr>
        <w:t>四、与质疑事项相关的质疑请求</w:t>
      </w:r>
      <w:bookmarkEnd w:id="46"/>
    </w:p>
    <w:p w14:paraId="6104CA0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3D1F15DB">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62D8A49F">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2E6F885A">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78D06FCD">
      <w:pPr>
        <w:outlineLvl w:val="0"/>
        <w:rPr>
          <w:rFonts w:asciiTheme="minorEastAsia" w:hAnsiTheme="minorEastAsia" w:eastAsiaTheme="minorEastAsia"/>
          <w:b/>
          <w:color w:val="auto"/>
          <w:sz w:val="28"/>
          <w:szCs w:val="32"/>
          <w:highlight w:val="none"/>
        </w:rPr>
      </w:pPr>
      <w:bookmarkStart w:id="47" w:name="_Toc26836"/>
      <w:bookmarkStart w:id="48" w:name="_Toc9754"/>
      <w:r>
        <w:rPr>
          <w:rFonts w:hint="eastAsia" w:asciiTheme="minorEastAsia" w:hAnsiTheme="minorEastAsia" w:eastAsiaTheme="minorEastAsia"/>
          <w:b/>
          <w:color w:val="auto"/>
          <w:sz w:val="28"/>
          <w:szCs w:val="32"/>
          <w:highlight w:val="none"/>
        </w:rPr>
        <w:t>质疑函制作说明：</w:t>
      </w:r>
      <w:bookmarkEnd w:id="47"/>
      <w:bookmarkEnd w:id="48"/>
    </w:p>
    <w:p w14:paraId="20E736D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025F50F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96B17B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8560C9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093EC55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2430EB4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08FDBDCF">
      <w:pPr>
        <w:rPr>
          <w:b/>
          <w:bCs/>
          <w:color w:val="auto"/>
          <w:highlight w:val="none"/>
        </w:rPr>
      </w:pPr>
    </w:p>
    <w:sectPr>
      <w:headerReference r:id="rId5" w:type="default"/>
      <w:footerReference r:id="rId6" w:type="default"/>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F7BC5">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A02DE7">
                          <w:pPr>
                            <w:pStyle w:val="6"/>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1</w:t>
                          </w:r>
                          <w:r>
                            <w:rPr>
                              <w:rFonts w:hint="eastAsia" w:ascii="宋体" w:hAnsi="宋体" w:eastAsia="宋体" w:cs="宋体"/>
                              <w:sz w:val="18"/>
                              <w:szCs w:val="18"/>
                            </w:rPr>
                            <w:fldChar w:fldCharType="end"/>
                          </w:r>
                          <w:r>
                            <w:rPr>
                              <w:rFonts w:hint="eastAsia" w:ascii="宋体" w:hAnsi="宋体" w:eastAsia="宋体" w:cs="宋体"/>
                              <w:sz w:val="18"/>
                              <w:szCs w:val="18"/>
                            </w:rPr>
                            <w:t xml:space="preserve"> 页 共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NUMPAGES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71</w:t>
                          </w:r>
                          <w:r>
                            <w:rPr>
                              <w:rFonts w:hint="eastAsia" w:ascii="宋体" w:hAnsi="宋体" w:eastAsia="宋体" w:cs="宋体"/>
                              <w:sz w:val="18"/>
                              <w:szCs w:val="18"/>
                            </w:rPr>
                            <w:fldChar w:fldCharType="end"/>
                          </w:r>
                          <w:r>
                            <w:rPr>
                              <w:rFonts w:hint="eastAsia" w:ascii="宋体" w:hAnsi="宋体" w:eastAsia="宋体" w:cs="宋体"/>
                              <w:sz w:val="18"/>
                              <w:szCs w:val="1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FA02DE7">
                    <w:pPr>
                      <w:pStyle w:val="6"/>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1</w:t>
                    </w:r>
                    <w:r>
                      <w:rPr>
                        <w:rFonts w:hint="eastAsia" w:ascii="宋体" w:hAnsi="宋体" w:eastAsia="宋体" w:cs="宋体"/>
                        <w:sz w:val="18"/>
                        <w:szCs w:val="18"/>
                      </w:rPr>
                      <w:fldChar w:fldCharType="end"/>
                    </w:r>
                    <w:r>
                      <w:rPr>
                        <w:rFonts w:hint="eastAsia" w:ascii="宋体" w:hAnsi="宋体" w:eastAsia="宋体" w:cs="宋体"/>
                        <w:sz w:val="18"/>
                        <w:szCs w:val="18"/>
                      </w:rPr>
                      <w:t xml:space="preserve"> 页 共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NUMPAGES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71</w:t>
                    </w:r>
                    <w:r>
                      <w:rPr>
                        <w:rFonts w:hint="eastAsia" w:ascii="宋体" w:hAnsi="宋体" w:eastAsia="宋体" w:cs="宋体"/>
                        <w:sz w:val="18"/>
                        <w:szCs w:val="18"/>
                      </w:rPr>
                      <w:fldChar w:fldCharType="end"/>
                    </w:r>
                    <w:r>
                      <w:rPr>
                        <w:rFonts w:hint="eastAsia" w:ascii="宋体" w:hAnsi="宋体" w:eastAsia="宋体" w:cs="宋体"/>
                        <w:sz w:val="18"/>
                        <w:szCs w:val="18"/>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D1F0D">
    <w:pPr>
      <w:pStyle w:val="6"/>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A8BC5A">
                          <w:pPr>
                            <w:pStyle w:val="6"/>
                            <w:rPr>
                              <w:rFonts w:hint="eastAsia"/>
                            </w:rP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4A8BC5A">
                    <w:pPr>
                      <w:pStyle w:val="6"/>
                      <w:rPr>
                        <w:rFonts w:hint="eastAsia"/>
                      </w:rPr>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2EDD4">
    <w:pPr>
      <w:pStyle w:val="7"/>
      <w:jc w:val="left"/>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90FC0">
    <w:pPr>
      <w:pStyle w:val="7"/>
      <w:jc w:val="left"/>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F0E19"/>
    <w:rsid w:val="145D49FC"/>
    <w:rsid w:val="2DCF0A57"/>
    <w:rsid w:val="2EAF30EF"/>
    <w:rsid w:val="2ED3357B"/>
    <w:rsid w:val="4575300C"/>
    <w:rsid w:val="4BAE4EE9"/>
    <w:rsid w:val="574014E1"/>
    <w:rsid w:val="59B9557B"/>
    <w:rsid w:val="5B232921"/>
    <w:rsid w:val="5D504FB3"/>
    <w:rsid w:val="65FF07B9"/>
    <w:rsid w:val="6C0602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pPr>
    <w:rPr>
      <w:rFonts w:ascii="@微软简标宋" w:hAnsi="@微软简标宋" w:eastAsia="@微软简标宋" w:cs="@微软简标宋"/>
      <w:szCs w:val="24"/>
      <w:lang w:val="zh-CN"/>
    </w:rPr>
  </w:style>
  <w:style w:type="paragraph" w:styleId="4">
    <w:name w:val="Plain Text"/>
    <w:basedOn w:val="1"/>
    <w:qFormat/>
    <w:uiPriority w:val="99"/>
    <w:rPr>
      <w:rFonts w:ascii="宋体" w:hAnsi="Courier New" w:eastAsiaTheme="minorEastAsia" w:cstheme="minorBidi"/>
      <w:szCs w:val="22"/>
    </w:rPr>
  </w:style>
  <w:style w:type="paragraph" w:styleId="5">
    <w:name w:val="Date"/>
    <w:basedOn w:val="1"/>
    <w:next w:val="1"/>
    <w:qFormat/>
    <w:uiPriority w:val="0"/>
    <w:rPr>
      <w:rFonts w:ascii="Arial" w:hAnsi="Arial" w:eastAsia="宋体" w:cs="Arial"/>
      <w:b/>
      <w:sz w:val="28"/>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jc w:val="left"/>
    </w:pPr>
    <w:rPr>
      <w:rFonts w:cs="Times New Roman"/>
      <w:kern w:val="0"/>
      <w:sz w:val="24"/>
    </w:rPr>
  </w:style>
  <w:style w:type="paragraph" w:styleId="9">
    <w:name w:val="index 1"/>
    <w:basedOn w:val="1"/>
    <w:next w:val="1"/>
    <w:qFormat/>
    <w:uiPriority w:val="0"/>
    <w:pPr>
      <w:jc w:val="center"/>
    </w:pPr>
    <w:rPr>
      <w:rFonts w:ascii="Arial" w:hAnsi="Arial" w:eastAsia="Arial" w:cs="Arial"/>
      <w:b/>
      <w:bCs/>
      <w:sz w:val="28"/>
    </w:rPr>
  </w:style>
  <w:style w:type="paragraph" w:styleId="10">
    <w:name w:val="Body Text First Indent"/>
    <w:basedOn w:val="3"/>
    <w:unhideWhenUsed/>
    <w:qFormat/>
    <w:uiPriority w:val="99"/>
    <w:pPr>
      <w:ind w:firstLine="420" w:firstLineChars="100"/>
    </w:pPr>
  </w:style>
  <w:style w:type="table" w:styleId="12">
    <w:name w:val="Table Grid"/>
    <w:basedOn w:val="11"/>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Emphasis"/>
    <w:basedOn w:val="13"/>
    <w:qFormat/>
    <w:uiPriority w:val="0"/>
    <w:rPr>
      <w:i/>
    </w:rPr>
  </w:style>
  <w:style w:type="paragraph" w:customStyle="1" w:styleId="15">
    <w:name w:val="xl31"/>
    <w:basedOn w:val="1"/>
    <w:qFormat/>
    <w:uiPriority w:val="0"/>
    <w:pPr>
      <w:widowControl/>
      <w:spacing w:before="100" w:beforeAutospacing="1" w:after="100" w:afterAutospacing="1"/>
      <w:jc w:val="center"/>
    </w:pPr>
    <w:rPr>
      <w:b/>
      <w:bCs/>
      <w:kern w:val="0"/>
      <w:sz w:val="28"/>
      <w:szCs w:val="28"/>
    </w:rPr>
  </w:style>
  <w:style w:type="paragraph" w:customStyle="1" w:styleId="16">
    <w:name w:val="Char Char Char Char Char Char Char1 Char"/>
    <w:basedOn w:val="1"/>
    <w:qFormat/>
    <w:uiPriority w:val="0"/>
    <w:rPr>
      <w:rFonts w:ascii="Arial" w:hAnsi="Arial" w:eastAsia="宋体" w:cs="Arial"/>
      <w:sz w:val="24"/>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Arial" w:hAnsi="Arial" w:eastAsia="Arial" w:cs="Arial"/>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6600</Words>
  <Characters>6759</Characters>
  <Lines>0</Lines>
  <Paragraphs>0</Paragraphs>
  <TotalTime>0</TotalTime>
  <ScaleCrop>false</ScaleCrop>
  <LinksUpToDate>false</LinksUpToDate>
  <CharactersWithSpaces>8916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2025-06-06T07:37:00Z</dcterms:created>
  <dc:creator>admin</dc:creator>
  <cp:lastModifiedBy>MiManchi</cp:lastModifiedBy>
  <dcterms:modified xsi:type="dcterms:W3CDTF">2026-06-16T08:08:04Z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eyJoZGlkIjoiYWEyOWQzOTIzZjdmZDAzMzM2MDJkZjQ1YzVjMDFmMGUiLCJ1c2VySWQiOiI2NzAyMzg2NjMifQ==</vt:lpwstr>
  </property>
  <property fmtid="{D5CDD505-2E9C-101B-9397-08002B2CF9AE}" pid="4" name="ICV">
    <vt:lpwstr>15843E7689784FEB871A1E47872193E4_12</vt:lpwstr>
  </property>
</Properties>
</file>