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570AC" w14:textId="77777777" w:rsidR="00514483" w:rsidRPr="00DD0C33" w:rsidRDefault="00911167">
      <w:pPr>
        <w:tabs>
          <w:tab w:val="left" w:pos="1450"/>
        </w:tabs>
        <w:adjustRightInd w:val="0"/>
        <w:snapToGrid w:val="0"/>
        <w:spacing w:before="240" w:line="360" w:lineRule="auto"/>
        <w:ind w:firstLineChars="500" w:firstLine="1100"/>
        <w:rPr>
          <w:rFonts w:ascii="宋体" w:hAnsi="宋体" w:cs="仿宋" w:hint="eastAsia"/>
          <w:b/>
          <w:bCs/>
          <w:kern w:val="0"/>
          <w:sz w:val="20"/>
          <w:szCs w:val="20"/>
          <w:shd w:val="clear" w:color="auto" w:fill="FFFFFF"/>
        </w:rPr>
      </w:pPr>
      <w:bookmarkStart w:id="0" w:name="OLE_LINK7"/>
      <w:r w:rsidRPr="00DD0C33">
        <w:rPr>
          <w:rFonts w:ascii="宋体" w:hAnsi="宋体" w:cs="宋体" w:hint="eastAsia"/>
          <w:noProof/>
          <w:sz w:val="22"/>
          <w:szCs w:val="24"/>
          <w:shd w:val="clear" w:color="auto" w:fill="FFFFFF"/>
        </w:rPr>
        <w:drawing>
          <wp:anchor distT="0" distB="0" distL="114300" distR="114300" simplePos="0" relativeHeight="251660288" behindDoc="0" locked="0" layoutInCell="1" allowOverlap="1" wp14:anchorId="75CAFFDB" wp14:editId="07C6760A">
            <wp:simplePos x="0" y="0"/>
            <wp:positionH relativeFrom="column">
              <wp:posOffset>60960</wp:posOffset>
            </wp:positionH>
            <wp:positionV relativeFrom="paragraph">
              <wp:posOffset>-159385</wp:posOffset>
            </wp:positionV>
            <wp:extent cx="542925" cy="676275"/>
            <wp:effectExtent l="0" t="0" r="3175" b="9525"/>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0"/>
                    <a:stretch>
                      <a:fillRect/>
                    </a:stretch>
                  </pic:blipFill>
                  <pic:spPr>
                    <a:xfrm>
                      <a:off x="0" y="0"/>
                      <a:ext cx="542925" cy="676275"/>
                    </a:xfrm>
                    <a:prstGeom prst="rect">
                      <a:avLst/>
                    </a:prstGeom>
                    <a:noFill/>
                    <a:ln>
                      <a:noFill/>
                    </a:ln>
                  </pic:spPr>
                </pic:pic>
              </a:graphicData>
            </a:graphic>
          </wp:anchor>
        </w:drawing>
      </w:r>
      <w:r w:rsidRPr="00DD0C33">
        <w:rPr>
          <w:rFonts w:ascii="宋体" w:hAnsi="宋体" w:cs="仿宋" w:hint="eastAsia"/>
          <w:b/>
          <w:bCs/>
          <w:kern w:val="0"/>
          <w:szCs w:val="21"/>
          <w:shd w:val="clear" w:color="auto" w:fill="FFFFFF"/>
        </w:rPr>
        <w:t>云南鸿诚项目管理咨询有限公司</w:t>
      </w:r>
    </w:p>
    <w:p w14:paraId="5AE07A22" w14:textId="77777777" w:rsidR="00514483" w:rsidRPr="00DD0C33" w:rsidRDefault="00911167">
      <w:pPr>
        <w:adjustRightInd w:val="0"/>
        <w:snapToGrid w:val="0"/>
        <w:spacing w:before="480" w:line="360" w:lineRule="auto"/>
        <w:jc w:val="center"/>
        <w:rPr>
          <w:rFonts w:ascii="宋体" w:hAnsi="宋体" w:cs="宋体" w:hint="eastAsia"/>
          <w:b/>
          <w:bCs/>
          <w:sz w:val="48"/>
          <w:szCs w:val="52"/>
          <w:shd w:val="clear" w:color="auto" w:fill="FFFFFF"/>
        </w:rPr>
      </w:pPr>
      <w:bookmarkStart w:id="1" w:name="OLE_LINK26"/>
      <w:r w:rsidRPr="00DD0C33">
        <w:rPr>
          <w:rFonts w:ascii="宋体" w:hAnsi="宋体" w:cs="宋体" w:hint="eastAsia"/>
          <w:b/>
          <w:bCs/>
          <w:sz w:val="48"/>
          <w:szCs w:val="52"/>
          <w:shd w:val="clear" w:color="auto" w:fill="FFFFFF"/>
        </w:rPr>
        <w:t>玉溪市教育数字化国家教育考试标准化考场改扩建项目配套设备采购（三次）</w:t>
      </w:r>
    </w:p>
    <w:bookmarkEnd w:id="1"/>
    <w:p w14:paraId="70BA5546" w14:textId="77777777" w:rsidR="00514483" w:rsidRPr="00DD0C33" w:rsidRDefault="00514483">
      <w:pPr>
        <w:pStyle w:val="a9"/>
        <w:rPr>
          <w:rFonts w:hint="eastAsia"/>
        </w:rPr>
      </w:pPr>
    </w:p>
    <w:p w14:paraId="37663FFD" w14:textId="77777777" w:rsidR="00514483" w:rsidRPr="00DD0C33" w:rsidRDefault="00514483">
      <w:pPr>
        <w:rPr>
          <w:rFonts w:ascii="宋体" w:hAnsi="宋体" w:cs="宋体" w:hint="eastAsia"/>
        </w:rPr>
      </w:pPr>
    </w:p>
    <w:p w14:paraId="68B19391" w14:textId="77777777" w:rsidR="00514483" w:rsidRPr="00DD0C33" w:rsidRDefault="00911167">
      <w:pPr>
        <w:spacing w:line="360" w:lineRule="auto"/>
        <w:jc w:val="center"/>
        <w:rPr>
          <w:rFonts w:ascii="宋体" w:hAnsi="宋体" w:cs="宋体" w:hint="eastAsia"/>
          <w:b/>
          <w:bCs/>
          <w:kern w:val="0"/>
          <w:sz w:val="28"/>
          <w:szCs w:val="28"/>
          <w:shd w:val="clear" w:color="auto" w:fill="FFFFFF"/>
        </w:rPr>
      </w:pPr>
      <w:r w:rsidRPr="00DD0C33">
        <w:rPr>
          <w:rFonts w:ascii="宋体" w:hAnsi="宋体" w:cs="宋体" w:hint="eastAsia"/>
          <w:b/>
          <w:bCs/>
          <w:kern w:val="0"/>
          <w:sz w:val="28"/>
          <w:szCs w:val="28"/>
          <w:shd w:val="clear" w:color="auto" w:fill="FFFFFF"/>
        </w:rPr>
        <w:t>项目编号：HCZX2026064H</w:t>
      </w:r>
    </w:p>
    <w:p w14:paraId="7F770687" w14:textId="30344E70" w:rsidR="00514483" w:rsidRPr="00DD0C33" w:rsidRDefault="00A8756E">
      <w:pPr>
        <w:spacing w:line="360" w:lineRule="auto"/>
        <w:jc w:val="center"/>
        <w:rPr>
          <w:rFonts w:ascii="宋体" w:hAnsi="宋体" w:cs="宋体" w:hint="eastAsia"/>
          <w:b/>
          <w:bCs/>
          <w:kern w:val="0"/>
          <w:sz w:val="28"/>
          <w:szCs w:val="28"/>
          <w:shd w:val="clear" w:color="auto" w:fill="FFFFFF"/>
        </w:rPr>
      </w:pPr>
      <w:bookmarkStart w:id="2" w:name="OLE_LINK22"/>
      <w:r w:rsidRPr="00DD0C33">
        <w:rPr>
          <w:rFonts w:ascii="宋体" w:hAnsi="宋体" w:cs="宋体" w:hint="eastAsia"/>
          <w:b/>
          <w:bCs/>
          <w:kern w:val="0"/>
          <w:sz w:val="28"/>
          <w:szCs w:val="28"/>
          <w:shd w:val="clear" w:color="auto" w:fill="FFFFFF"/>
        </w:rPr>
        <w:t>政</w:t>
      </w:r>
      <w:proofErr w:type="gramStart"/>
      <w:r w:rsidRPr="00DD0C33">
        <w:rPr>
          <w:rFonts w:ascii="宋体" w:hAnsi="宋体" w:cs="宋体" w:hint="eastAsia"/>
          <w:b/>
          <w:bCs/>
          <w:kern w:val="0"/>
          <w:sz w:val="28"/>
          <w:szCs w:val="28"/>
          <w:shd w:val="clear" w:color="auto" w:fill="FFFFFF"/>
        </w:rPr>
        <w:t>采云</w:t>
      </w:r>
      <w:proofErr w:type="gramEnd"/>
      <w:r w:rsidRPr="00DD0C33">
        <w:rPr>
          <w:rFonts w:ascii="宋体" w:hAnsi="宋体" w:cs="宋体" w:hint="eastAsia"/>
          <w:b/>
          <w:bCs/>
          <w:kern w:val="0"/>
          <w:sz w:val="28"/>
          <w:szCs w:val="28"/>
          <w:shd w:val="clear" w:color="auto" w:fill="FFFFFF"/>
        </w:rPr>
        <w:t>项目编号：YXZC2026-G1-00335-HCZB-0051</w:t>
      </w:r>
    </w:p>
    <w:bookmarkEnd w:id="2"/>
    <w:p w14:paraId="1442559E" w14:textId="77777777" w:rsidR="00514483" w:rsidRPr="00DD0C33" w:rsidRDefault="00514483">
      <w:pPr>
        <w:pStyle w:val="a9"/>
        <w:rPr>
          <w:rFonts w:hint="eastAsia"/>
        </w:rPr>
      </w:pPr>
    </w:p>
    <w:p w14:paraId="4FDB4984" w14:textId="77777777" w:rsidR="00514483" w:rsidRPr="00DD0C33" w:rsidRDefault="00514483">
      <w:pPr>
        <w:rPr>
          <w:rFonts w:ascii="宋体" w:hAnsi="宋体" w:cs="宋体" w:hint="eastAsia"/>
        </w:rPr>
      </w:pPr>
    </w:p>
    <w:p w14:paraId="2AA032DB" w14:textId="77777777" w:rsidR="00514483" w:rsidRPr="00DD0C33" w:rsidRDefault="00514483">
      <w:pPr>
        <w:rPr>
          <w:rFonts w:ascii="宋体" w:hAnsi="宋体" w:hint="eastAsia"/>
        </w:rPr>
      </w:pPr>
    </w:p>
    <w:p w14:paraId="5ECBD698" w14:textId="77777777" w:rsidR="00514483" w:rsidRPr="00DD0C33" w:rsidRDefault="00514483">
      <w:pPr>
        <w:rPr>
          <w:rFonts w:ascii="宋体" w:hAnsi="宋体" w:hint="eastAsia"/>
        </w:rPr>
      </w:pPr>
    </w:p>
    <w:p w14:paraId="4CF479A8" w14:textId="77777777" w:rsidR="00514483" w:rsidRPr="00DD0C33" w:rsidRDefault="00514483">
      <w:pPr>
        <w:pStyle w:val="a0"/>
        <w:rPr>
          <w:rFonts w:ascii="宋体" w:hAnsi="宋体" w:hint="eastAsia"/>
        </w:rPr>
      </w:pPr>
    </w:p>
    <w:p w14:paraId="59EC0636" w14:textId="77777777" w:rsidR="00514483" w:rsidRPr="00DD0C33" w:rsidRDefault="00514483">
      <w:pPr>
        <w:pStyle w:val="a0"/>
        <w:rPr>
          <w:rFonts w:ascii="宋体" w:hAnsi="宋体" w:hint="eastAsia"/>
        </w:rPr>
      </w:pPr>
    </w:p>
    <w:p w14:paraId="4EB719D6" w14:textId="77777777" w:rsidR="00514483" w:rsidRPr="00DD0C33" w:rsidRDefault="00514483">
      <w:pPr>
        <w:rPr>
          <w:rFonts w:ascii="宋体" w:hAnsi="宋体" w:hint="eastAsia"/>
        </w:rPr>
      </w:pPr>
    </w:p>
    <w:p w14:paraId="616706E0" w14:textId="77777777" w:rsidR="00514483" w:rsidRPr="00DD0C33" w:rsidRDefault="00514483">
      <w:pPr>
        <w:pStyle w:val="a0"/>
        <w:rPr>
          <w:rFonts w:ascii="宋体" w:hAnsi="宋体" w:hint="eastAsia"/>
        </w:rPr>
      </w:pPr>
    </w:p>
    <w:p w14:paraId="487F9AF0" w14:textId="77777777" w:rsidR="00514483" w:rsidRPr="00DD0C33" w:rsidRDefault="00514483">
      <w:pPr>
        <w:pStyle w:val="a9"/>
        <w:rPr>
          <w:rFonts w:hint="eastAsia"/>
        </w:rPr>
      </w:pPr>
    </w:p>
    <w:p w14:paraId="6267C1AD" w14:textId="77777777" w:rsidR="00514483" w:rsidRPr="00DD0C33" w:rsidRDefault="00911167">
      <w:pPr>
        <w:spacing w:line="360" w:lineRule="auto"/>
        <w:jc w:val="center"/>
        <w:rPr>
          <w:rFonts w:ascii="宋体" w:hAnsi="宋体" w:cs="宋体" w:hint="eastAsia"/>
          <w:b/>
          <w:bCs/>
          <w:kern w:val="0"/>
          <w:szCs w:val="24"/>
          <w:shd w:val="clear" w:color="auto" w:fill="FFFFFF"/>
        </w:rPr>
      </w:pPr>
      <w:r w:rsidRPr="00DD0C33">
        <w:rPr>
          <w:rFonts w:ascii="宋体" w:hAnsi="宋体" w:cs="宋体" w:hint="eastAsia"/>
          <w:b/>
          <w:bCs/>
          <w:kern w:val="0"/>
          <w:sz w:val="72"/>
          <w:szCs w:val="72"/>
          <w:shd w:val="clear" w:color="auto" w:fill="FFFFFF"/>
        </w:rPr>
        <w:t>招 标 文 件</w:t>
      </w:r>
    </w:p>
    <w:p w14:paraId="417DF78B" w14:textId="77777777" w:rsidR="00514483" w:rsidRPr="00DD0C33" w:rsidRDefault="00514483">
      <w:pPr>
        <w:spacing w:line="480" w:lineRule="auto"/>
        <w:jc w:val="left"/>
        <w:rPr>
          <w:rFonts w:ascii="宋体" w:hAnsi="宋体" w:cs="宋体" w:hint="eastAsia"/>
          <w:b/>
          <w:bCs/>
          <w:kern w:val="0"/>
          <w:szCs w:val="24"/>
          <w:shd w:val="clear" w:color="auto" w:fill="FFFFFF"/>
        </w:rPr>
      </w:pPr>
    </w:p>
    <w:p w14:paraId="188E6657" w14:textId="77777777" w:rsidR="00514483" w:rsidRPr="00DD0C33" w:rsidRDefault="00514483">
      <w:pPr>
        <w:pStyle w:val="a9"/>
        <w:rPr>
          <w:rFonts w:hint="eastAsia"/>
        </w:rPr>
      </w:pPr>
    </w:p>
    <w:p w14:paraId="29F8DF17" w14:textId="77777777" w:rsidR="00514483" w:rsidRPr="00DD0C33" w:rsidRDefault="00514483"/>
    <w:p w14:paraId="4B9333C5" w14:textId="77777777" w:rsidR="00514483" w:rsidRPr="00DD0C33" w:rsidRDefault="00514483">
      <w:pPr>
        <w:pStyle w:val="a0"/>
      </w:pPr>
    </w:p>
    <w:p w14:paraId="6935F22B" w14:textId="77777777" w:rsidR="00514483" w:rsidRPr="00DD0C33" w:rsidRDefault="00514483">
      <w:pPr>
        <w:rPr>
          <w:rFonts w:ascii="宋体" w:hAnsi="宋体" w:cs="宋体" w:hint="eastAsia"/>
        </w:rPr>
      </w:pPr>
    </w:p>
    <w:p w14:paraId="55984126" w14:textId="77777777" w:rsidR="00514483" w:rsidRPr="00DD0C33" w:rsidRDefault="00514483">
      <w:pPr>
        <w:pStyle w:val="a9"/>
        <w:rPr>
          <w:rFonts w:hint="eastAsia"/>
        </w:rPr>
      </w:pPr>
    </w:p>
    <w:p w14:paraId="4D082D5D" w14:textId="77777777" w:rsidR="00514483" w:rsidRPr="00DD0C33" w:rsidRDefault="00514483">
      <w:pPr>
        <w:rPr>
          <w:rFonts w:ascii="宋体" w:hAnsi="宋体" w:hint="eastAsia"/>
        </w:rPr>
      </w:pPr>
    </w:p>
    <w:p w14:paraId="4DC12B77" w14:textId="77777777" w:rsidR="00514483" w:rsidRPr="00DD0C33" w:rsidRDefault="00514483">
      <w:pPr>
        <w:pStyle w:val="a0"/>
        <w:rPr>
          <w:rFonts w:ascii="宋体" w:hAnsi="宋体" w:hint="eastAsia"/>
        </w:rPr>
      </w:pPr>
    </w:p>
    <w:p w14:paraId="06AD568A" w14:textId="77777777" w:rsidR="00514483" w:rsidRPr="00DD0C33" w:rsidRDefault="00514483">
      <w:pPr>
        <w:rPr>
          <w:rFonts w:ascii="宋体" w:hAnsi="宋体" w:hint="eastAsia"/>
        </w:rPr>
      </w:pPr>
    </w:p>
    <w:p w14:paraId="42DDAB99" w14:textId="77777777" w:rsidR="00514483" w:rsidRPr="00DD0C33" w:rsidRDefault="00911167">
      <w:pPr>
        <w:adjustRightInd w:val="0"/>
        <w:snapToGrid w:val="0"/>
        <w:spacing w:line="480" w:lineRule="auto"/>
        <w:rPr>
          <w:rFonts w:ascii="宋体" w:hAnsi="宋体" w:cs="宋体" w:hint="eastAsia"/>
          <w:b/>
          <w:bCs/>
          <w:kern w:val="0"/>
          <w:sz w:val="28"/>
          <w:szCs w:val="28"/>
          <w:u w:val="single"/>
        </w:rPr>
      </w:pPr>
      <w:r w:rsidRPr="00DD0C33">
        <w:rPr>
          <w:rFonts w:ascii="宋体" w:hAnsi="宋体" w:cs="宋体" w:hint="eastAsia"/>
          <w:b/>
          <w:bCs/>
          <w:kern w:val="0"/>
          <w:sz w:val="28"/>
          <w:szCs w:val="28"/>
        </w:rPr>
        <w:t>采购人：</w:t>
      </w:r>
      <w:r w:rsidRPr="00DD0C33">
        <w:rPr>
          <w:rFonts w:ascii="宋体" w:hAnsi="宋体" w:cs="宋体" w:hint="eastAsia"/>
          <w:b/>
          <w:bCs/>
          <w:kern w:val="0"/>
          <w:sz w:val="28"/>
          <w:szCs w:val="28"/>
          <w:u w:val="single"/>
        </w:rPr>
        <w:t>玉溪市教育体育局                                （盖章）</w:t>
      </w:r>
    </w:p>
    <w:p w14:paraId="4D0CE0A7" w14:textId="77777777" w:rsidR="00514483" w:rsidRPr="00DD0C33" w:rsidRDefault="00911167">
      <w:pPr>
        <w:adjustRightInd w:val="0"/>
        <w:snapToGrid w:val="0"/>
        <w:spacing w:line="480" w:lineRule="auto"/>
        <w:rPr>
          <w:rFonts w:ascii="宋体" w:hAnsi="宋体" w:cs="宋体" w:hint="eastAsia"/>
          <w:b/>
          <w:bCs/>
          <w:kern w:val="0"/>
          <w:sz w:val="28"/>
          <w:szCs w:val="28"/>
          <w:u w:val="single"/>
        </w:rPr>
      </w:pPr>
      <w:r w:rsidRPr="00DD0C33">
        <w:rPr>
          <w:rFonts w:ascii="宋体" w:hAnsi="宋体" w:cs="宋体" w:hint="eastAsia"/>
          <w:b/>
          <w:bCs/>
          <w:kern w:val="0"/>
          <w:sz w:val="28"/>
          <w:szCs w:val="28"/>
        </w:rPr>
        <w:t>采购代理机构：</w:t>
      </w:r>
      <w:r w:rsidRPr="00DD0C33">
        <w:rPr>
          <w:rFonts w:ascii="宋体" w:hAnsi="宋体" w:cs="宋体" w:hint="eastAsia"/>
          <w:b/>
          <w:bCs/>
          <w:kern w:val="0"/>
          <w:sz w:val="28"/>
          <w:szCs w:val="28"/>
          <w:u w:val="single"/>
        </w:rPr>
        <w:t>云南鸿诚项目管理咨询有限公司              （盖章）</w:t>
      </w:r>
    </w:p>
    <w:p w14:paraId="021338DE" w14:textId="46481B37" w:rsidR="00514483" w:rsidRPr="00DD0C33" w:rsidRDefault="00911167">
      <w:pPr>
        <w:adjustRightInd w:val="0"/>
        <w:snapToGrid w:val="0"/>
        <w:spacing w:line="480" w:lineRule="auto"/>
        <w:jc w:val="left"/>
        <w:rPr>
          <w:rFonts w:ascii="宋体" w:hAnsi="宋体" w:cs="宋体" w:hint="eastAsia"/>
          <w:b/>
          <w:bCs/>
          <w:kern w:val="0"/>
          <w:sz w:val="28"/>
          <w:szCs w:val="28"/>
        </w:rPr>
      </w:pPr>
      <w:r w:rsidRPr="00DD0C33">
        <w:rPr>
          <w:rFonts w:ascii="宋体" w:hAnsi="宋体" w:cs="宋体" w:hint="eastAsia"/>
          <w:b/>
          <w:bCs/>
          <w:kern w:val="0"/>
          <w:sz w:val="28"/>
          <w:szCs w:val="28"/>
        </w:rPr>
        <w:t>日期：2026年0</w:t>
      </w:r>
      <w:r w:rsidR="00A8756E" w:rsidRPr="00DD0C33">
        <w:rPr>
          <w:rFonts w:ascii="宋体" w:hAnsi="宋体" w:cs="宋体" w:hint="eastAsia"/>
          <w:b/>
          <w:bCs/>
          <w:kern w:val="0"/>
          <w:sz w:val="28"/>
          <w:szCs w:val="28"/>
        </w:rPr>
        <w:t>6</w:t>
      </w:r>
      <w:r w:rsidRPr="00DD0C33">
        <w:rPr>
          <w:rFonts w:ascii="宋体" w:hAnsi="宋体" w:cs="宋体" w:hint="eastAsia"/>
          <w:b/>
          <w:bCs/>
          <w:kern w:val="0"/>
          <w:sz w:val="28"/>
          <w:szCs w:val="28"/>
        </w:rPr>
        <w:t>月</w:t>
      </w:r>
      <w:r w:rsidR="00A8756E" w:rsidRPr="00DD0C33">
        <w:rPr>
          <w:rFonts w:ascii="宋体" w:hAnsi="宋体" w:cs="宋体" w:hint="eastAsia"/>
          <w:b/>
          <w:bCs/>
          <w:kern w:val="0"/>
          <w:sz w:val="28"/>
          <w:szCs w:val="28"/>
        </w:rPr>
        <w:t>0</w:t>
      </w:r>
      <w:r w:rsidR="00DE0ABE" w:rsidRPr="00DD0C33">
        <w:rPr>
          <w:rFonts w:ascii="宋体" w:hAnsi="宋体" w:cs="宋体" w:hint="eastAsia"/>
          <w:b/>
          <w:bCs/>
          <w:kern w:val="0"/>
          <w:sz w:val="28"/>
          <w:szCs w:val="28"/>
        </w:rPr>
        <w:t>2</w:t>
      </w:r>
      <w:r w:rsidRPr="00DD0C33">
        <w:rPr>
          <w:rFonts w:ascii="宋体" w:hAnsi="宋体" w:cs="宋体" w:hint="eastAsia"/>
          <w:b/>
          <w:bCs/>
          <w:kern w:val="0"/>
          <w:sz w:val="28"/>
          <w:szCs w:val="28"/>
        </w:rPr>
        <w:t>日</w:t>
      </w:r>
    </w:p>
    <w:p w14:paraId="36795A17" w14:textId="77777777" w:rsidR="00514483" w:rsidRPr="00DD0C33" w:rsidRDefault="00514483">
      <w:pPr>
        <w:pStyle w:val="a0"/>
        <w:adjustRightInd w:val="0"/>
        <w:spacing w:line="360" w:lineRule="auto"/>
        <w:rPr>
          <w:rFonts w:ascii="宋体" w:hAnsi="宋体" w:hint="eastAsia"/>
        </w:rPr>
      </w:pPr>
    </w:p>
    <w:p w14:paraId="6881FC19" w14:textId="77777777" w:rsidR="00514483" w:rsidRPr="00DD0C33" w:rsidRDefault="00514483">
      <w:pPr>
        <w:pStyle w:val="a0"/>
        <w:adjustRightInd w:val="0"/>
        <w:spacing w:line="360" w:lineRule="auto"/>
        <w:rPr>
          <w:rFonts w:ascii="宋体" w:hAnsi="宋体" w:hint="eastAsia"/>
        </w:rPr>
        <w:sectPr w:rsidR="00514483" w:rsidRPr="00DD0C33">
          <w:headerReference w:type="even" r:id="rId11"/>
          <w:headerReference w:type="default" r:id="rId12"/>
          <w:footerReference w:type="even" r:id="rId13"/>
          <w:footerReference w:type="default" r:id="rId14"/>
          <w:headerReference w:type="first" r:id="rId15"/>
          <w:footerReference w:type="first" r:id="rId16"/>
          <w:pgSz w:w="11906" w:h="16838"/>
          <w:pgMar w:top="1247" w:right="1247" w:bottom="1247" w:left="1247" w:header="992" w:footer="851" w:gutter="0"/>
          <w:pgNumType w:fmt="numberInDash" w:start="1"/>
          <w:cols w:space="720"/>
          <w:titlePg/>
          <w:docGrid w:linePitch="312"/>
        </w:sectPr>
      </w:pPr>
    </w:p>
    <w:sdt>
      <w:sdtPr>
        <w:rPr>
          <w:rFonts w:ascii="宋体" w:eastAsia="宋体" w:hAnsi="宋体" w:cs="Times New Roman"/>
          <w:color w:val="auto"/>
          <w:kern w:val="2"/>
          <w:sz w:val="21"/>
          <w:szCs w:val="22"/>
          <w:lang w:val="zh-CN"/>
        </w:rPr>
        <w:id w:val="498166598"/>
        <w:docPartObj>
          <w:docPartGallery w:val="Table of Contents"/>
          <w:docPartUnique/>
        </w:docPartObj>
      </w:sdtPr>
      <w:sdtEndPr>
        <w:rPr>
          <w:sz w:val="24"/>
          <w:szCs w:val="24"/>
        </w:rPr>
      </w:sdtEndPr>
      <w:sdtContent>
        <w:p w14:paraId="5DB13075" w14:textId="77777777" w:rsidR="00514483" w:rsidRPr="00DD0C33" w:rsidRDefault="00911167">
          <w:pPr>
            <w:pStyle w:val="TOC10"/>
            <w:jc w:val="center"/>
            <w:rPr>
              <w:rFonts w:ascii="宋体" w:eastAsia="宋体" w:hAnsi="宋体" w:hint="eastAsia"/>
              <w:color w:val="auto"/>
              <w:lang w:val="zh-CN"/>
            </w:rPr>
          </w:pPr>
          <w:r w:rsidRPr="00DD0C33">
            <w:rPr>
              <w:rFonts w:ascii="宋体" w:eastAsia="宋体" w:hAnsi="宋体"/>
              <w:color w:val="auto"/>
              <w:lang w:val="zh-CN"/>
            </w:rPr>
            <w:t>目</w:t>
          </w:r>
          <w:r w:rsidRPr="00DD0C33">
            <w:rPr>
              <w:rFonts w:ascii="宋体" w:eastAsia="宋体" w:hAnsi="宋体" w:hint="eastAsia"/>
              <w:color w:val="auto"/>
              <w:lang w:val="zh-CN"/>
            </w:rPr>
            <w:t xml:space="preserve">   </w:t>
          </w:r>
          <w:r w:rsidRPr="00DD0C33">
            <w:rPr>
              <w:rFonts w:ascii="宋体" w:eastAsia="宋体" w:hAnsi="宋体"/>
              <w:color w:val="auto"/>
              <w:lang w:val="zh-CN"/>
            </w:rPr>
            <w:t>录</w:t>
          </w:r>
        </w:p>
        <w:p w14:paraId="719CEF7D" w14:textId="77777777" w:rsidR="00514483" w:rsidRPr="00DD0C33" w:rsidRDefault="00514483">
          <w:pPr>
            <w:rPr>
              <w:rFonts w:ascii="宋体" w:hAnsi="宋体" w:hint="eastAsia"/>
              <w:lang w:val="zh-CN"/>
            </w:rPr>
          </w:pPr>
        </w:p>
        <w:p w14:paraId="2C9C7956" w14:textId="0D33CBAB" w:rsidR="00514483" w:rsidRPr="00DD0C33" w:rsidRDefault="00911167">
          <w:pPr>
            <w:pStyle w:val="TOC1"/>
            <w:tabs>
              <w:tab w:val="right" w:leader="dot" w:pos="9628"/>
            </w:tabs>
            <w:adjustRightInd w:val="0"/>
            <w:snapToGrid w:val="0"/>
            <w:spacing w:line="360" w:lineRule="auto"/>
            <w:rPr>
              <w:rFonts w:ascii="宋体" w:eastAsia="宋体" w:hAnsi="宋体" w:hint="eastAsia"/>
              <w:noProof/>
              <w:sz w:val="24"/>
              <w:szCs w:val="24"/>
            </w:rPr>
          </w:pPr>
          <w:r w:rsidRPr="00DD0C33">
            <w:rPr>
              <w:rFonts w:ascii="宋体" w:eastAsia="宋体" w:hAnsi="宋体"/>
              <w:sz w:val="24"/>
              <w:szCs w:val="24"/>
            </w:rPr>
            <w:fldChar w:fldCharType="begin"/>
          </w:r>
          <w:r w:rsidRPr="00DD0C33">
            <w:rPr>
              <w:rFonts w:ascii="宋体" w:eastAsia="宋体" w:hAnsi="宋体"/>
              <w:sz w:val="24"/>
              <w:szCs w:val="24"/>
            </w:rPr>
            <w:instrText xml:space="preserve"> TOC \o "1-3" \h \z \u </w:instrText>
          </w:r>
          <w:r w:rsidRPr="00DD0C33">
            <w:rPr>
              <w:rFonts w:ascii="宋体" w:eastAsia="宋体" w:hAnsi="宋体"/>
              <w:sz w:val="24"/>
              <w:szCs w:val="24"/>
            </w:rPr>
            <w:fldChar w:fldCharType="separate"/>
          </w:r>
          <w:hyperlink w:anchor="_Toc226534286" w:history="1">
            <w:r w:rsidRPr="00DD0C33">
              <w:rPr>
                <w:rStyle w:val="aff1"/>
                <w:rFonts w:ascii="宋体" w:eastAsia="宋体" w:hAnsi="宋体" w:hint="eastAsia"/>
                <w:noProof/>
                <w:color w:val="auto"/>
                <w:sz w:val="24"/>
                <w:szCs w:val="24"/>
                <w:shd w:val="clear" w:color="auto" w:fill="FFFFFF"/>
              </w:rPr>
              <w:t>第一章  招标公告</w:t>
            </w:r>
            <w:r w:rsidRPr="00DD0C33">
              <w:rPr>
                <w:rFonts w:ascii="宋体" w:eastAsia="宋体" w:hAnsi="宋体" w:hint="eastAsia"/>
                <w:noProof/>
                <w:sz w:val="24"/>
                <w:szCs w:val="24"/>
              </w:rPr>
              <w:tab/>
            </w:r>
            <w:r w:rsidRPr="00DD0C33">
              <w:rPr>
                <w:rFonts w:ascii="宋体" w:eastAsia="宋体" w:hAnsi="宋体" w:hint="eastAsia"/>
                <w:noProof/>
                <w:sz w:val="24"/>
                <w:szCs w:val="24"/>
              </w:rPr>
              <w:fldChar w:fldCharType="begin"/>
            </w:r>
            <w:r w:rsidRPr="00DD0C33">
              <w:rPr>
                <w:rFonts w:ascii="宋体" w:eastAsia="宋体" w:hAnsi="宋体" w:hint="eastAsia"/>
                <w:noProof/>
                <w:sz w:val="24"/>
                <w:szCs w:val="24"/>
              </w:rPr>
              <w:instrText xml:space="preserve"> </w:instrText>
            </w:r>
            <w:r w:rsidRPr="00DD0C33">
              <w:rPr>
                <w:rFonts w:ascii="宋体" w:eastAsia="宋体" w:hAnsi="宋体"/>
                <w:noProof/>
                <w:sz w:val="24"/>
                <w:szCs w:val="24"/>
              </w:rPr>
              <w:instrText>PAGEREF _Toc226534286 \h</w:instrText>
            </w:r>
            <w:r w:rsidRPr="00DD0C33">
              <w:rPr>
                <w:rFonts w:ascii="宋体" w:eastAsia="宋体" w:hAnsi="宋体" w:hint="eastAsia"/>
                <w:noProof/>
                <w:sz w:val="24"/>
                <w:szCs w:val="24"/>
              </w:rPr>
              <w:instrText xml:space="preserve"> </w:instrText>
            </w:r>
            <w:r w:rsidRPr="00DD0C33">
              <w:rPr>
                <w:rFonts w:ascii="宋体" w:eastAsia="宋体" w:hAnsi="宋体" w:hint="eastAsia"/>
                <w:noProof/>
                <w:sz w:val="24"/>
                <w:szCs w:val="24"/>
              </w:rPr>
            </w:r>
            <w:r w:rsidRPr="00DD0C33">
              <w:rPr>
                <w:rFonts w:ascii="宋体" w:eastAsia="宋体" w:hAnsi="宋体" w:hint="eastAsia"/>
                <w:noProof/>
                <w:sz w:val="24"/>
                <w:szCs w:val="24"/>
              </w:rPr>
              <w:fldChar w:fldCharType="separate"/>
            </w:r>
            <w:r w:rsidR="00590825" w:rsidRPr="00DD0C33">
              <w:rPr>
                <w:rFonts w:ascii="宋体" w:eastAsia="宋体" w:hAnsi="宋体" w:hint="eastAsia"/>
                <w:noProof/>
                <w:sz w:val="24"/>
                <w:szCs w:val="24"/>
              </w:rPr>
              <w:t>- 3 -</w:t>
            </w:r>
            <w:r w:rsidRPr="00DD0C33">
              <w:rPr>
                <w:rFonts w:ascii="宋体" w:eastAsia="宋体" w:hAnsi="宋体" w:hint="eastAsia"/>
                <w:noProof/>
                <w:sz w:val="24"/>
                <w:szCs w:val="24"/>
              </w:rPr>
              <w:fldChar w:fldCharType="end"/>
            </w:r>
          </w:hyperlink>
        </w:p>
        <w:p w14:paraId="09E79384" w14:textId="12DB0AC9" w:rsidR="00514483" w:rsidRPr="00DD0C33" w:rsidRDefault="00911167">
          <w:pPr>
            <w:pStyle w:val="TOC1"/>
            <w:tabs>
              <w:tab w:val="right" w:leader="dot" w:pos="9628"/>
            </w:tabs>
            <w:adjustRightInd w:val="0"/>
            <w:snapToGrid w:val="0"/>
            <w:spacing w:line="360" w:lineRule="auto"/>
            <w:rPr>
              <w:rFonts w:ascii="宋体" w:eastAsia="宋体" w:hAnsi="宋体" w:hint="eastAsia"/>
              <w:noProof/>
              <w:sz w:val="24"/>
              <w:szCs w:val="24"/>
            </w:rPr>
          </w:pPr>
          <w:hyperlink w:anchor="_Toc226534293" w:history="1">
            <w:r w:rsidRPr="00DD0C33">
              <w:rPr>
                <w:rStyle w:val="aff1"/>
                <w:rFonts w:ascii="宋体" w:eastAsia="宋体" w:hAnsi="宋体" w:hint="eastAsia"/>
                <w:noProof/>
                <w:color w:val="auto"/>
                <w:sz w:val="24"/>
                <w:szCs w:val="24"/>
                <w:shd w:val="clear" w:color="auto" w:fill="FFFFFF"/>
              </w:rPr>
              <w:t>第二章  投标须知</w:t>
            </w:r>
            <w:r w:rsidRPr="00DD0C33">
              <w:rPr>
                <w:rFonts w:ascii="宋体" w:eastAsia="宋体" w:hAnsi="宋体" w:hint="eastAsia"/>
                <w:noProof/>
                <w:sz w:val="24"/>
                <w:szCs w:val="24"/>
              </w:rPr>
              <w:tab/>
            </w:r>
            <w:r w:rsidRPr="00DD0C33">
              <w:rPr>
                <w:rFonts w:ascii="宋体" w:eastAsia="宋体" w:hAnsi="宋体" w:hint="eastAsia"/>
                <w:noProof/>
                <w:sz w:val="24"/>
                <w:szCs w:val="24"/>
              </w:rPr>
              <w:fldChar w:fldCharType="begin"/>
            </w:r>
            <w:r w:rsidRPr="00DD0C33">
              <w:rPr>
                <w:rFonts w:ascii="宋体" w:eastAsia="宋体" w:hAnsi="宋体" w:hint="eastAsia"/>
                <w:noProof/>
                <w:sz w:val="24"/>
                <w:szCs w:val="24"/>
              </w:rPr>
              <w:instrText xml:space="preserve"> </w:instrText>
            </w:r>
            <w:r w:rsidRPr="00DD0C33">
              <w:rPr>
                <w:rFonts w:ascii="宋体" w:eastAsia="宋体" w:hAnsi="宋体"/>
                <w:noProof/>
                <w:sz w:val="24"/>
                <w:szCs w:val="24"/>
              </w:rPr>
              <w:instrText>PAGEREF _Toc226534293 \h</w:instrText>
            </w:r>
            <w:r w:rsidRPr="00DD0C33">
              <w:rPr>
                <w:rFonts w:ascii="宋体" w:eastAsia="宋体" w:hAnsi="宋体" w:hint="eastAsia"/>
                <w:noProof/>
                <w:sz w:val="24"/>
                <w:szCs w:val="24"/>
              </w:rPr>
              <w:instrText xml:space="preserve"> </w:instrText>
            </w:r>
            <w:r w:rsidRPr="00DD0C33">
              <w:rPr>
                <w:rFonts w:ascii="宋体" w:eastAsia="宋体" w:hAnsi="宋体" w:hint="eastAsia"/>
                <w:noProof/>
                <w:sz w:val="24"/>
                <w:szCs w:val="24"/>
              </w:rPr>
            </w:r>
            <w:r w:rsidRPr="00DD0C33">
              <w:rPr>
                <w:rFonts w:ascii="宋体" w:eastAsia="宋体" w:hAnsi="宋体" w:hint="eastAsia"/>
                <w:noProof/>
                <w:sz w:val="24"/>
                <w:szCs w:val="24"/>
              </w:rPr>
              <w:fldChar w:fldCharType="separate"/>
            </w:r>
            <w:r w:rsidR="00590825" w:rsidRPr="00DD0C33">
              <w:rPr>
                <w:rFonts w:ascii="宋体" w:eastAsia="宋体" w:hAnsi="宋体" w:hint="eastAsia"/>
                <w:noProof/>
                <w:sz w:val="24"/>
                <w:szCs w:val="24"/>
              </w:rPr>
              <w:t>- 7 -</w:t>
            </w:r>
            <w:r w:rsidRPr="00DD0C33">
              <w:rPr>
                <w:rFonts w:ascii="宋体" w:eastAsia="宋体" w:hAnsi="宋体" w:hint="eastAsia"/>
                <w:noProof/>
                <w:sz w:val="24"/>
                <w:szCs w:val="24"/>
              </w:rPr>
              <w:fldChar w:fldCharType="end"/>
            </w:r>
          </w:hyperlink>
        </w:p>
        <w:p w14:paraId="1412D612" w14:textId="7320D7D4"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294" w:history="1">
            <w:r w:rsidRPr="00DD0C33">
              <w:rPr>
                <w:rStyle w:val="aff1"/>
                <w:rFonts w:eastAsia="宋体" w:hint="eastAsia"/>
                <w:noProof/>
                <w:color w:val="auto"/>
                <w:sz w:val="24"/>
                <w:szCs w:val="24"/>
                <w:shd w:val="clear" w:color="auto" w:fill="FFFFFF"/>
              </w:rPr>
              <w:t>投</w:t>
            </w:r>
            <w:r w:rsidRPr="00DD0C33">
              <w:rPr>
                <w:rStyle w:val="aff1"/>
                <w:rFonts w:eastAsia="宋体" w:cs="微软雅黑" w:hint="eastAsia"/>
                <w:noProof/>
                <w:color w:val="auto"/>
                <w:sz w:val="24"/>
                <w:szCs w:val="24"/>
                <w:shd w:val="clear" w:color="auto" w:fill="FFFFFF"/>
              </w:rPr>
              <w:t>标须</w:t>
            </w:r>
            <w:r w:rsidRPr="00DD0C33">
              <w:rPr>
                <w:rStyle w:val="aff1"/>
                <w:rFonts w:eastAsia="宋体" w:cs="Malgun Gothic" w:hint="eastAsia"/>
                <w:noProof/>
                <w:color w:val="auto"/>
                <w:sz w:val="24"/>
                <w:szCs w:val="24"/>
                <w:shd w:val="clear" w:color="auto" w:fill="FFFFFF"/>
              </w:rPr>
              <w:t>知前附表</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_Toc226534294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- 7 -</w:t>
            </w:r>
            <w:r w:rsidRPr="00DD0C33">
              <w:rPr>
                <w:rFonts w:eastAsia="宋体" w:hint="eastAsia"/>
                <w:noProof/>
                <w:sz w:val="24"/>
                <w:szCs w:val="24"/>
              </w:rPr>
              <w:fldChar w:fldCharType="end"/>
            </w:r>
          </w:hyperlink>
        </w:p>
        <w:p w14:paraId="31AB1CF9" w14:textId="6C3CD525"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295" w:history="1">
            <w:r w:rsidRPr="00DD0C33">
              <w:rPr>
                <w:rStyle w:val="aff1"/>
                <w:rFonts w:eastAsia="宋体" w:hint="eastAsia"/>
                <w:noProof/>
                <w:color w:val="auto"/>
                <w:sz w:val="24"/>
                <w:szCs w:val="24"/>
                <w:shd w:val="clear" w:color="auto" w:fill="FFFFFF"/>
              </w:rPr>
              <w:t>一、</w:t>
            </w:r>
            <w:r w:rsidRPr="00DD0C33">
              <w:rPr>
                <w:rStyle w:val="aff1"/>
                <w:rFonts w:eastAsia="宋体" w:cs="微软雅黑" w:hint="eastAsia"/>
                <w:noProof/>
                <w:color w:val="auto"/>
                <w:sz w:val="24"/>
                <w:szCs w:val="24"/>
                <w:shd w:val="clear" w:color="auto" w:fill="FFFFFF"/>
              </w:rPr>
              <w:t>总则</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_Toc226534295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- 11 -</w:t>
            </w:r>
            <w:r w:rsidRPr="00DD0C33">
              <w:rPr>
                <w:rFonts w:eastAsia="宋体" w:hint="eastAsia"/>
                <w:noProof/>
                <w:sz w:val="24"/>
                <w:szCs w:val="24"/>
              </w:rPr>
              <w:fldChar w:fldCharType="end"/>
            </w:r>
          </w:hyperlink>
        </w:p>
        <w:p w14:paraId="0C834B49" w14:textId="75E8367E"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296" w:history="1">
            <w:r w:rsidRPr="00DD0C33">
              <w:rPr>
                <w:rStyle w:val="aff1"/>
                <w:rFonts w:eastAsia="宋体" w:hint="eastAsia"/>
                <w:noProof/>
                <w:color w:val="auto"/>
                <w:sz w:val="24"/>
                <w:szCs w:val="24"/>
                <w:shd w:val="clear" w:color="auto" w:fill="FFFFFF"/>
              </w:rPr>
              <w:t>二、招</w:t>
            </w:r>
            <w:r w:rsidRPr="00DD0C33">
              <w:rPr>
                <w:rStyle w:val="aff1"/>
                <w:rFonts w:eastAsia="宋体" w:cs="微软雅黑" w:hint="eastAsia"/>
                <w:noProof/>
                <w:color w:val="auto"/>
                <w:sz w:val="24"/>
                <w:szCs w:val="24"/>
                <w:shd w:val="clear" w:color="auto" w:fill="FFFFFF"/>
              </w:rPr>
              <w:t>标</w:t>
            </w:r>
            <w:r w:rsidRPr="00DD0C33">
              <w:rPr>
                <w:rStyle w:val="aff1"/>
                <w:rFonts w:eastAsia="宋体" w:cs="Malgun Gothic" w:hint="eastAsia"/>
                <w:noProof/>
                <w:color w:val="auto"/>
                <w:sz w:val="24"/>
                <w:szCs w:val="24"/>
                <w:shd w:val="clear" w:color="auto" w:fill="FFFFFF"/>
              </w:rPr>
              <w:t>文件</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_Toc226534296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- 13 -</w:t>
            </w:r>
            <w:r w:rsidRPr="00DD0C33">
              <w:rPr>
                <w:rFonts w:eastAsia="宋体" w:hint="eastAsia"/>
                <w:noProof/>
                <w:sz w:val="24"/>
                <w:szCs w:val="24"/>
              </w:rPr>
              <w:fldChar w:fldCharType="end"/>
            </w:r>
          </w:hyperlink>
        </w:p>
        <w:p w14:paraId="23EBE64B" w14:textId="2241D9AF"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297" w:history="1">
            <w:r w:rsidRPr="00DD0C33">
              <w:rPr>
                <w:rStyle w:val="aff1"/>
                <w:rFonts w:eastAsia="宋体" w:hint="eastAsia"/>
                <w:noProof/>
                <w:color w:val="auto"/>
                <w:sz w:val="24"/>
                <w:szCs w:val="24"/>
                <w:shd w:val="clear" w:color="auto" w:fill="FFFFFF"/>
              </w:rPr>
              <w:t>三、投</w:t>
            </w:r>
            <w:r w:rsidRPr="00DD0C33">
              <w:rPr>
                <w:rStyle w:val="aff1"/>
                <w:rFonts w:eastAsia="宋体" w:cs="微软雅黑" w:hint="eastAsia"/>
                <w:noProof/>
                <w:color w:val="auto"/>
                <w:sz w:val="24"/>
                <w:szCs w:val="24"/>
                <w:shd w:val="clear" w:color="auto" w:fill="FFFFFF"/>
              </w:rPr>
              <w:t>标</w:t>
            </w:r>
            <w:r w:rsidRPr="00DD0C33">
              <w:rPr>
                <w:rStyle w:val="aff1"/>
                <w:rFonts w:eastAsia="宋体" w:cs="Malgun Gothic" w:hint="eastAsia"/>
                <w:noProof/>
                <w:color w:val="auto"/>
                <w:sz w:val="24"/>
                <w:szCs w:val="24"/>
                <w:shd w:val="clear" w:color="auto" w:fill="FFFFFF"/>
              </w:rPr>
              <w:t>文件</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_Toc226534297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- 14 -</w:t>
            </w:r>
            <w:r w:rsidRPr="00DD0C33">
              <w:rPr>
                <w:rFonts w:eastAsia="宋体" w:hint="eastAsia"/>
                <w:noProof/>
                <w:sz w:val="24"/>
                <w:szCs w:val="24"/>
              </w:rPr>
              <w:fldChar w:fldCharType="end"/>
            </w:r>
          </w:hyperlink>
        </w:p>
        <w:p w14:paraId="2BEE9C9F" w14:textId="1C150157"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298" w:history="1">
            <w:r w:rsidRPr="00DD0C33">
              <w:rPr>
                <w:rStyle w:val="aff1"/>
                <w:rFonts w:eastAsia="宋体" w:hint="eastAsia"/>
                <w:noProof/>
                <w:color w:val="auto"/>
                <w:sz w:val="24"/>
                <w:szCs w:val="24"/>
                <w:shd w:val="clear" w:color="auto" w:fill="FFFFFF"/>
              </w:rPr>
              <w:t>四、投</w:t>
            </w:r>
            <w:r w:rsidRPr="00DD0C33">
              <w:rPr>
                <w:rStyle w:val="aff1"/>
                <w:rFonts w:eastAsia="宋体" w:cs="微软雅黑" w:hint="eastAsia"/>
                <w:noProof/>
                <w:color w:val="auto"/>
                <w:sz w:val="24"/>
                <w:szCs w:val="24"/>
                <w:shd w:val="clear" w:color="auto" w:fill="FFFFFF"/>
              </w:rPr>
              <w:t>标</w:t>
            </w:r>
            <w:r w:rsidRPr="00DD0C33">
              <w:rPr>
                <w:rStyle w:val="aff1"/>
                <w:rFonts w:eastAsia="宋体" w:cs="Malgun Gothic" w:hint="eastAsia"/>
                <w:noProof/>
                <w:color w:val="auto"/>
                <w:sz w:val="24"/>
                <w:szCs w:val="24"/>
                <w:shd w:val="clear" w:color="auto" w:fill="FFFFFF"/>
              </w:rPr>
              <w:t>文件的提交</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_Toc226534298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- 16 -</w:t>
            </w:r>
            <w:r w:rsidRPr="00DD0C33">
              <w:rPr>
                <w:rFonts w:eastAsia="宋体" w:hint="eastAsia"/>
                <w:noProof/>
                <w:sz w:val="24"/>
                <w:szCs w:val="24"/>
              </w:rPr>
              <w:fldChar w:fldCharType="end"/>
            </w:r>
          </w:hyperlink>
        </w:p>
        <w:p w14:paraId="7BFB3D46" w14:textId="0E0430E4"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299" w:history="1">
            <w:r w:rsidRPr="00DD0C33">
              <w:rPr>
                <w:rStyle w:val="aff1"/>
                <w:rFonts w:eastAsia="宋体" w:hint="eastAsia"/>
                <w:noProof/>
                <w:color w:val="auto"/>
                <w:sz w:val="24"/>
                <w:szCs w:val="24"/>
                <w:shd w:val="clear" w:color="auto" w:fill="FFFFFF"/>
              </w:rPr>
              <w:t>五、开标</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_Toc226534299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- 17 -</w:t>
            </w:r>
            <w:r w:rsidRPr="00DD0C33">
              <w:rPr>
                <w:rFonts w:eastAsia="宋体" w:hint="eastAsia"/>
                <w:noProof/>
                <w:sz w:val="24"/>
                <w:szCs w:val="24"/>
              </w:rPr>
              <w:fldChar w:fldCharType="end"/>
            </w:r>
          </w:hyperlink>
        </w:p>
        <w:p w14:paraId="706AAB80" w14:textId="422B9FA8"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00" w:history="1">
            <w:r w:rsidRPr="00DD0C33">
              <w:rPr>
                <w:rStyle w:val="aff1"/>
                <w:rFonts w:eastAsia="宋体" w:hint="eastAsia"/>
                <w:noProof/>
                <w:color w:val="auto"/>
                <w:sz w:val="24"/>
                <w:szCs w:val="24"/>
                <w:shd w:val="clear" w:color="auto" w:fill="FFFFFF"/>
              </w:rPr>
              <w:t>六、资格</w:t>
            </w:r>
            <w:r w:rsidRPr="00DD0C33">
              <w:rPr>
                <w:rStyle w:val="aff1"/>
                <w:rFonts w:eastAsia="宋体" w:cs="微软雅黑" w:hint="eastAsia"/>
                <w:noProof/>
                <w:color w:val="auto"/>
                <w:sz w:val="24"/>
                <w:szCs w:val="24"/>
                <w:shd w:val="clear" w:color="auto" w:fill="FFFFFF"/>
              </w:rPr>
              <w:t>审查</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_Toc226534300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- 17 -</w:t>
            </w:r>
            <w:r w:rsidRPr="00DD0C33">
              <w:rPr>
                <w:rFonts w:eastAsia="宋体" w:hint="eastAsia"/>
                <w:noProof/>
                <w:sz w:val="24"/>
                <w:szCs w:val="24"/>
              </w:rPr>
              <w:fldChar w:fldCharType="end"/>
            </w:r>
          </w:hyperlink>
        </w:p>
        <w:p w14:paraId="47423E1E" w14:textId="13A3D330"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01" w:history="1">
            <w:r w:rsidRPr="00DD0C33">
              <w:rPr>
                <w:rStyle w:val="aff1"/>
                <w:rFonts w:eastAsia="宋体" w:hint="eastAsia"/>
                <w:noProof/>
                <w:color w:val="auto"/>
                <w:sz w:val="24"/>
                <w:szCs w:val="24"/>
                <w:shd w:val="clear" w:color="auto" w:fill="FFFFFF"/>
              </w:rPr>
              <w:t>七、</w:t>
            </w:r>
            <w:r w:rsidRPr="00DD0C33">
              <w:rPr>
                <w:rStyle w:val="aff1"/>
                <w:rFonts w:eastAsia="宋体" w:cs="微软雅黑" w:hint="eastAsia"/>
                <w:noProof/>
                <w:color w:val="auto"/>
                <w:sz w:val="24"/>
                <w:szCs w:val="24"/>
                <w:shd w:val="clear" w:color="auto" w:fill="FFFFFF"/>
              </w:rPr>
              <w:t>评标</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_Toc226534301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- 17 -</w:t>
            </w:r>
            <w:r w:rsidRPr="00DD0C33">
              <w:rPr>
                <w:rFonts w:eastAsia="宋体" w:hint="eastAsia"/>
                <w:noProof/>
                <w:sz w:val="24"/>
                <w:szCs w:val="24"/>
              </w:rPr>
              <w:fldChar w:fldCharType="end"/>
            </w:r>
          </w:hyperlink>
        </w:p>
        <w:p w14:paraId="5355DF09" w14:textId="033A902C"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02" w:history="1">
            <w:r w:rsidRPr="00DD0C33">
              <w:rPr>
                <w:rStyle w:val="aff1"/>
                <w:rFonts w:eastAsia="宋体" w:hint="eastAsia"/>
                <w:noProof/>
                <w:color w:val="auto"/>
                <w:sz w:val="24"/>
                <w:szCs w:val="24"/>
                <w:shd w:val="clear" w:color="auto" w:fill="FFFFFF"/>
              </w:rPr>
              <w:t>八、定</w:t>
            </w:r>
            <w:r w:rsidRPr="00DD0C33">
              <w:rPr>
                <w:rStyle w:val="aff1"/>
                <w:rFonts w:eastAsia="宋体" w:cs="微软雅黑" w:hint="eastAsia"/>
                <w:noProof/>
                <w:color w:val="auto"/>
                <w:sz w:val="24"/>
                <w:szCs w:val="24"/>
                <w:shd w:val="clear" w:color="auto" w:fill="FFFFFF"/>
              </w:rPr>
              <w:t>标</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_Toc226534302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- 21 -</w:t>
            </w:r>
            <w:r w:rsidRPr="00DD0C33">
              <w:rPr>
                <w:rFonts w:eastAsia="宋体" w:hint="eastAsia"/>
                <w:noProof/>
                <w:sz w:val="24"/>
                <w:szCs w:val="24"/>
              </w:rPr>
              <w:fldChar w:fldCharType="end"/>
            </w:r>
          </w:hyperlink>
        </w:p>
        <w:p w14:paraId="205A49D1" w14:textId="45E6FB50"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03" w:history="1">
            <w:r w:rsidRPr="00DD0C33">
              <w:rPr>
                <w:rStyle w:val="aff1"/>
                <w:rFonts w:eastAsia="宋体" w:hint="eastAsia"/>
                <w:noProof/>
                <w:color w:val="auto"/>
                <w:sz w:val="24"/>
                <w:szCs w:val="24"/>
                <w:shd w:val="clear" w:color="auto" w:fill="FFFFFF"/>
              </w:rPr>
              <w:t>九、其他</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_Toc226534303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- 22 -</w:t>
            </w:r>
            <w:r w:rsidRPr="00DD0C33">
              <w:rPr>
                <w:rFonts w:eastAsia="宋体" w:hint="eastAsia"/>
                <w:noProof/>
                <w:sz w:val="24"/>
                <w:szCs w:val="24"/>
              </w:rPr>
              <w:fldChar w:fldCharType="end"/>
            </w:r>
          </w:hyperlink>
        </w:p>
        <w:p w14:paraId="42CE9FD5" w14:textId="6C58A3A2" w:rsidR="00514483" w:rsidRPr="00DD0C33" w:rsidRDefault="00911167">
          <w:pPr>
            <w:pStyle w:val="TOC1"/>
            <w:tabs>
              <w:tab w:val="right" w:leader="dot" w:pos="9628"/>
            </w:tabs>
            <w:adjustRightInd w:val="0"/>
            <w:snapToGrid w:val="0"/>
            <w:spacing w:line="360" w:lineRule="auto"/>
            <w:rPr>
              <w:rFonts w:ascii="宋体" w:eastAsia="宋体" w:hAnsi="宋体" w:hint="eastAsia"/>
              <w:noProof/>
              <w:sz w:val="24"/>
              <w:szCs w:val="24"/>
            </w:rPr>
          </w:pPr>
          <w:hyperlink w:anchor="_Toc226534304" w:history="1">
            <w:r w:rsidRPr="00DD0C33">
              <w:rPr>
                <w:rStyle w:val="aff1"/>
                <w:rFonts w:ascii="宋体" w:eastAsia="宋体" w:hAnsi="宋体" w:hint="eastAsia"/>
                <w:noProof/>
                <w:color w:val="auto"/>
                <w:sz w:val="24"/>
                <w:szCs w:val="24"/>
                <w:shd w:val="clear" w:color="auto" w:fill="FFFFFF"/>
              </w:rPr>
              <w:t>第三章  合同书样式及主要条款</w:t>
            </w:r>
            <w:r w:rsidRPr="00DD0C33">
              <w:rPr>
                <w:rFonts w:ascii="宋体" w:eastAsia="宋体" w:hAnsi="宋体" w:hint="eastAsia"/>
                <w:noProof/>
                <w:sz w:val="24"/>
                <w:szCs w:val="24"/>
              </w:rPr>
              <w:tab/>
            </w:r>
            <w:r w:rsidRPr="00DD0C33">
              <w:rPr>
                <w:rFonts w:ascii="宋体" w:eastAsia="宋体" w:hAnsi="宋体" w:hint="eastAsia"/>
                <w:noProof/>
                <w:sz w:val="24"/>
                <w:szCs w:val="24"/>
              </w:rPr>
              <w:fldChar w:fldCharType="begin"/>
            </w:r>
            <w:r w:rsidRPr="00DD0C33">
              <w:rPr>
                <w:rFonts w:ascii="宋体" w:eastAsia="宋体" w:hAnsi="宋体" w:hint="eastAsia"/>
                <w:noProof/>
                <w:sz w:val="24"/>
                <w:szCs w:val="24"/>
              </w:rPr>
              <w:instrText xml:space="preserve"> </w:instrText>
            </w:r>
            <w:r w:rsidRPr="00DD0C33">
              <w:rPr>
                <w:rFonts w:ascii="宋体" w:eastAsia="宋体" w:hAnsi="宋体"/>
                <w:noProof/>
                <w:sz w:val="24"/>
                <w:szCs w:val="24"/>
              </w:rPr>
              <w:instrText>PAGEREF _Toc226534304 \h</w:instrText>
            </w:r>
            <w:r w:rsidRPr="00DD0C33">
              <w:rPr>
                <w:rFonts w:ascii="宋体" w:eastAsia="宋体" w:hAnsi="宋体" w:hint="eastAsia"/>
                <w:noProof/>
                <w:sz w:val="24"/>
                <w:szCs w:val="24"/>
              </w:rPr>
              <w:instrText xml:space="preserve"> </w:instrText>
            </w:r>
            <w:r w:rsidRPr="00DD0C33">
              <w:rPr>
                <w:rFonts w:ascii="宋体" w:eastAsia="宋体" w:hAnsi="宋体" w:hint="eastAsia"/>
                <w:noProof/>
                <w:sz w:val="24"/>
                <w:szCs w:val="24"/>
              </w:rPr>
            </w:r>
            <w:r w:rsidRPr="00DD0C33">
              <w:rPr>
                <w:rFonts w:ascii="宋体" w:eastAsia="宋体" w:hAnsi="宋体" w:hint="eastAsia"/>
                <w:noProof/>
                <w:sz w:val="24"/>
                <w:szCs w:val="24"/>
              </w:rPr>
              <w:fldChar w:fldCharType="separate"/>
            </w:r>
            <w:r w:rsidR="00590825" w:rsidRPr="00DD0C33">
              <w:rPr>
                <w:rFonts w:ascii="宋体" w:eastAsia="宋体" w:hAnsi="宋体" w:hint="eastAsia"/>
                <w:noProof/>
                <w:sz w:val="24"/>
                <w:szCs w:val="24"/>
              </w:rPr>
              <w:t>- 26 -</w:t>
            </w:r>
            <w:r w:rsidRPr="00DD0C33">
              <w:rPr>
                <w:rFonts w:ascii="宋体" w:eastAsia="宋体" w:hAnsi="宋体" w:hint="eastAsia"/>
                <w:noProof/>
                <w:sz w:val="24"/>
                <w:szCs w:val="24"/>
              </w:rPr>
              <w:fldChar w:fldCharType="end"/>
            </w:r>
          </w:hyperlink>
        </w:p>
        <w:p w14:paraId="0BD67E1B" w14:textId="48D6CFB5" w:rsidR="00514483" w:rsidRPr="00DD0C33" w:rsidRDefault="00911167">
          <w:pPr>
            <w:pStyle w:val="TOC1"/>
            <w:tabs>
              <w:tab w:val="right" w:leader="dot" w:pos="9628"/>
            </w:tabs>
            <w:adjustRightInd w:val="0"/>
            <w:snapToGrid w:val="0"/>
            <w:spacing w:line="360" w:lineRule="auto"/>
            <w:rPr>
              <w:rFonts w:ascii="宋体" w:eastAsia="宋体" w:hAnsi="宋体" w:hint="eastAsia"/>
              <w:noProof/>
              <w:sz w:val="24"/>
              <w:szCs w:val="24"/>
            </w:rPr>
          </w:pPr>
          <w:hyperlink w:anchor="_Toc226534305" w:history="1">
            <w:r w:rsidRPr="00DD0C33">
              <w:rPr>
                <w:rStyle w:val="aff1"/>
                <w:rFonts w:ascii="宋体" w:eastAsia="宋体" w:hAnsi="宋体" w:hint="eastAsia"/>
                <w:noProof/>
                <w:color w:val="auto"/>
                <w:sz w:val="24"/>
                <w:szCs w:val="24"/>
                <w:shd w:val="clear" w:color="auto" w:fill="FFFFFF"/>
              </w:rPr>
              <w:t>第四章  采购需求</w:t>
            </w:r>
            <w:r w:rsidRPr="00DD0C33">
              <w:rPr>
                <w:rFonts w:ascii="宋体" w:eastAsia="宋体" w:hAnsi="宋体" w:hint="eastAsia"/>
                <w:noProof/>
                <w:sz w:val="24"/>
                <w:szCs w:val="24"/>
              </w:rPr>
              <w:tab/>
            </w:r>
            <w:r w:rsidRPr="00DD0C33">
              <w:rPr>
                <w:rFonts w:ascii="宋体" w:eastAsia="宋体" w:hAnsi="宋体" w:hint="eastAsia"/>
                <w:noProof/>
                <w:sz w:val="24"/>
                <w:szCs w:val="24"/>
              </w:rPr>
              <w:fldChar w:fldCharType="begin"/>
            </w:r>
            <w:r w:rsidRPr="00DD0C33">
              <w:rPr>
                <w:rFonts w:ascii="宋体" w:eastAsia="宋体" w:hAnsi="宋体" w:hint="eastAsia"/>
                <w:noProof/>
                <w:sz w:val="24"/>
                <w:szCs w:val="24"/>
              </w:rPr>
              <w:instrText xml:space="preserve"> </w:instrText>
            </w:r>
            <w:r w:rsidRPr="00DD0C33">
              <w:rPr>
                <w:rFonts w:ascii="宋体" w:eastAsia="宋体" w:hAnsi="宋体"/>
                <w:noProof/>
                <w:sz w:val="24"/>
                <w:szCs w:val="24"/>
              </w:rPr>
              <w:instrText>PAGEREF _Toc226534305 \h</w:instrText>
            </w:r>
            <w:r w:rsidRPr="00DD0C33">
              <w:rPr>
                <w:rFonts w:ascii="宋体" w:eastAsia="宋体" w:hAnsi="宋体" w:hint="eastAsia"/>
                <w:noProof/>
                <w:sz w:val="24"/>
                <w:szCs w:val="24"/>
              </w:rPr>
              <w:instrText xml:space="preserve"> </w:instrText>
            </w:r>
            <w:r w:rsidRPr="00DD0C33">
              <w:rPr>
                <w:rFonts w:ascii="宋体" w:eastAsia="宋体" w:hAnsi="宋体" w:hint="eastAsia"/>
                <w:noProof/>
                <w:sz w:val="24"/>
                <w:szCs w:val="24"/>
              </w:rPr>
            </w:r>
            <w:r w:rsidRPr="00DD0C33">
              <w:rPr>
                <w:rFonts w:ascii="宋体" w:eastAsia="宋体" w:hAnsi="宋体" w:hint="eastAsia"/>
                <w:noProof/>
                <w:sz w:val="24"/>
                <w:szCs w:val="24"/>
              </w:rPr>
              <w:fldChar w:fldCharType="separate"/>
            </w:r>
            <w:r w:rsidR="00590825" w:rsidRPr="00DD0C33">
              <w:rPr>
                <w:rFonts w:ascii="宋体" w:eastAsia="宋体" w:hAnsi="宋体" w:hint="eastAsia"/>
                <w:noProof/>
                <w:sz w:val="24"/>
                <w:szCs w:val="24"/>
              </w:rPr>
              <w:t>- 32 -</w:t>
            </w:r>
            <w:r w:rsidRPr="00DD0C33">
              <w:rPr>
                <w:rFonts w:ascii="宋体" w:eastAsia="宋体" w:hAnsi="宋体" w:hint="eastAsia"/>
                <w:noProof/>
                <w:sz w:val="24"/>
                <w:szCs w:val="24"/>
              </w:rPr>
              <w:fldChar w:fldCharType="end"/>
            </w:r>
          </w:hyperlink>
        </w:p>
        <w:p w14:paraId="3EB08F7A" w14:textId="4F7DCB7D"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06" w:history="1">
            <w:r w:rsidRPr="00DD0C33">
              <w:rPr>
                <w:rStyle w:val="aff1"/>
                <w:rFonts w:eastAsia="宋体" w:hint="eastAsia"/>
                <w:noProof/>
                <w:color w:val="auto"/>
                <w:sz w:val="24"/>
                <w:szCs w:val="24"/>
                <w:shd w:val="clear" w:color="auto" w:fill="FFFFFF"/>
              </w:rPr>
              <w:t>一、采</w:t>
            </w:r>
            <w:r w:rsidRPr="00DD0C33">
              <w:rPr>
                <w:rStyle w:val="aff1"/>
                <w:rFonts w:eastAsia="宋体" w:cs="微软雅黑" w:hint="eastAsia"/>
                <w:noProof/>
                <w:color w:val="auto"/>
                <w:sz w:val="24"/>
                <w:szCs w:val="24"/>
                <w:shd w:val="clear" w:color="auto" w:fill="FFFFFF"/>
              </w:rPr>
              <w:t>购清单</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_Toc226534306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- 32 -</w:t>
            </w:r>
            <w:r w:rsidRPr="00DD0C33">
              <w:rPr>
                <w:rFonts w:eastAsia="宋体" w:hint="eastAsia"/>
                <w:noProof/>
                <w:sz w:val="24"/>
                <w:szCs w:val="24"/>
              </w:rPr>
              <w:fldChar w:fldCharType="end"/>
            </w:r>
          </w:hyperlink>
        </w:p>
        <w:p w14:paraId="167D019B" w14:textId="265F1B40"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07" w:history="1">
            <w:r w:rsidRPr="00DD0C33">
              <w:rPr>
                <w:rStyle w:val="aff1"/>
                <w:rFonts w:eastAsia="宋体" w:hint="eastAsia"/>
                <w:noProof/>
                <w:color w:val="auto"/>
                <w:sz w:val="24"/>
                <w:szCs w:val="24"/>
                <w:shd w:val="clear" w:color="auto" w:fill="FFFFFF"/>
              </w:rPr>
              <w:t>二、技</w:t>
            </w:r>
            <w:r w:rsidRPr="00DD0C33">
              <w:rPr>
                <w:rStyle w:val="aff1"/>
                <w:rFonts w:eastAsia="宋体" w:cs="微软雅黑" w:hint="eastAsia"/>
                <w:noProof/>
                <w:color w:val="auto"/>
                <w:sz w:val="24"/>
                <w:szCs w:val="24"/>
                <w:shd w:val="clear" w:color="auto" w:fill="FFFFFF"/>
              </w:rPr>
              <w:t>术参数</w:t>
            </w:r>
            <w:r w:rsidRPr="00DD0C33">
              <w:rPr>
                <w:rStyle w:val="aff1"/>
                <w:rFonts w:eastAsia="宋体" w:cs="Malgun Gothic" w:hint="eastAsia"/>
                <w:noProof/>
                <w:color w:val="auto"/>
                <w:sz w:val="24"/>
                <w:szCs w:val="24"/>
                <w:shd w:val="clear" w:color="auto" w:fill="FFFFFF"/>
              </w:rPr>
              <w:t>要求</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_Toc226534307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- 32 -</w:t>
            </w:r>
            <w:r w:rsidRPr="00DD0C33">
              <w:rPr>
                <w:rFonts w:eastAsia="宋体" w:hint="eastAsia"/>
                <w:noProof/>
                <w:sz w:val="24"/>
                <w:szCs w:val="24"/>
              </w:rPr>
              <w:fldChar w:fldCharType="end"/>
            </w:r>
          </w:hyperlink>
        </w:p>
        <w:p w14:paraId="54B35952" w14:textId="589D6082"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13" w:history="1">
            <w:r w:rsidRPr="00DD0C33">
              <w:rPr>
                <w:rStyle w:val="aff1"/>
                <w:rFonts w:eastAsia="宋体" w:hint="eastAsia"/>
                <w:noProof/>
                <w:color w:val="auto"/>
                <w:sz w:val="24"/>
                <w:szCs w:val="24"/>
              </w:rPr>
              <w:t>三、</w:t>
            </w:r>
            <w:r w:rsidRPr="00DD0C33">
              <w:rPr>
                <w:rStyle w:val="aff1"/>
                <w:rFonts w:eastAsia="宋体" w:hint="eastAsia"/>
                <w:noProof/>
                <w:color w:val="auto"/>
                <w:sz w:val="24"/>
                <w:szCs w:val="24"/>
                <w:shd w:val="clear" w:color="auto" w:fill="FFFFFF"/>
              </w:rPr>
              <w:t>商</w:t>
            </w:r>
            <w:r w:rsidRPr="00DD0C33">
              <w:rPr>
                <w:rStyle w:val="aff1"/>
                <w:rFonts w:eastAsia="宋体" w:cs="微软雅黑" w:hint="eastAsia"/>
                <w:noProof/>
                <w:color w:val="auto"/>
                <w:sz w:val="24"/>
                <w:szCs w:val="24"/>
                <w:shd w:val="clear" w:color="auto" w:fill="FFFFFF"/>
              </w:rPr>
              <w:t>务</w:t>
            </w:r>
            <w:r w:rsidRPr="00DD0C33">
              <w:rPr>
                <w:rStyle w:val="aff1"/>
                <w:rFonts w:eastAsia="宋体" w:cs="Malgun Gothic" w:hint="eastAsia"/>
                <w:noProof/>
                <w:color w:val="auto"/>
                <w:sz w:val="24"/>
                <w:szCs w:val="24"/>
                <w:shd w:val="clear" w:color="auto" w:fill="FFFFFF"/>
              </w:rPr>
              <w:t>要求</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_Toc226534313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- 35 -</w:t>
            </w:r>
            <w:r w:rsidRPr="00DD0C33">
              <w:rPr>
                <w:rFonts w:eastAsia="宋体" w:hint="eastAsia"/>
                <w:noProof/>
                <w:sz w:val="24"/>
                <w:szCs w:val="24"/>
              </w:rPr>
              <w:fldChar w:fldCharType="end"/>
            </w:r>
          </w:hyperlink>
        </w:p>
        <w:p w14:paraId="7F767999" w14:textId="308B3BFA" w:rsidR="00514483" w:rsidRPr="00DD0C33" w:rsidRDefault="00911167">
          <w:pPr>
            <w:pStyle w:val="TOC1"/>
            <w:tabs>
              <w:tab w:val="right" w:leader="dot" w:pos="9628"/>
            </w:tabs>
            <w:adjustRightInd w:val="0"/>
            <w:snapToGrid w:val="0"/>
            <w:spacing w:line="360" w:lineRule="auto"/>
            <w:rPr>
              <w:rFonts w:ascii="宋体" w:eastAsia="宋体" w:hAnsi="宋体" w:hint="eastAsia"/>
              <w:noProof/>
              <w:sz w:val="24"/>
              <w:szCs w:val="24"/>
            </w:rPr>
          </w:pPr>
          <w:hyperlink w:anchor="_Toc226534314" w:history="1">
            <w:r w:rsidRPr="00DD0C33">
              <w:rPr>
                <w:rStyle w:val="aff1"/>
                <w:rFonts w:ascii="宋体" w:eastAsia="宋体" w:hAnsi="宋体" w:hint="eastAsia"/>
                <w:noProof/>
                <w:color w:val="auto"/>
                <w:sz w:val="24"/>
                <w:szCs w:val="24"/>
                <w:shd w:val="clear" w:color="auto" w:fill="FFFFFF"/>
              </w:rPr>
              <w:t>第五章  资格审查</w:t>
            </w:r>
            <w:r w:rsidRPr="00DD0C33">
              <w:rPr>
                <w:rFonts w:ascii="宋体" w:eastAsia="宋体" w:hAnsi="宋体" w:hint="eastAsia"/>
                <w:noProof/>
                <w:sz w:val="24"/>
                <w:szCs w:val="24"/>
              </w:rPr>
              <w:tab/>
            </w:r>
            <w:r w:rsidRPr="00DD0C33">
              <w:rPr>
                <w:rFonts w:ascii="宋体" w:eastAsia="宋体" w:hAnsi="宋体" w:hint="eastAsia"/>
                <w:noProof/>
                <w:sz w:val="24"/>
                <w:szCs w:val="24"/>
              </w:rPr>
              <w:fldChar w:fldCharType="begin"/>
            </w:r>
            <w:r w:rsidRPr="00DD0C33">
              <w:rPr>
                <w:rFonts w:ascii="宋体" w:eastAsia="宋体" w:hAnsi="宋体" w:hint="eastAsia"/>
                <w:noProof/>
                <w:sz w:val="24"/>
                <w:szCs w:val="24"/>
              </w:rPr>
              <w:instrText xml:space="preserve"> </w:instrText>
            </w:r>
            <w:r w:rsidRPr="00DD0C33">
              <w:rPr>
                <w:rFonts w:ascii="宋体" w:eastAsia="宋体" w:hAnsi="宋体"/>
                <w:noProof/>
                <w:sz w:val="24"/>
                <w:szCs w:val="24"/>
              </w:rPr>
              <w:instrText>PAGEREF _Toc226534314 \h</w:instrText>
            </w:r>
            <w:r w:rsidRPr="00DD0C33">
              <w:rPr>
                <w:rFonts w:ascii="宋体" w:eastAsia="宋体" w:hAnsi="宋体" w:hint="eastAsia"/>
                <w:noProof/>
                <w:sz w:val="24"/>
                <w:szCs w:val="24"/>
              </w:rPr>
              <w:instrText xml:space="preserve"> </w:instrText>
            </w:r>
            <w:r w:rsidRPr="00DD0C33">
              <w:rPr>
                <w:rFonts w:ascii="宋体" w:eastAsia="宋体" w:hAnsi="宋体" w:hint="eastAsia"/>
                <w:noProof/>
                <w:sz w:val="24"/>
                <w:szCs w:val="24"/>
              </w:rPr>
            </w:r>
            <w:r w:rsidRPr="00DD0C33">
              <w:rPr>
                <w:rFonts w:ascii="宋体" w:eastAsia="宋体" w:hAnsi="宋体" w:hint="eastAsia"/>
                <w:noProof/>
                <w:sz w:val="24"/>
                <w:szCs w:val="24"/>
              </w:rPr>
              <w:fldChar w:fldCharType="separate"/>
            </w:r>
            <w:r w:rsidR="00590825" w:rsidRPr="00DD0C33">
              <w:rPr>
                <w:rFonts w:ascii="宋体" w:eastAsia="宋体" w:hAnsi="宋体" w:hint="eastAsia"/>
                <w:noProof/>
                <w:sz w:val="24"/>
                <w:szCs w:val="24"/>
              </w:rPr>
              <w:t>- 39 -</w:t>
            </w:r>
            <w:r w:rsidRPr="00DD0C33">
              <w:rPr>
                <w:rFonts w:ascii="宋体" w:eastAsia="宋体" w:hAnsi="宋体" w:hint="eastAsia"/>
                <w:noProof/>
                <w:sz w:val="24"/>
                <w:szCs w:val="24"/>
              </w:rPr>
              <w:fldChar w:fldCharType="end"/>
            </w:r>
          </w:hyperlink>
        </w:p>
        <w:p w14:paraId="7F23E87A" w14:textId="39857CF6" w:rsidR="00514483" w:rsidRPr="00DD0C33" w:rsidRDefault="00911167">
          <w:pPr>
            <w:pStyle w:val="TOC1"/>
            <w:tabs>
              <w:tab w:val="right" w:leader="dot" w:pos="9628"/>
            </w:tabs>
            <w:adjustRightInd w:val="0"/>
            <w:snapToGrid w:val="0"/>
            <w:spacing w:line="360" w:lineRule="auto"/>
            <w:rPr>
              <w:rFonts w:ascii="宋体" w:eastAsia="宋体" w:hAnsi="宋体" w:hint="eastAsia"/>
              <w:noProof/>
              <w:sz w:val="24"/>
              <w:szCs w:val="24"/>
            </w:rPr>
          </w:pPr>
          <w:hyperlink w:anchor="_Toc226534315" w:history="1">
            <w:r w:rsidRPr="00DD0C33">
              <w:rPr>
                <w:rStyle w:val="aff1"/>
                <w:rFonts w:ascii="宋体" w:eastAsia="宋体" w:hAnsi="宋体" w:hint="eastAsia"/>
                <w:noProof/>
                <w:color w:val="auto"/>
                <w:sz w:val="24"/>
                <w:szCs w:val="24"/>
                <w:shd w:val="clear" w:color="auto" w:fill="FFFFFF"/>
              </w:rPr>
              <w:t>第六章  评标方法和标准</w:t>
            </w:r>
            <w:r w:rsidRPr="00DD0C33">
              <w:rPr>
                <w:rFonts w:ascii="宋体" w:eastAsia="宋体" w:hAnsi="宋体" w:hint="eastAsia"/>
                <w:noProof/>
                <w:sz w:val="24"/>
                <w:szCs w:val="24"/>
              </w:rPr>
              <w:tab/>
            </w:r>
            <w:r w:rsidRPr="00DD0C33">
              <w:rPr>
                <w:rFonts w:ascii="宋体" w:eastAsia="宋体" w:hAnsi="宋体" w:hint="eastAsia"/>
                <w:noProof/>
                <w:sz w:val="24"/>
                <w:szCs w:val="24"/>
              </w:rPr>
              <w:fldChar w:fldCharType="begin"/>
            </w:r>
            <w:r w:rsidRPr="00DD0C33">
              <w:rPr>
                <w:rFonts w:ascii="宋体" w:eastAsia="宋体" w:hAnsi="宋体" w:hint="eastAsia"/>
                <w:noProof/>
                <w:sz w:val="24"/>
                <w:szCs w:val="24"/>
              </w:rPr>
              <w:instrText xml:space="preserve"> </w:instrText>
            </w:r>
            <w:r w:rsidRPr="00DD0C33">
              <w:rPr>
                <w:rFonts w:ascii="宋体" w:eastAsia="宋体" w:hAnsi="宋体"/>
                <w:noProof/>
                <w:sz w:val="24"/>
                <w:szCs w:val="24"/>
              </w:rPr>
              <w:instrText>PAGEREF _Toc226534315 \h</w:instrText>
            </w:r>
            <w:r w:rsidRPr="00DD0C33">
              <w:rPr>
                <w:rFonts w:ascii="宋体" w:eastAsia="宋体" w:hAnsi="宋体" w:hint="eastAsia"/>
                <w:noProof/>
                <w:sz w:val="24"/>
                <w:szCs w:val="24"/>
              </w:rPr>
              <w:instrText xml:space="preserve"> </w:instrText>
            </w:r>
            <w:r w:rsidRPr="00DD0C33">
              <w:rPr>
                <w:rFonts w:ascii="宋体" w:eastAsia="宋体" w:hAnsi="宋体" w:hint="eastAsia"/>
                <w:noProof/>
                <w:sz w:val="24"/>
                <w:szCs w:val="24"/>
              </w:rPr>
            </w:r>
            <w:r w:rsidRPr="00DD0C33">
              <w:rPr>
                <w:rFonts w:ascii="宋体" w:eastAsia="宋体" w:hAnsi="宋体" w:hint="eastAsia"/>
                <w:noProof/>
                <w:sz w:val="24"/>
                <w:szCs w:val="24"/>
              </w:rPr>
              <w:fldChar w:fldCharType="separate"/>
            </w:r>
            <w:r w:rsidR="00590825" w:rsidRPr="00DD0C33">
              <w:rPr>
                <w:rFonts w:ascii="宋体" w:eastAsia="宋体" w:hAnsi="宋体" w:hint="eastAsia"/>
                <w:noProof/>
                <w:sz w:val="24"/>
                <w:szCs w:val="24"/>
              </w:rPr>
              <w:t>- 41 -</w:t>
            </w:r>
            <w:r w:rsidRPr="00DD0C33">
              <w:rPr>
                <w:rFonts w:ascii="宋体" w:eastAsia="宋体" w:hAnsi="宋体" w:hint="eastAsia"/>
                <w:noProof/>
                <w:sz w:val="24"/>
                <w:szCs w:val="24"/>
              </w:rPr>
              <w:fldChar w:fldCharType="end"/>
            </w:r>
          </w:hyperlink>
        </w:p>
        <w:p w14:paraId="1F9A80F1" w14:textId="54FB636A" w:rsidR="00514483" w:rsidRPr="00DD0C33" w:rsidRDefault="00911167">
          <w:pPr>
            <w:pStyle w:val="TOC1"/>
            <w:tabs>
              <w:tab w:val="right" w:leader="dot" w:pos="9628"/>
            </w:tabs>
            <w:adjustRightInd w:val="0"/>
            <w:snapToGrid w:val="0"/>
            <w:spacing w:line="360" w:lineRule="auto"/>
            <w:rPr>
              <w:rFonts w:ascii="宋体" w:eastAsia="宋体" w:hAnsi="宋体" w:hint="eastAsia"/>
              <w:noProof/>
              <w:sz w:val="24"/>
              <w:szCs w:val="24"/>
            </w:rPr>
          </w:pPr>
          <w:hyperlink w:anchor="_Toc226534321" w:history="1">
            <w:r w:rsidRPr="00DD0C33">
              <w:rPr>
                <w:rStyle w:val="aff1"/>
                <w:rFonts w:ascii="宋体" w:eastAsia="宋体" w:hAnsi="宋体" w:hint="eastAsia"/>
                <w:noProof/>
                <w:color w:val="auto"/>
                <w:sz w:val="24"/>
                <w:szCs w:val="24"/>
                <w:shd w:val="clear" w:color="auto" w:fill="FFFFFF"/>
              </w:rPr>
              <w:t>第七章  投标文件格式</w:t>
            </w:r>
            <w:r w:rsidRPr="00DD0C33">
              <w:rPr>
                <w:rFonts w:ascii="宋体" w:eastAsia="宋体" w:hAnsi="宋体" w:hint="eastAsia"/>
                <w:noProof/>
                <w:sz w:val="24"/>
                <w:szCs w:val="24"/>
              </w:rPr>
              <w:tab/>
            </w:r>
            <w:r w:rsidRPr="00DD0C33">
              <w:rPr>
                <w:rFonts w:ascii="宋体" w:eastAsia="宋体" w:hAnsi="宋体" w:hint="eastAsia"/>
                <w:noProof/>
                <w:sz w:val="24"/>
                <w:szCs w:val="24"/>
              </w:rPr>
              <w:fldChar w:fldCharType="begin"/>
            </w:r>
            <w:r w:rsidRPr="00DD0C33">
              <w:rPr>
                <w:rFonts w:ascii="宋体" w:eastAsia="宋体" w:hAnsi="宋体" w:hint="eastAsia"/>
                <w:noProof/>
                <w:sz w:val="24"/>
                <w:szCs w:val="24"/>
              </w:rPr>
              <w:instrText xml:space="preserve"> </w:instrText>
            </w:r>
            <w:r w:rsidRPr="00DD0C33">
              <w:rPr>
                <w:rFonts w:ascii="宋体" w:eastAsia="宋体" w:hAnsi="宋体"/>
                <w:noProof/>
                <w:sz w:val="24"/>
                <w:szCs w:val="24"/>
              </w:rPr>
              <w:instrText>PAGEREF _Toc226534321 \h</w:instrText>
            </w:r>
            <w:r w:rsidRPr="00DD0C33">
              <w:rPr>
                <w:rFonts w:ascii="宋体" w:eastAsia="宋体" w:hAnsi="宋体" w:hint="eastAsia"/>
                <w:noProof/>
                <w:sz w:val="24"/>
                <w:szCs w:val="24"/>
              </w:rPr>
              <w:instrText xml:space="preserve"> </w:instrText>
            </w:r>
            <w:r w:rsidRPr="00DD0C33">
              <w:rPr>
                <w:rFonts w:ascii="宋体" w:eastAsia="宋体" w:hAnsi="宋体" w:hint="eastAsia"/>
                <w:noProof/>
                <w:sz w:val="24"/>
                <w:szCs w:val="24"/>
              </w:rPr>
            </w:r>
            <w:r w:rsidRPr="00DD0C33">
              <w:rPr>
                <w:rFonts w:ascii="宋体" w:eastAsia="宋体" w:hAnsi="宋体" w:hint="eastAsia"/>
                <w:noProof/>
                <w:sz w:val="24"/>
                <w:szCs w:val="24"/>
              </w:rPr>
              <w:fldChar w:fldCharType="separate"/>
            </w:r>
            <w:r w:rsidR="00590825" w:rsidRPr="00DD0C33">
              <w:rPr>
                <w:rFonts w:ascii="宋体" w:eastAsia="宋体" w:hAnsi="宋体" w:hint="eastAsia"/>
                <w:noProof/>
                <w:sz w:val="24"/>
                <w:szCs w:val="24"/>
              </w:rPr>
              <w:t>- 48 -</w:t>
            </w:r>
            <w:r w:rsidRPr="00DD0C33">
              <w:rPr>
                <w:rFonts w:ascii="宋体" w:eastAsia="宋体" w:hAnsi="宋体" w:hint="eastAsia"/>
                <w:noProof/>
                <w:sz w:val="24"/>
                <w:szCs w:val="24"/>
              </w:rPr>
              <w:fldChar w:fldCharType="end"/>
            </w:r>
          </w:hyperlink>
        </w:p>
        <w:p w14:paraId="05515155" w14:textId="78BA81E7"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22" w:history="1">
            <w:r w:rsidRPr="00DD0C33">
              <w:rPr>
                <w:rStyle w:val="aff1"/>
                <w:rFonts w:eastAsia="宋体" w:hint="eastAsia"/>
                <w:noProof/>
                <w:color w:val="auto"/>
                <w:sz w:val="24"/>
                <w:szCs w:val="24"/>
                <w:shd w:val="clear" w:color="auto" w:fill="FFFFFF"/>
              </w:rPr>
              <w:t>目</w:t>
            </w:r>
            <w:r w:rsidRPr="00DD0C33">
              <w:rPr>
                <w:rStyle w:val="aff1"/>
                <w:rFonts w:eastAsia="宋体" w:cs="微软雅黑" w:hint="eastAsia"/>
                <w:noProof/>
                <w:color w:val="auto"/>
                <w:sz w:val="24"/>
                <w:szCs w:val="24"/>
                <w:shd w:val="clear" w:color="auto" w:fill="FFFFFF"/>
              </w:rPr>
              <w:t>录</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_Toc226534322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- 49 -</w:t>
            </w:r>
            <w:r w:rsidRPr="00DD0C33">
              <w:rPr>
                <w:rFonts w:eastAsia="宋体" w:hint="eastAsia"/>
                <w:noProof/>
                <w:sz w:val="24"/>
                <w:szCs w:val="24"/>
              </w:rPr>
              <w:fldChar w:fldCharType="end"/>
            </w:r>
          </w:hyperlink>
        </w:p>
        <w:p w14:paraId="1BA9CAB3" w14:textId="4116A985"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23" w:history="1">
            <w:r w:rsidRPr="00DD0C33">
              <w:rPr>
                <w:rStyle w:val="aff1"/>
                <w:rFonts w:eastAsia="宋体" w:hint="eastAsia"/>
                <w:noProof/>
                <w:color w:val="auto"/>
                <w:sz w:val="24"/>
                <w:szCs w:val="24"/>
                <w:shd w:val="clear" w:color="auto" w:fill="FFFFFF"/>
              </w:rPr>
              <w:t>一、开标</w:t>
            </w:r>
            <w:r w:rsidRPr="00DD0C33">
              <w:rPr>
                <w:rStyle w:val="aff1"/>
                <w:rFonts w:eastAsia="宋体" w:cs="Malgun Gothic" w:hint="eastAsia"/>
                <w:noProof/>
                <w:color w:val="auto"/>
                <w:sz w:val="24"/>
                <w:szCs w:val="24"/>
                <w:shd w:val="clear" w:color="auto" w:fill="FFFFFF"/>
              </w:rPr>
              <w:t>一</w:t>
            </w:r>
            <w:r w:rsidRPr="00DD0C33">
              <w:rPr>
                <w:rStyle w:val="aff1"/>
                <w:rFonts w:eastAsia="宋体" w:cs="微软雅黑" w:hint="eastAsia"/>
                <w:noProof/>
                <w:color w:val="auto"/>
                <w:sz w:val="24"/>
                <w:szCs w:val="24"/>
                <w:shd w:val="clear" w:color="auto" w:fill="FFFFFF"/>
              </w:rPr>
              <w:t>览</w:t>
            </w:r>
            <w:r w:rsidRPr="00DD0C33">
              <w:rPr>
                <w:rStyle w:val="aff1"/>
                <w:rFonts w:eastAsia="宋体" w:cs="Malgun Gothic" w:hint="eastAsia"/>
                <w:noProof/>
                <w:color w:val="auto"/>
                <w:sz w:val="24"/>
                <w:szCs w:val="24"/>
                <w:shd w:val="clear" w:color="auto" w:fill="FFFFFF"/>
              </w:rPr>
              <w:t>表</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_Toc226534323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- 50 -</w:t>
            </w:r>
            <w:r w:rsidRPr="00DD0C33">
              <w:rPr>
                <w:rFonts w:eastAsia="宋体" w:hint="eastAsia"/>
                <w:noProof/>
                <w:sz w:val="24"/>
                <w:szCs w:val="24"/>
              </w:rPr>
              <w:fldChar w:fldCharType="end"/>
            </w:r>
          </w:hyperlink>
        </w:p>
        <w:p w14:paraId="5BD1FDEE" w14:textId="0B07BA91"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24" w:history="1">
            <w:r w:rsidRPr="00DD0C33">
              <w:rPr>
                <w:rStyle w:val="aff1"/>
                <w:rFonts w:eastAsia="宋体" w:hint="eastAsia"/>
                <w:noProof/>
                <w:color w:val="auto"/>
                <w:sz w:val="24"/>
                <w:szCs w:val="24"/>
                <w:shd w:val="clear" w:color="auto" w:fill="FFFFFF"/>
              </w:rPr>
              <w:t>二、资格</w:t>
            </w:r>
            <w:r w:rsidRPr="00DD0C33">
              <w:rPr>
                <w:rStyle w:val="aff1"/>
                <w:rFonts w:eastAsia="宋体" w:cs="微软雅黑" w:hint="eastAsia"/>
                <w:noProof/>
                <w:color w:val="auto"/>
                <w:sz w:val="24"/>
                <w:szCs w:val="24"/>
                <w:shd w:val="clear" w:color="auto" w:fill="FFFFFF"/>
              </w:rPr>
              <w:t>审查</w:t>
            </w:r>
            <w:r w:rsidRPr="00DD0C33">
              <w:rPr>
                <w:rStyle w:val="aff1"/>
                <w:rFonts w:eastAsia="宋体" w:cs="Malgun Gothic" w:hint="eastAsia"/>
                <w:noProof/>
                <w:color w:val="auto"/>
                <w:sz w:val="24"/>
                <w:szCs w:val="24"/>
                <w:shd w:val="clear" w:color="auto" w:fill="FFFFFF"/>
              </w:rPr>
              <w:t>部分</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_Toc226534324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- 51 -</w:t>
            </w:r>
            <w:r w:rsidRPr="00DD0C33">
              <w:rPr>
                <w:rFonts w:eastAsia="宋体" w:hint="eastAsia"/>
                <w:noProof/>
                <w:sz w:val="24"/>
                <w:szCs w:val="24"/>
              </w:rPr>
              <w:fldChar w:fldCharType="end"/>
            </w:r>
          </w:hyperlink>
        </w:p>
        <w:p w14:paraId="2207898D" w14:textId="0B3821B1"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28" w:history="1">
            <w:r w:rsidRPr="00DD0C33">
              <w:rPr>
                <w:rStyle w:val="aff1"/>
                <w:rFonts w:eastAsia="宋体" w:hint="eastAsia"/>
                <w:noProof/>
                <w:color w:val="auto"/>
                <w:sz w:val="24"/>
                <w:szCs w:val="24"/>
                <w:shd w:val="clear" w:color="auto" w:fill="FFFFFF"/>
              </w:rPr>
              <w:t>三、商</w:t>
            </w:r>
            <w:r w:rsidRPr="00DD0C33">
              <w:rPr>
                <w:rStyle w:val="aff1"/>
                <w:rFonts w:eastAsia="宋体" w:cs="微软雅黑" w:hint="eastAsia"/>
                <w:noProof/>
                <w:color w:val="auto"/>
                <w:sz w:val="24"/>
                <w:szCs w:val="24"/>
                <w:shd w:val="clear" w:color="auto" w:fill="FFFFFF"/>
              </w:rPr>
              <w:t>务报</w:t>
            </w:r>
            <w:r w:rsidRPr="00DD0C33">
              <w:rPr>
                <w:rStyle w:val="aff1"/>
                <w:rFonts w:eastAsia="宋体" w:cs="Malgun Gothic" w:hint="eastAsia"/>
                <w:noProof/>
                <w:color w:val="auto"/>
                <w:sz w:val="24"/>
                <w:szCs w:val="24"/>
                <w:shd w:val="clear" w:color="auto" w:fill="FFFFFF"/>
              </w:rPr>
              <w:t>价部分</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_Toc226534328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- 54 -</w:t>
            </w:r>
            <w:r w:rsidRPr="00DD0C33">
              <w:rPr>
                <w:rFonts w:eastAsia="宋体" w:hint="eastAsia"/>
                <w:noProof/>
                <w:sz w:val="24"/>
                <w:szCs w:val="24"/>
              </w:rPr>
              <w:fldChar w:fldCharType="end"/>
            </w:r>
          </w:hyperlink>
        </w:p>
        <w:p w14:paraId="1634A3E4" w14:textId="0194B7C2" w:rsidR="00514483" w:rsidRPr="00DD0C33" w:rsidRDefault="00911167">
          <w:pPr>
            <w:pStyle w:val="TOC2"/>
            <w:adjustRightInd w:val="0"/>
            <w:snapToGrid w:val="0"/>
            <w:spacing w:line="360" w:lineRule="auto"/>
            <w:ind w:leftChars="0" w:left="0" w:firstLineChars="200" w:firstLine="560"/>
            <w:rPr>
              <w:rFonts w:eastAsia="宋体" w:cstheme="minorBidi" w:hint="eastAsia"/>
              <w:noProof/>
              <w:sz w:val="24"/>
              <w:szCs w:val="24"/>
              <w14:ligatures w14:val="standardContextual"/>
            </w:rPr>
          </w:pPr>
          <w:hyperlink w:anchor="_Toc226534336" w:history="1">
            <w:r w:rsidRPr="00DD0C33">
              <w:rPr>
                <w:rStyle w:val="aff1"/>
                <w:rFonts w:eastAsia="宋体" w:hint="eastAsia"/>
                <w:noProof/>
                <w:color w:val="auto"/>
                <w:sz w:val="24"/>
                <w:szCs w:val="24"/>
              </w:rPr>
              <w:t>四、</w:t>
            </w:r>
            <w:r w:rsidRPr="00DD0C33">
              <w:rPr>
                <w:rStyle w:val="aff1"/>
                <w:rFonts w:eastAsia="宋体" w:hint="eastAsia"/>
                <w:noProof/>
                <w:color w:val="auto"/>
                <w:sz w:val="24"/>
                <w:szCs w:val="24"/>
                <w:shd w:val="clear" w:color="auto" w:fill="FFFFFF"/>
              </w:rPr>
              <w:t>技</w:t>
            </w:r>
            <w:r w:rsidRPr="00DD0C33">
              <w:rPr>
                <w:rStyle w:val="aff1"/>
                <w:rFonts w:eastAsia="宋体" w:cs="微软雅黑" w:hint="eastAsia"/>
                <w:noProof/>
                <w:color w:val="auto"/>
                <w:sz w:val="24"/>
                <w:szCs w:val="24"/>
                <w:shd w:val="clear" w:color="auto" w:fill="FFFFFF"/>
              </w:rPr>
              <w:t>术</w:t>
            </w:r>
            <w:r w:rsidRPr="00DD0C33">
              <w:rPr>
                <w:rStyle w:val="aff1"/>
                <w:rFonts w:eastAsia="宋体" w:cs="Malgun Gothic" w:hint="eastAsia"/>
                <w:noProof/>
                <w:color w:val="auto"/>
                <w:sz w:val="24"/>
                <w:szCs w:val="24"/>
              </w:rPr>
              <w:t>部分</w:t>
            </w:r>
            <w:r w:rsidRPr="00DD0C33">
              <w:rPr>
                <w:rFonts w:eastAsia="宋体" w:hint="eastAsia"/>
                <w:noProof/>
                <w:sz w:val="24"/>
                <w:szCs w:val="24"/>
              </w:rPr>
              <w:tab/>
            </w:r>
            <w:r w:rsidRPr="00DD0C33">
              <w:rPr>
                <w:rFonts w:eastAsia="宋体" w:hint="eastAsia"/>
                <w:noProof/>
                <w:sz w:val="24"/>
                <w:szCs w:val="24"/>
              </w:rPr>
              <w:fldChar w:fldCharType="begin"/>
            </w:r>
            <w:r w:rsidRPr="00DD0C33">
              <w:rPr>
                <w:rFonts w:eastAsia="宋体" w:hint="eastAsia"/>
                <w:noProof/>
                <w:sz w:val="24"/>
                <w:szCs w:val="24"/>
              </w:rPr>
              <w:instrText xml:space="preserve"> </w:instrText>
            </w:r>
            <w:r w:rsidRPr="00DD0C33">
              <w:rPr>
                <w:rFonts w:eastAsia="宋体"/>
                <w:noProof/>
                <w:sz w:val="24"/>
                <w:szCs w:val="24"/>
              </w:rPr>
              <w:instrText>PAGEREF _Toc226534336 \h</w:instrText>
            </w:r>
            <w:r w:rsidRPr="00DD0C33">
              <w:rPr>
                <w:rFonts w:eastAsia="宋体" w:hint="eastAsia"/>
                <w:noProof/>
                <w:sz w:val="24"/>
                <w:szCs w:val="24"/>
              </w:rPr>
              <w:instrText xml:space="preserve"> </w:instrText>
            </w:r>
            <w:r w:rsidRPr="00DD0C33">
              <w:rPr>
                <w:rFonts w:eastAsia="宋体" w:hint="eastAsia"/>
                <w:noProof/>
                <w:sz w:val="24"/>
                <w:szCs w:val="24"/>
              </w:rPr>
            </w:r>
            <w:r w:rsidRPr="00DD0C33">
              <w:rPr>
                <w:rFonts w:eastAsia="宋体" w:hint="eastAsia"/>
                <w:noProof/>
                <w:sz w:val="24"/>
                <w:szCs w:val="24"/>
              </w:rPr>
              <w:fldChar w:fldCharType="separate"/>
            </w:r>
            <w:r w:rsidR="00590825" w:rsidRPr="00DD0C33">
              <w:rPr>
                <w:rFonts w:eastAsia="宋体" w:hint="eastAsia"/>
                <w:noProof/>
                <w:sz w:val="24"/>
                <w:szCs w:val="24"/>
              </w:rPr>
              <w:t>- 67 -</w:t>
            </w:r>
            <w:r w:rsidRPr="00DD0C33">
              <w:rPr>
                <w:rFonts w:eastAsia="宋体" w:hint="eastAsia"/>
                <w:noProof/>
                <w:sz w:val="24"/>
                <w:szCs w:val="24"/>
              </w:rPr>
              <w:fldChar w:fldCharType="end"/>
            </w:r>
          </w:hyperlink>
        </w:p>
        <w:p w14:paraId="7C80281C" w14:textId="77777777" w:rsidR="00514483" w:rsidRPr="00DD0C33" w:rsidRDefault="00911167">
          <w:pPr>
            <w:adjustRightInd w:val="0"/>
            <w:snapToGrid w:val="0"/>
            <w:spacing w:line="360" w:lineRule="auto"/>
            <w:rPr>
              <w:rFonts w:ascii="宋体" w:hAnsi="宋体" w:hint="eastAsia"/>
              <w:sz w:val="24"/>
              <w:szCs w:val="24"/>
            </w:rPr>
          </w:pPr>
          <w:r w:rsidRPr="00DD0C33">
            <w:rPr>
              <w:rFonts w:ascii="宋体" w:hAnsi="宋体"/>
              <w:sz w:val="24"/>
              <w:szCs w:val="24"/>
              <w:lang w:val="zh-CN"/>
            </w:rPr>
            <w:fldChar w:fldCharType="end"/>
          </w:r>
        </w:p>
      </w:sdtContent>
    </w:sdt>
    <w:p w14:paraId="5B8FA28C" w14:textId="77777777" w:rsidR="00514483" w:rsidRPr="00DD0C33" w:rsidRDefault="00514483">
      <w:pPr>
        <w:pStyle w:val="a0"/>
        <w:rPr>
          <w:rFonts w:ascii="宋体" w:hAnsi="宋体" w:hint="eastAsia"/>
        </w:rPr>
      </w:pPr>
    </w:p>
    <w:p w14:paraId="305BAFC0" w14:textId="77777777" w:rsidR="00514483" w:rsidRPr="00DD0C33" w:rsidRDefault="00514483">
      <w:pPr>
        <w:pStyle w:val="a0"/>
        <w:rPr>
          <w:rFonts w:ascii="宋体" w:hAnsi="宋体" w:hint="eastAsia"/>
        </w:rPr>
      </w:pPr>
    </w:p>
    <w:p w14:paraId="487218E3" w14:textId="77777777" w:rsidR="00514483" w:rsidRPr="00DD0C33" w:rsidRDefault="00514483">
      <w:pPr>
        <w:pStyle w:val="a0"/>
        <w:rPr>
          <w:rFonts w:ascii="宋体" w:hAnsi="宋体" w:hint="eastAsia"/>
        </w:rPr>
      </w:pPr>
    </w:p>
    <w:p w14:paraId="5C31A8E2" w14:textId="77777777" w:rsidR="00514483" w:rsidRPr="00DD0C33" w:rsidRDefault="00911167">
      <w:pPr>
        <w:pStyle w:val="1"/>
        <w:spacing w:before="0" w:afterLines="100" w:after="240" w:line="560" w:lineRule="exact"/>
        <w:jc w:val="center"/>
        <w:rPr>
          <w:rFonts w:hint="eastAsia"/>
          <w:sz w:val="32"/>
          <w:szCs w:val="32"/>
          <w:shd w:val="clear" w:color="auto" w:fill="FFFFFF"/>
        </w:rPr>
      </w:pPr>
      <w:bookmarkStart w:id="3" w:name="_Toc357500905"/>
      <w:bookmarkStart w:id="4" w:name="_Toc357158876"/>
      <w:bookmarkStart w:id="5" w:name="_Toc263672402"/>
      <w:bookmarkStart w:id="6" w:name="_Toc226534286"/>
      <w:bookmarkStart w:id="7" w:name="_Toc226116499"/>
      <w:bookmarkStart w:id="8" w:name="_Toc85459577"/>
      <w:bookmarkStart w:id="9" w:name="_Toc97780908"/>
      <w:bookmarkStart w:id="10" w:name="_Toc92163733"/>
      <w:bookmarkStart w:id="11" w:name="_Toc234057357"/>
      <w:bookmarkStart w:id="12" w:name="_Toc202173301"/>
      <w:bookmarkStart w:id="13" w:name="_Toc133549169"/>
      <w:bookmarkStart w:id="14" w:name="_Toc227816953"/>
      <w:bookmarkStart w:id="15" w:name="_Toc280658074"/>
      <w:bookmarkStart w:id="16" w:name="_Toc87244142"/>
      <w:bookmarkStart w:id="17" w:name="_Toc87412170"/>
      <w:bookmarkStart w:id="18" w:name="_Toc91471054"/>
      <w:bookmarkStart w:id="19" w:name="_Toc92960325"/>
      <w:r w:rsidRPr="00DD0C33">
        <w:rPr>
          <w:rFonts w:hint="eastAsia"/>
          <w:sz w:val="32"/>
          <w:szCs w:val="32"/>
          <w:shd w:val="clear" w:color="auto" w:fill="FFFFFF"/>
        </w:rPr>
        <w:lastRenderedPageBreak/>
        <w:t xml:space="preserve">第一章  </w:t>
      </w:r>
      <w:bookmarkStart w:id="20" w:name="OLE_LINK90"/>
      <w:bookmarkStart w:id="21" w:name="_Hlk43277422"/>
      <w:bookmarkStart w:id="22" w:name="_Hlk77172225"/>
      <w:bookmarkStart w:id="23" w:name="_Hlk160716243"/>
      <w:bookmarkStart w:id="24" w:name="_Hlk111708356"/>
      <w:bookmarkStart w:id="25" w:name="_Hlk62036019"/>
      <w:bookmarkEnd w:id="3"/>
      <w:bookmarkEnd w:id="4"/>
      <w:bookmarkEnd w:id="5"/>
      <w:r w:rsidRPr="00DD0C33">
        <w:rPr>
          <w:rFonts w:hint="eastAsia"/>
          <w:sz w:val="32"/>
          <w:szCs w:val="32"/>
          <w:shd w:val="clear" w:color="auto" w:fill="FFFFFF"/>
        </w:rPr>
        <w:t>招标公告</w:t>
      </w:r>
      <w:bookmarkEnd w:id="6"/>
      <w:bookmarkEnd w:id="7"/>
    </w:p>
    <w:tbl>
      <w:tblPr>
        <w:tblW w:w="9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7"/>
      </w:tblGrid>
      <w:tr w:rsidR="00514483" w:rsidRPr="00DD0C33" w14:paraId="1CC9CD7D" w14:textId="77777777">
        <w:trPr>
          <w:trHeight w:val="1742"/>
          <w:jc w:val="center"/>
        </w:trPr>
        <w:tc>
          <w:tcPr>
            <w:tcW w:w="9467" w:type="dxa"/>
          </w:tcPr>
          <w:p w14:paraId="7828DFEF" w14:textId="77777777" w:rsidR="00514483" w:rsidRPr="00DD0C33" w:rsidRDefault="00911167">
            <w:pPr>
              <w:pStyle w:val="a5"/>
              <w:adjustRightInd w:val="0"/>
              <w:snapToGrid w:val="0"/>
              <w:spacing w:line="360" w:lineRule="auto"/>
              <w:ind w:firstLineChars="200" w:firstLine="482"/>
              <w:rPr>
                <w:rFonts w:ascii="宋体" w:hAnsi="宋体" w:cs="宋体" w:hint="eastAsia"/>
                <w:b/>
                <w:bCs/>
                <w:sz w:val="24"/>
                <w:szCs w:val="24"/>
                <w:shd w:val="clear" w:color="auto" w:fill="FFFFFF"/>
              </w:rPr>
            </w:pPr>
            <w:r w:rsidRPr="00DD0C33">
              <w:rPr>
                <w:rFonts w:ascii="宋体" w:hAnsi="宋体" w:cs="宋体" w:hint="eastAsia"/>
                <w:b/>
                <w:bCs/>
                <w:sz w:val="24"/>
                <w:szCs w:val="24"/>
                <w:shd w:val="clear" w:color="auto" w:fill="FFFFFF"/>
              </w:rPr>
              <w:t>项目概况</w:t>
            </w:r>
          </w:p>
          <w:p w14:paraId="5323BB00" w14:textId="5F9C899A" w:rsidR="00514483" w:rsidRPr="00DD0C33" w:rsidRDefault="00911167">
            <w:pPr>
              <w:pStyle w:val="a5"/>
              <w:adjustRightInd w:val="0"/>
              <w:snapToGrid w:val="0"/>
              <w:spacing w:line="360" w:lineRule="auto"/>
              <w:ind w:firstLineChars="200" w:firstLine="472"/>
              <w:rPr>
                <w:rFonts w:ascii="宋体" w:hAnsi="宋体" w:cs="宋体" w:hint="eastAsia"/>
                <w:shd w:val="clear" w:color="auto" w:fill="FFFFFF"/>
              </w:rPr>
            </w:pPr>
            <w:r w:rsidRPr="00DD0C33">
              <w:rPr>
                <w:rFonts w:ascii="宋体" w:hAnsi="宋体" w:cs="宋体" w:hint="eastAsia"/>
                <w:spacing w:val="-2"/>
                <w:sz w:val="24"/>
                <w:szCs w:val="24"/>
                <w:shd w:val="clear" w:color="auto" w:fill="FFFFFF"/>
              </w:rPr>
              <w:t>玉溪市教育数字化国家教育考试标准化考场改扩建项目配套设备采购（三次）的潜在投标人应在</w:t>
            </w:r>
            <w:bookmarkStart w:id="26" w:name="OLE_LINK15"/>
            <w:r w:rsidRPr="00DD0C33">
              <w:rPr>
                <w:rFonts w:ascii="宋体" w:hAnsi="宋体" w:cs="宋体" w:hint="eastAsia"/>
                <w:sz w:val="24"/>
                <w:szCs w:val="24"/>
                <w:u w:val="single"/>
                <w:shd w:val="clear" w:color="auto" w:fill="FFFFFF"/>
              </w:rPr>
              <w:t>政</w:t>
            </w:r>
            <w:proofErr w:type="gramStart"/>
            <w:r w:rsidRPr="00DD0C33">
              <w:rPr>
                <w:rFonts w:ascii="宋体" w:hAnsi="宋体" w:cs="宋体" w:hint="eastAsia"/>
                <w:sz w:val="24"/>
                <w:szCs w:val="24"/>
                <w:u w:val="single"/>
                <w:shd w:val="clear" w:color="auto" w:fill="FFFFFF"/>
              </w:rPr>
              <w:t>采云</w:t>
            </w:r>
            <w:proofErr w:type="gramEnd"/>
            <w:r w:rsidRPr="00DD0C33">
              <w:rPr>
                <w:rFonts w:ascii="宋体" w:hAnsi="宋体" w:cs="宋体" w:hint="eastAsia"/>
                <w:sz w:val="24"/>
                <w:szCs w:val="24"/>
                <w:u w:val="single"/>
                <w:shd w:val="clear" w:color="auto" w:fill="FFFFFF"/>
              </w:rPr>
              <w:t>平台</w:t>
            </w:r>
            <w:bookmarkEnd w:id="26"/>
            <w:r w:rsidRPr="00DD0C33">
              <w:rPr>
                <w:rFonts w:ascii="宋体" w:hAnsi="宋体" w:cs="宋体" w:hint="eastAsia"/>
                <w:sz w:val="24"/>
                <w:szCs w:val="24"/>
                <w:u w:val="single"/>
                <w:shd w:val="clear" w:color="auto" w:fill="FFFFFF"/>
              </w:rPr>
              <w:t>（https://www.zcygov.cn/）</w:t>
            </w:r>
            <w:r w:rsidRPr="00DD0C33">
              <w:rPr>
                <w:rFonts w:ascii="宋体" w:hAnsi="宋体" w:cs="宋体" w:hint="eastAsia"/>
                <w:sz w:val="24"/>
                <w:szCs w:val="24"/>
                <w:shd w:val="clear" w:color="auto" w:fill="FFFFFF"/>
              </w:rPr>
              <w:t>线上（下载）获取招标文件</w:t>
            </w:r>
            <w:r w:rsidRPr="00DD0C33">
              <w:rPr>
                <w:rFonts w:ascii="宋体" w:hAnsi="宋体" w:cs="宋体" w:hint="eastAsia"/>
                <w:spacing w:val="-2"/>
                <w:sz w:val="24"/>
                <w:szCs w:val="24"/>
                <w:shd w:val="clear" w:color="auto" w:fill="FFFFFF"/>
              </w:rPr>
              <w:t>，并</w:t>
            </w:r>
            <w:r w:rsidRPr="00DD0C33">
              <w:rPr>
                <w:rFonts w:ascii="宋体" w:hAnsi="宋体" w:cs="宋体" w:hint="eastAsia"/>
                <w:spacing w:val="-2"/>
                <w:sz w:val="24"/>
                <w:szCs w:val="24"/>
              </w:rPr>
              <w:t>于2026年06月</w:t>
            </w:r>
            <w:r w:rsidR="00DE0ABE" w:rsidRPr="00DD0C33">
              <w:rPr>
                <w:rFonts w:ascii="宋体" w:hAnsi="宋体" w:cs="宋体" w:hint="eastAsia"/>
                <w:spacing w:val="-2"/>
                <w:sz w:val="24"/>
                <w:szCs w:val="24"/>
              </w:rPr>
              <w:t>23</w:t>
            </w:r>
            <w:r w:rsidRPr="00DD0C33">
              <w:rPr>
                <w:rFonts w:ascii="宋体" w:hAnsi="宋体" w:cs="宋体" w:hint="eastAsia"/>
                <w:spacing w:val="-2"/>
                <w:sz w:val="24"/>
                <w:szCs w:val="24"/>
              </w:rPr>
              <w:t>日0</w:t>
            </w:r>
            <w:r w:rsidRPr="00DD0C33">
              <w:rPr>
                <w:rFonts w:ascii="宋体" w:hAnsi="宋体" w:cs="宋体" w:hint="eastAsia"/>
                <w:bCs/>
                <w:spacing w:val="-2"/>
                <w:sz w:val="24"/>
                <w:szCs w:val="24"/>
              </w:rPr>
              <w:t>9时0</w:t>
            </w:r>
            <w:r w:rsidRPr="00DD0C33">
              <w:rPr>
                <w:rFonts w:ascii="宋体" w:hAnsi="宋体" w:cs="宋体" w:hint="eastAsia"/>
                <w:spacing w:val="-2"/>
                <w:sz w:val="24"/>
                <w:szCs w:val="24"/>
              </w:rPr>
              <w:t>0分</w:t>
            </w:r>
            <w:r w:rsidRPr="00DD0C33">
              <w:rPr>
                <w:rFonts w:ascii="宋体" w:hAnsi="宋体" w:cs="宋体" w:hint="eastAsia"/>
                <w:bCs/>
                <w:spacing w:val="-2"/>
                <w:sz w:val="24"/>
                <w:szCs w:val="24"/>
              </w:rPr>
              <w:t>（北京时间）前在政</w:t>
            </w:r>
            <w:proofErr w:type="gramStart"/>
            <w:r w:rsidRPr="00DD0C33">
              <w:rPr>
                <w:rFonts w:ascii="宋体" w:hAnsi="宋体" w:cs="宋体" w:hint="eastAsia"/>
                <w:bCs/>
                <w:spacing w:val="-2"/>
                <w:sz w:val="24"/>
                <w:szCs w:val="24"/>
              </w:rPr>
              <w:t>采云</w:t>
            </w:r>
            <w:proofErr w:type="gramEnd"/>
            <w:r w:rsidRPr="00DD0C33">
              <w:rPr>
                <w:rFonts w:ascii="宋体" w:hAnsi="宋体" w:cs="宋体" w:hint="eastAsia"/>
                <w:bCs/>
                <w:spacing w:val="-2"/>
                <w:sz w:val="24"/>
                <w:szCs w:val="24"/>
              </w:rPr>
              <w:t>平台上传投标文件</w:t>
            </w:r>
            <w:r w:rsidRPr="00DD0C33">
              <w:rPr>
                <w:rFonts w:ascii="宋体" w:hAnsi="宋体" w:cs="宋体" w:hint="eastAsia"/>
                <w:sz w:val="24"/>
                <w:szCs w:val="24"/>
              </w:rPr>
              <w:t>。</w:t>
            </w:r>
          </w:p>
        </w:tc>
      </w:tr>
    </w:tbl>
    <w:p w14:paraId="04DCE9C3" w14:textId="77777777" w:rsidR="00514483" w:rsidRPr="00DD0C33" w:rsidRDefault="00911167">
      <w:pPr>
        <w:adjustRightInd w:val="0"/>
        <w:snapToGrid w:val="0"/>
        <w:spacing w:beforeLines="50" w:before="120" w:line="360" w:lineRule="auto"/>
        <w:ind w:firstLineChars="200" w:firstLine="482"/>
        <w:rPr>
          <w:rFonts w:ascii="宋体" w:hAnsi="宋体" w:cs="宋体" w:hint="eastAsia"/>
          <w:b/>
          <w:sz w:val="24"/>
          <w:shd w:val="clear" w:color="auto" w:fill="FFFFFF"/>
        </w:rPr>
      </w:pPr>
      <w:bookmarkStart w:id="27" w:name="_Toc357500907"/>
      <w:bookmarkStart w:id="28" w:name="_Hlk10624400"/>
      <w:r w:rsidRPr="00DD0C33">
        <w:rPr>
          <w:rFonts w:ascii="宋体" w:hAnsi="宋体" w:cs="宋体" w:hint="eastAsia"/>
          <w:b/>
          <w:sz w:val="24"/>
          <w:shd w:val="clear" w:color="auto" w:fill="FFFFFF"/>
        </w:rPr>
        <w:t>一、</w:t>
      </w:r>
      <w:bookmarkEnd w:id="27"/>
      <w:r w:rsidRPr="00DD0C33">
        <w:rPr>
          <w:rFonts w:ascii="宋体" w:hAnsi="宋体" w:cs="宋体" w:hint="eastAsia"/>
          <w:b/>
          <w:sz w:val="24"/>
          <w:shd w:val="clear" w:color="auto" w:fill="FFFFFF"/>
        </w:rPr>
        <w:t>项目基本情况</w:t>
      </w:r>
    </w:p>
    <w:p w14:paraId="2A009DE8" w14:textId="01E33860"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bookmarkStart w:id="29" w:name="_Toc357500908"/>
      <w:r w:rsidRPr="00DD0C33">
        <w:rPr>
          <w:rFonts w:ascii="宋体" w:hAnsi="宋体" w:cs="宋体" w:hint="eastAsia"/>
          <w:sz w:val="24"/>
          <w:szCs w:val="24"/>
          <w:shd w:val="clear" w:color="auto" w:fill="FFFFFF"/>
        </w:rPr>
        <w:t>1.项目编号：</w:t>
      </w:r>
      <w:bookmarkStart w:id="30" w:name="_Toc357500909"/>
      <w:bookmarkEnd w:id="29"/>
      <w:r w:rsidRPr="00DD0C33">
        <w:rPr>
          <w:rFonts w:ascii="宋体" w:hAnsi="宋体" w:cs="宋体" w:hint="eastAsia"/>
          <w:sz w:val="24"/>
          <w:szCs w:val="24"/>
          <w:shd w:val="clear" w:color="auto" w:fill="FFFFFF"/>
        </w:rPr>
        <w:t>HCZX2026064H，</w:t>
      </w:r>
      <w:r w:rsidR="00A8756E" w:rsidRPr="00DD0C33">
        <w:rPr>
          <w:rFonts w:ascii="宋体" w:hAnsi="宋体" w:cs="宋体" w:hint="eastAsia"/>
          <w:sz w:val="24"/>
          <w:szCs w:val="24"/>
          <w:shd w:val="clear" w:color="auto" w:fill="FFFFFF"/>
        </w:rPr>
        <w:t>政</w:t>
      </w:r>
      <w:proofErr w:type="gramStart"/>
      <w:r w:rsidR="00A8756E" w:rsidRPr="00DD0C33">
        <w:rPr>
          <w:rFonts w:ascii="宋体" w:hAnsi="宋体" w:cs="宋体" w:hint="eastAsia"/>
          <w:sz w:val="24"/>
          <w:szCs w:val="24"/>
          <w:shd w:val="clear" w:color="auto" w:fill="FFFFFF"/>
        </w:rPr>
        <w:t>采云</w:t>
      </w:r>
      <w:proofErr w:type="gramEnd"/>
      <w:r w:rsidR="00A8756E" w:rsidRPr="00DD0C33">
        <w:rPr>
          <w:rFonts w:ascii="宋体" w:hAnsi="宋体" w:cs="宋体" w:hint="eastAsia"/>
          <w:sz w:val="24"/>
          <w:szCs w:val="24"/>
          <w:shd w:val="clear" w:color="auto" w:fill="FFFFFF"/>
        </w:rPr>
        <w:t>项目编号：YXZC2026-G1-00335-HCZB-0051</w:t>
      </w:r>
      <w:r w:rsidRPr="00DD0C33">
        <w:rPr>
          <w:rFonts w:ascii="宋体" w:hAnsi="宋体" w:cs="宋体" w:hint="eastAsia"/>
          <w:sz w:val="24"/>
          <w:szCs w:val="24"/>
          <w:shd w:val="clear" w:color="auto" w:fill="FFFFFF"/>
        </w:rPr>
        <w:t>；</w:t>
      </w:r>
    </w:p>
    <w:p w14:paraId="74B68C5E"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2.项目名称：</w:t>
      </w:r>
      <w:bookmarkEnd w:id="30"/>
      <w:r w:rsidRPr="00DD0C33">
        <w:rPr>
          <w:rFonts w:ascii="宋体" w:hAnsi="宋体" w:cs="宋体" w:hint="eastAsia"/>
          <w:spacing w:val="-4"/>
          <w:sz w:val="24"/>
          <w:szCs w:val="24"/>
          <w:shd w:val="clear" w:color="auto" w:fill="FFFFFF"/>
        </w:rPr>
        <w:t>玉溪市教育数字化国家教育考试标准化考场改扩建项目配套设备采购（三次）；</w:t>
      </w:r>
    </w:p>
    <w:p w14:paraId="1A33F01B"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3.采购方式：公开招标；</w:t>
      </w:r>
    </w:p>
    <w:p w14:paraId="558EFC52"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4.采购预算金额：</w:t>
      </w:r>
      <w:bookmarkStart w:id="31" w:name="OLE_LINK6"/>
      <w:r w:rsidRPr="00DD0C33">
        <w:rPr>
          <w:rFonts w:ascii="宋体" w:hAnsi="宋体" w:cs="宋体" w:hint="eastAsia"/>
          <w:sz w:val="24"/>
          <w:szCs w:val="24"/>
          <w:shd w:val="clear" w:color="auto" w:fill="FFFFFF"/>
        </w:rPr>
        <w:t>¥</w:t>
      </w:r>
      <w:r w:rsidRPr="00DD0C33">
        <w:rPr>
          <w:rFonts w:ascii="宋体" w:hAnsi="宋体" w:cs="宋体"/>
          <w:sz w:val="24"/>
          <w:szCs w:val="24"/>
          <w:shd w:val="clear" w:color="auto" w:fill="FFFFFF"/>
        </w:rPr>
        <w:t>1042098</w:t>
      </w:r>
      <w:r w:rsidRPr="00DD0C33">
        <w:rPr>
          <w:rFonts w:ascii="宋体" w:hAnsi="宋体" w:cs="宋体" w:hint="eastAsia"/>
          <w:sz w:val="24"/>
          <w:szCs w:val="24"/>
          <w:shd w:val="clear" w:color="auto" w:fill="FFFFFF"/>
        </w:rPr>
        <w:t>.00元</w:t>
      </w:r>
      <w:bookmarkEnd w:id="31"/>
      <w:r w:rsidRPr="00DD0C33">
        <w:rPr>
          <w:rFonts w:ascii="宋体" w:hAnsi="宋体" w:cs="宋体" w:hint="eastAsia"/>
          <w:sz w:val="24"/>
          <w:szCs w:val="24"/>
          <w:shd w:val="clear" w:color="auto" w:fill="FFFFFF"/>
        </w:rPr>
        <w:t>；</w:t>
      </w:r>
    </w:p>
    <w:p w14:paraId="6972BEB0"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5.最高限价：¥</w:t>
      </w:r>
      <w:r w:rsidRPr="00DD0C33">
        <w:rPr>
          <w:rFonts w:ascii="宋体" w:hAnsi="宋体" w:cs="宋体"/>
          <w:sz w:val="24"/>
          <w:szCs w:val="24"/>
          <w:shd w:val="clear" w:color="auto" w:fill="FFFFFF"/>
        </w:rPr>
        <w:t>1042098</w:t>
      </w:r>
      <w:r w:rsidRPr="00DD0C33">
        <w:rPr>
          <w:rFonts w:ascii="宋体" w:hAnsi="宋体" w:cs="宋体" w:hint="eastAsia"/>
          <w:sz w:val="24"/>
          <w:szCs w:val="24"/>
          <w:shd w:val="clear" w:color="auto" w:fill="FFFFFF"/>
        </w:rPr>
        <w:t>.00元；</w:t>
      </w:r>
    </w:p>
    <w:p w14:paraId="720A4B2A"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6.</w:t>
      </w:r>
      <w:bookmarkStart w:id="32" w:name="_Hlk135139883"/>
      <w:r w:rsidRPr="00DD0C33">
        <w:rPr>
          <w:rFonts w:ascii="宋体" w:hAnsi="宋体" w:cs="宋体" w:hint="eastAsia"/>
          <w:sz w:val="24"/>
          <w:szCs w:val="24"/>
          <w:shd w:val="clear" w:color="auto" w:fill="FFFFFF"/>
        </w:rPr>
        <w:t>采购需求：</w:t>
      </w:r>
      <w:bookmarkEnd w:id="32"/>
      <w:r w:rsidRPr="00DD0C33">
        <w:rPr>
          <w:rFonts w:ascii="宋体" w:hAnsi="宋体" w:cs="宋体" w:hint="eastAsia"/>
          <w:sz w:val="24"/>
          <w:szCs w:val="24"/>
          <w:shd w:val="clear" w:color="auto" w:fill="FFFFFF"/>
        </w:rPr>
        <w:t>玉溪市教育数字化国家教育考试标准化考场改扩建项目配套设备采购，采购清单如下，具体要求详见招标文件第四章采购需求。</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4"/>
        <w:gridCol w:w="4176"/>
        <w:gridCol w:w="1417"/>
        <w:gridCol w:w="1276"/>
        <w:gridCol w:w="1276"/>
      </w:tblGrid>
      <w:tr w:rsidR="00514483" w:rsidRPr="00DD0C33" w14:paraId="7A9E98C3" w14:textId="77777777">
        <w:trPr>
          <w:trHeight w:val="402"/>
          <w:jc w:val="center"/>
        </w:trPr>
        <w:tc>
          <w:tcPr>
            <w:tcW w:w="1064" w:type="dxa"/>
            <w:vAlign w:val="center"/>
          </w:tcPr>
          <w:p w14:paraId="0FF27350" w14:textId="77777777" w:rsidR="00514483" w:rsidRPr="00DD0C33" w:rsidRDefault="00911167">
            <w:pPr>
              <w:widowControl/>
              <w:adjustRightInd w:val="0"/>
              <w:snapToGrid w:val="0"/>
              <w:spacing w:line="240" w:lineRule="atLeast"/>
              <w:jc w:val="center"/>
              <w:textAlignment w:val="center"/>
              <w:rPr>
                <w:rFonts w:ascii="宋体" w:hAnsi="宋体" w:cs="宋体" w:hint="eastAsia"/>
                <w:b/>
                <w:bCs/>
                <w:kern w:val="0"/>
                <w:szCs w:val="21"/>
                <w:lang w:bidi="ar"/>
              </w:rPr>
            </w:pPr>
            <w:bookmarkStart w:id="33" w:name="OLE_LINK8"/>
            <w:r w:rsidRPr="00DD0C33">
              <w:rPr>
                <w:rFonts w:ascii="宋体" w:hAnsi="宋体" w:cs="宋体" w:hint="eastAsia"/>
                <w:b/>
                <w:bCs/>
                <w:kern w:val="0"/>
                <w:szCs w:val="21"/>
                <w:lang w:bidi="ar"/>
              </w:rPr>
              <w:t>序号</w:t>
            </w:r>
          </w:p>
        </w:tc>
        <w:tc>
          <w:tcPr>
            <w:tcW w:w="4176" w:type="dxa"/>
            <w:vAlign w:val="center"/>
          </w:tcPr>
          <w:p w14:paraId="633E6AA6" w14:textId="77777777" w:rsidR="00514483" w:rsidRPr="00DD0C33" w:rsidRDefault="00911167">
            <w:pPr>
              <w:pStyle w:val="af8"/>
              <w:adjustRightInd w:val="0"/>
              <w:snapToGrid w:val="0"/>
              <w:jc w:val="center"/>
              <w:rPr>
                <w:rFonts w:ascii="宋体" w:eastAsia="宋体" w:hAnsi="宋体" w:cs="宋体" w:hint="eastAsia"/>
                <w:b/>
                <w:bCs/>
                <w:sz w:val="21"/>
                <w:szCs w:val="21"/>
              </w:rPr>
            </w:pPr>
            <w:r w:rsidRPr="00DD0C33">
              <w:rPr>
                <w:rFonts w:ascii="宋体" w:eastAsia="宋体" w:hAnsi="宋体" w:cs="宋体" w:hint="eastAsia"/>
                <w:b/>
                <w:bCs/>
                <w:sz w:val="21"/>
                <w:szCs w:val="21"/>
              </w:rPr>
              <w:t>设备名称</w:t>
            </w:r>
          </w:p>
        </w:tc>
        <w:tc>
          <w:tcPr>
            <w:tcW w:w="1417" w:type="dxa"/>
            <w:vAlign w:val="center"/>
          </w:tcPr>
          <w:p w14:paraId="6C8E510C" w14:textId="77777777" w:rsidR="00514483" w:rsidRPr="00DD0C33" w:rsidRDefault="00911167">
            <w:pPr>
              <w:widowControl/>
              <w:adjustRightInd w:val="0"/>
              <w:snapToGrid w:val="0"/>
              <w:spacing w:line="240" w:lineRule="atLeast"/>
              <w:jc w:val="center"/>
              <w:textAlignment w:val="center"/>
              <w:rPr>
                <w:rFonts w:ascii="宋体" w:hAnsi="宋体" w:cs="宋体" w:hint="eastAsia"/>
                <w:b/>
                <w:bCs/>
                <w:szCs w:val="21"/>
              </w:rPr>
            </w:pPr>
            <w:r w:rsidRPr="00DD0C33">
              <w:rPr>
                <w:rFonts w:ascii="宋体" w:hAnsi="宋体" w:cs="宋体" w:hint="eastAsia"/>
                <w:b/>
                <w:bCs/>
                <w:szCs w:val="21"/>
              </w:rPr>
              <w:t>数量</w:t>
            </w:r>
          </w:p>
        </w:tc>
        <w:tc>
          <w:tcPr>
            <w:tcW w:w="1276" w:type="dxa"/>
            <w:vAlign w:val="center"/>
          </w:tcPr>
          <w:p w14:paraId="2AC82508" w14:textId="77777777" w:rsidR="00514483" w:rsidRPr="00DD0C33" w:rsidRDefault="00911167">
            <w:pPr>
              <w:widowControl/>
              <w:adjustRightInd w:val="0"/>
              <w:snapToGrid w:val="0"/>
              <w:spacing w:line="240" w:lineRule="atLeast"/>
              <w:jc w:val="center"/>
              <w:textAlignment w:val="center"/>
              <w:rPr>
                <w:rFonts w:ascii="宋体" w:hAnsi="宋体" w:cs="宋体" w:hint="eastAsia"/>
                <w:b/>
                <w:bCs/>
                <w:szCs w:val="21"/>
              </w:rPr>
            </w:pPr>
            <w:r w:rsidRPr="00DD0C33">
              <w:rPr>
                <w:rFonts w:ascii="宋体" w:hAnsi="宋体" w:cs="宋体" w:hint="eastAsia"/>
                <w:b/>
                <w:bCs/>
                <w:szCs w:val="21"/>
              </w:rPr>
              <w:t>单位</w:t>
            </w:r>
          </w:p>
        </w:tc>
        <w:tc>
          <w:tcPr>
            <w:tcW w:w="1276" w:type="dxa"/>
            <w:vAlign w:val="center"/>
          </w:tcPr>
          <w:p w14:paraId="5B417E7E" w14:textId="77777777" w:rsidR="00514483" w:rsidRPr="00DD0C33" w:rsidRDefault="00911167">
            <w:pPr>
              <w:widowControl/>
              <w:adjustRightInd w:val="0"/>
              <w:snapToGrid w:val="0"/>
              <w:spacing w:line="240" w:lineRule="atLeast"/>
              <w:jc w:val="center"/>
              <w:textAlignment w:val="center"/>
              <w:rPr>
                <w:rFonts w:ascii="宋体" w:hAnsi="宋体" w:cs="宋体" w:hint="eastAsia"/>
                <w:b/>
                <w:bCs/>
                <w:szCs w:val="21"/>
              </w:rPr>
            </w:pPr>
            <w:r w:rsidRPr="00DD0C33">
              <w:rPr>
                <w:rFonts w:ascii="宋体" w:hAnsi="宋体" w:cs="宋体" w:hint="eastAsia"/>
                <w:b/>
                <w:bCs/>
                <w:szCs w:val="21"/>
              </w:rPr>
              <w:t>备注</w:t>
            </w:r>
          </w:p>
        </w:tc>
      </w:tr>
      <w:tr w:rsidR="00514483" w:rsidRPr="00DD0C33" w14:paraId="7B4D7FF8" w14:textId="77777777">
        <w:trPr>
          <w:trHeight w:val="402"/>
          <w:jc w:val="center"/>
        </w:trPr>
        <w:tc>
          <w:tcPr>
            <w:tcW w:w="1064" w:type="dxa"/>
            <w:vAlign w:val="center"/>
          </w:tcPr>
          <w:p w14:paraId="31576DBF"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1</w:t>
            </w:r>
          </w:p>
        </w:tc>
        <w:tc>
          <w:tcPr>
            <w:tcW w:w="4176" w:type="dxa"/>
            <w:vAlign w:val="center"/>
          </w:tcPr>
          <w:p w14:paraId="021A0A70" w14:textId="77777777" w:rsidR="00514483" w:rsidRPr="00DD0C33" w:rsidRDefault="00911167">
            <w:pPr>
              <w:widowControl/>
              <w:jc w:val="center"/>
              <w:textAlignment w:val="center"/>
              <w:rPr>
                <w:rFonts w:ascii="宋体" w:hAnsi="宋体" w:cs="宋体" w:hint="eastAsia"/>
                <w:szCs w:val="21"/>
              </w:rPr>
            </w:pPr>
            <w:r w:rsidRPr="00DD0C33">
              <w:rPr>
                <w:rFonts w:ascii="宋体" w:hAnsi="宋体" w:cs="宋体" w:hint="eastAsia"/>
                <w:kern w:val="0"/>
                <w:sz w:val="20"/>
                <w:szCs w:val="20"/>
                <w:lang w:bidi="ar"/>
              </w:rPr>
              <w:t>标准化考场身份认证终端配套支架</w:t>
            </w:r>
          </w:p>
        </w:tc>
        <w:tc>
          <w:tcPr>
            <w:tcW w:w="1417" w:type="dxa"/>
            <w:vAlign w:val="center"/>
          </w:tcPr>
          <w:p w14:paraId="3C0F1A31" w14:textId="77777777" w:rsidR="00514483" w:rsidRPr="00DD0C33" w:rsidRDefault="00911167">
            <w:pPr>
              <w:widowControl/>
              <w:jc w:val="center"/>
              <w:textAlignment w:val="center"/>
              <w:rPr>
                <w:rFonts w:ascii="宋体" w:hAnsi="宋体" w:cs="宋体" w:hint="eastAsia"/>
                <w:szCs w:val="21"/>
              </w:rPr>
            </w:pPr>
            <w:r w:rsidRPr="00DD0C33">
              <w:rPr>
                <w:rFonts w:ascii="宋体" w:hAnsi="宋体" w:cs="宋体" w:hint="eastAsia"/>
                <w:kern w:val="0"/>
                <w:sz w:val="20"/>
                <w:szCs w:val="20"/>
                <w:lang w:bidi="ar"/>
              </w:rPr>
              <w:t>310</w:t>
            </w:r>
          </w:p>
        </w:tc>
        <w:tc>
          <w:tcPr>
            <w:tcW w:w="1276" w:type="dxa"/>
            <w:vAlign w:val="center"/>
          </w:tcPr>
          <w:p w14:paraId="2A6CA9CA" w14:textId="77777777" w:rsidR="00514483" w:rsidRPr="00DD0C33" w:rsidRDefault="00911167">
            <w:pPr>
              <w:widowControl/>
              <w:jc w:val="center"/>
              <w:textAlignment w:val="center"/>
              <w:rPr>
                <w:rFonts w:ascii="宋体" w:hAnsi="宋体" w:cs="宋体" w:hint="eastAsia"/>
                <w:szCs w:val="21"/>
              </w:rPr>
            </w:pPr>
            <w:r w:rsidRPr="00DD0C33">
              <w:rPr>
                <w:rFonts w:ascii="宋体" w:hAnsi="宋体" w:cs="宋体" w:hint="eastAsia"/>
                <w:kern w:val="0"/>
                <w:sz w:val="20"/>
                <w:szCs w:val="20"/>
                <w:lang w:bidi="ar"/>
              </w:rPr>
              <w:t>套</w:t>
            </w:r>
          </w:p>
        </w:tc>
        <w:tc>
          <w:tcPr>
            <w:tcW w:w="1276" w:type="dxa"/>
            <w:vAlign w:val="center"/>
          </w:tcPr>
          <w:p w14:paraId="25BA68A6" w14:textId="77777777" w:rsidR="00514483" w:rsidRPr="00DD0C33" w:rsidRDefault="00514483">
            <w:pPr>
              <w:widowControl/>
              <w:adjustRightInd w:val="0"/>
              <w:snapToGrid w:val="0"/>
              <w:spacing w:line="240" w:lineRule="atLeast"/>
              <w:jc w:val="center"/>
              <w:textAlignment w:val="center"/>
              <w:rPr>
                <w:rFonts w:ascii="宋体" w:hAnsi="宋体" w:hint="eastAsia"/>
                <w:b/>
                <w:bCs/>
                <w:szCs w:val="21"/>
              </w:rPr>
            </w:pPr>
          </w:p>
        </w:tc>
      </w:tr>
      <w:tr w:rsidR="00514483" w:rsidRPr="00DD0C33" w14:paraId="5EA5C0B1" w14:textId="77777777">
        <w:trPr>
          <w:trHeight w:val="402"/>
          <w:jc w:val="center"/>
        </w:trPr>
        <w:tc>
          <w:tcPr>
            <w:tcW w:w="1064" w:type="dxa"/>
            <w:vAlign w:val="center"/>
          </w:tcPr>
          <w:p w14:paraId="67333ADD"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2</w:t>
            </w:r>
          </w:p>
        </w:tc>
        <w:tc>
          <w:tcPr>
            <w:tcW w:w="4176" w:type="dxa"/>
            <w:vAlign w:val="center"/>
          </w:tcPr>
          <w:p w14:paraId="33660E2C" w14:textId="77777777" w:rsidR="00514483" w:rsidRPr="00DD0C33" w:rsidRDefault="00911167">
            <w:pPr>
              <w:widowControl/>
              <w:jc w:val="center"/>
              <w:textAlignment w:val="center"/>
              <w:rPr>
                <w:rFonts w:ascii="宋体" w:hAnsi="宋体" w:cs="宋体" w:hint="eastAsia"/>
                <w:spacing w:val="-4"/>
                <w:szCs w:val="21"/>
                <w:shd w:val="clear" w:color="auto" w:fill="FFFFFF"/>
              </w:rPr>
            </w:pPr>
            <w:r w:rsidRPr="00DD0C33">
              <w:rPr>
                <w:rFonts w:ascii="宋体" w:hAnsi="宋体" w:cs="宋体" w:hint="eastAsia"/>
                <w:kern w:val="0"/>
                <w:sz w:val="20"/>
                <w:szCs w:val="20"/>
                <w:lang w:bidi="ar"/>
              </w:rPr>
              <w:t>标准化考场身份认证终端交换机</w:t>
            </w:r>
          </w:p>
        </w:tc>
        <w:tc>
          <w:tcPr>
            <w:tcW w:w="1417" w:type="dxa"/>
            <w:vAlign w:val="center"/>
          </w:tcPr>
          <w:p w14:paraId="6D3A7850"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310</w:t>
            </w:r>
          </w:p>
        </w:tc>
        <w:tc>
          <w:tcPr>
            <w:tcW w:w="1276" w:type="dxa"/>
            <w:vAlign w:val="center"/>
          </w:tcPr>
          <w:p w14:paraId="77267617"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套</w:t>
            </w:r>
          </w:p>
        </w:tc>
        <w:tc>
          <w:tcPr>
            <w:tcW w:w="1276" w:type="dxa"/>
            <w:vAlign w:val="center"/>
          </w:tcPr>
          <w:p w14:paraId="198D5941" w14:textId="77777777" w:rsidR="00514483" w:rsidRPr="00DD0C33" w:rsidRDefault="00514483">
            <w:pPr>
              <w:widowControl/>
              <w:adjustRightInd w:val="0"/>
              <w:snapToGrid w:val="0"/>
              <w:spacing w:line="240" w:lineRule="atLeast"/>
              <w:jc w:val="center"/>
              <w:textAlignment w:val="center"/>
              <w:rPr>
                <w:rFonts w:ascii="宋体" w:hAnsi="宋体" w:hint="eastAsia"/>
                <w:szCs w:val="21"/>
              </w:rPr>
            </w:pPr>
          </w:p>
        </w:tc>
      </w:tr>
      <w:tr w:rsidR="00514483" w:rsidRPr="00DD0C33" w14:paraId="3B13055F" w14:textId="77777777">
        <w:trPr>
          <w:trHeight w:val="402"/>
          <w:jc w:val="center"/>
        </w:trPr>
        <w:tc>
          <w:tcPr>
            <w:tcW w:w="1064" w:type="dxa"/>
            <w:vAlign w:val="center"/>
          </w:tcPr>
          <w:p w14:paraId="17DE3B57" w14:textId="77777777" w:rsidR="00514483" w:rsidRPr="00DD0C33" w:rsidRDefault="00911167">
            <w:pPr>
              <w:widowControl/>
              <w:jc w:val="center"/>
              <w:textAlignment w:val="center"/>
              <w:rPr>
                <w:rFonts w:ascii="宋体" w:hAnsi="宋体" w:cs="宋体" w:hint="eastAsia"/>
                <w:strike/>
                <w:kern w:val="0"/>
                <w:szCs w:val="21"/>
                <w:lang w:bidi="ar"/>
              </w:rPr>
            </w:pPr>
            <w:r w:rsidRPr="00DD0C33">
              <w:rPr>
                <w:rFonts w:ascii="宋体" w:hAnsi="宋体" w:cs="宋体" w:hint="eastAsia"/>
                <w:kern w:val="0"/>
                <w:sz w:val="20"/>
                <w:szCs w:val="20"/>
                <w:lang w:bidi="ar"/>
              </w:rPr>
              <w:t>3</w:t>
            </w:r>
          </w:p>
        </w:tc>
        <w:tc>
          <w:tcPr>
            <w:tcW w:w="4176" w:type="dxa"/>
            <w:vAlign w:val="center"/>
          </w:tcPr>
          <w:p w14:paraId="439747CE" w14:textId="77777777" w:rsidR="00514483" w:rsidRPr="00DD0C33" w:rsidRDefault="00911167">
            <w:pPr>
              <w:widowControl/>
              <w:jc w:val="center"/>
              <w:textAlignment w:val="center"/>
              <w:rPr>
                <w:rFonts w:ascii="宋体" w:hAnsi="宋体" w:cs="宋体" w:hint="eastAsia"/>
                <w:strike/>
                <w:spacing w:val="-4"/>
                <w:szCs w:val="21"/>
                <w:shd w:val="clear" w:color="auto" w:fill="FFFFFF"/>
              </w:rPr>
            </w:pPr>
            <w:r w:rsidRPr="00DD0C33">
              <w:rPr>
                <w:rFonts w:ascii="宋体" w:hAnsi="宋体" w:cs="宋体" w:hint="eastAsia"/>
                <w:kern w:val="0"/>
                <w:sz w:val="20"/>
                <w:szCs w:val="20"/>
                <w:lang w:bidi="ar"/>
              </w:rPr>
              <w:t>标准化考场手机信号屏蔽仪</w:t>
            </w:r>
          </w:p>
        </w:tc>
        <w:tc>
          <w:tcPr>
            <w:tcW w:w="1417" w:type="dxa"/>
            <w:vAlign w:val="center"/>
          </w:tcPr>
          <w:p w14:paraId="1DAA8374" w14:textId="77777777" w:rsidR="00514483" w:rsidRPr="00DD0C33" w:rsidRDefault="00911167">
            <w:pPr>
              <w:widowControl/>
              <w:jc w:val="center"/>
              <w:textAlignment w:val="center"/>
              <w:rPr>
                <w:rFonts w:ascii="宋体" w:hAnsi="宋体" w:cs="宋体" w:hint="eastAsia"/>
                <w:strike/>
                <w:kern w:val="0"/>
                <w:szCs w:val="21"/>
                <w:lang w:bidi="ar"/>
              </w:rPr>
            </w:pPr>
            <w:r w:rsidRPr="00DD0C33">
              <w:rPr>
                <w:rFonts w:ascii="宋体" w:hAnsi="宋体" w:cs="宋体" w:hint="eastAsia"/>
                <w:kern w:val="0"/>
                <w:sz w:val="20"/>
                <w:szCs w:val="20"/>
                <w:lang w:bidi="ar"/>
              </w:rPr>
              <w:t>100</w:t>
            </w:r>
          </w:p>
        </w:tc>
        <w:tc>
          <w:tcPr>
            <w:tcW w:w="1276" w:type="dxa"/>
            <w:vAlign w:val="center"/>
          </w:tcPr>
          <w:p w14:paraId="3181B5E9" w14:textId="77777777" w:rsidR="00514483" w:rsidRPr="00DD0C33" w:rsidRDefault="00911167">
            <w:pPr>
              <w:widowControl/>
              <w:jc w:val="center"/>
              <w:textAlignment w:val="center"/>
              <w:rPr>
                <w:rFonts w:ascii="宋体" w:hAnsi="宋体" w:cs="宋体" w:hint="eastAsia"/>
                <w:strike/>
                <w:kern w:val="0"/>
                <w:szCs w:val="21"/>
                <w:lang w:bidi="ar"/>
              </w:rPr>
            </w:pPr>
            <w:r w:rsidRPr="00DD0C33">
              <w:rPr>
                <w:rFonts w:ascii="宋体" w:hAnsi="宋体" w:cs="宋体" w:hint="eastAsia"/>
                <w:kern w:val="0"/>
                <w:sz w:val="20"/>
                <w:szCs w:val="20"/>
                <w:lang w:bidi="ar"/>
              </w:rPr>
              <w:t>台</w:t>
            </w:r>
          </w:p>
        </w:tc>
        <w:tc>
          <w:tcPr>
            <w:tcW w:w="1276" w:type="dxa"/>
            <w:vAlign w:val="center"/>
          </w:tcPr>
          <w:p w14:paraId="582C6B08" w14:textId="77777777" w:rsidR="00514483" w:rsidRPr="00DD0C33" w:rsidRDefault="00514483">
            <w:pPr>
              <w:widowControl/>
              <w:adjustRightInd w:val="0"/>
              <w:snapToGrid w:val="0"/>
              <w:spacing w:line="240" w:lineRule="atLeast"/>
              <w:jc w:val="center"/>
              <w:textAlignment w:val="center"/>
              <w:rPr>
                <w:rFonts w:ascii="宋体" w:hAnsi="宋体" w:hint="eastAsia"/>
                <w:strike/>
                <w:szCs w:val="21"/>
              </w:rPr>
            </w:pPr>
          </w:p>
        </w:tc>
      </w:tr>
      <w:tr w:rsidR="00514483" w:rsidRPr="00DD0C33" w14:paraId="6C2DD297" w14:textId="77777777">
        <w:trPr>
          <w:trHeight w:val="402"/>
          <w:jc w:val="center"/>
        </w:trPr>
        <w:tc>
          <w:tcPr>
            <w:tcW w:w="1064" w:type="dxa"/>
            <w:vAlign w:val="center"/>
          </w:tcPr>
          <w:p w14:paraId="63C1E3D4"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4</w:t>
            </w:r>
          </w:p>
        </w:tc>
        <w:tc>
          <w:tcPr>
            <w:tcW w:w="4176" w:type="dxa"/>
            <w:vAlign w:val="center"/>
          </w:tcPr>
          <w:p w14:paraId="204E1F73" w14:textId="77777777" w:rsidR="00514483" w:rsidRPr="00DD0C33" w:rsidRDefault="00911167">
            <w:pPr>
              <w:widowControl/>
              <w:jc w:val="center"/>
              <w:textAlignment w:val="center"/>
              <w:rPr>
                <w:rFonts w:ascii="宋体" w:hAnsi="宋体" w:hint="eastAsia"/>
                <w:szCs w:val="21"/>
              </w:rPr>
            </w:pPr>
            <w:r w:rsidRPr="00DD0C33">
              <w:rPr>
                <w:rFonts w:ascii="宋体" w:hAnsi="宋体" w:cs="宋体" w:hint="eastAsia"/>
                <w:kern w:val="0"/>
                <w:sz w:val="20"/>
                <w:szCs w:val="20"/>
                <w:lang w:bidi="ar"/>
              </w:rPr>
              <w:t>LED考场时钟</w:t>
            </w:r>
          </w:p>
        </w:tc>
        <w:tc>
          <w:tcPr>
            <w:tcW w:w="1417" w:type="dxa"/>
            <w:vAlign w:val="center"/>
          </w:tcPr>
          <w:p w14:paraId="701933AD" w14:textId="77777777" w:rsidR="00514483" w:rsidRPr="00DD0C33" w:rsidRDefault="00911167">
            <w:pPr>
              <w:widowControl/>
              <w:jc w:val="center"/>
              <w:textAlignment w:val="center"/>
              <w:rPr>
                <w:rFonts w:ascii="宋体" w:hAnsi="宋体" w:hint="eastAsia"/>
                <w:szCs w:val="21"/>
              </w:rPr>
            </w:pPr>
            <w:r w:rsidRPr="00DD0C33">
              <w:rPr>
                <w:rFonts w:ascii="宋体" w:hAnsi="宋体" w:cs="宋体" w:hint="eastAsia"/>
                <w:kern w:val="0"/>
                <w:sz w:val="20"/>
                <w:szCs w:val="20"/>
                <w:lang w:bidi="ar"/>
              </w:rPr>
              <w:t>949</w:t>
            </w:r>
          </w:p>
        </w:tc>
        <w:tc>
          <w:tcPr>
            <w:tcW w:w="1276" w:type="dxa"/>
            <w:vAlign w:val="center"/>
          </w:tcPr>
          <w:p w14:paraId="11E056D5" w14:textId="77777777" w:rsidR="00514483" w:rsidRPr="00DD0C33" w:rsidRDefault="00911167">
            <w:pPr>
              <w:widowControl/>
              <w:jc w:val="center"/>
              <w:textAlignment w:val="center"/>
              <w:rPr>
                <w:rFonts w:ascii="宋体" w:hAnsi="宋体" w:hint="eastAsia"/>
                <w:szCs w:val="21"/>
              </w:rPr>
            </w:pPr>
            <w:r w:rsidRPr="00DD0C33">
              <w:rPr>
                <w:rFonts w:ascii="宋体" w:hAnsi="宋体" w:cs="宋体" w:hint="eastAsia"/>
                <w:kern w:val="0"/>
                <w:sz w:val="20"/>
                <w:szCs w:val="20"/>
                <w:lang w:bidi="ar"/>
              </w:rPr>
              <w:t>套</w:t>
            </w:r>
          </w:p>
        </w:tc>
        <w:tc>
          <w:tcPr>
            <w:tcW w:w="1276" w:type="dxa"/>
            <w:vAlign w:val="center"/>
          </w:tcPr>
          <w:p w14:paraId="666FDAE8" w14:textId="77777777" w:rsidR="00514483" w:rsidRPr="00DD0C33" w:rsidRDefault="00514483">
            <w:pPr>
              <w:widowControl/>
              <w:adjustRightInd w:val="0"/>
              <w:snapToGrid w:val="0"/>
              <w:spacing w:line="240" w:lineRule="atLeast"/>
              <w:jc w:val="center"/>
              <w:textAlignment w:val="center"/>
              <w:rPr>
                <w:rFonts w:ascii="宋体" w:hAnsi="宋体" w:hint="eastAsia"/>
                <w:szCs w:val="21"/>
              </w:rPr>
            </w:pPr>
          </w:p>
        </w:tc>
      </w:tr>
      <w:tr w:rsidR="00514483" w:rsidRPr="00DD0C33" w14:paraId="2DCE27BE" w14:textId="77777777">
        <w:trPr>
          <w:trHeight w:val="402"/>
          <w:jc w:val="center"/>
        </w:trPr>
        <w:tc>
          <w:tcPr>
            <w:tcW w:w="1064" w:type="dxa"/>
            <w:vAlign w:val="center"/>
          </w:tcPr>
          <w:p w14:paraId="34F4E2AB"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5</w:t>
            </w:r>
          </w:p>
        </w:tc>
        <w:tc>
          <w:tcPr>
            <w:tcW w:w="4176" w:type="dxa"/>
            <w:vAlign w:val="center"/>
          </w:tcPr>
          <w:p w14:paraId="31A87EAF" w14:textId="77777777" w:rsidR="00514483" w:rsidRPr="00DD0C33" w:rsidRDefault="00911167">
            <w:pPr>
              <w:widowControl/>
              <w:jc w:val="center"/>
              <w:textAlignment w:val="center"/>
              <w:rPr>
                <w:rFonts w:ascii="宋体" w:hAnsi="宋体" w:cs="宋体" w:hint="eastAsia"/>
                <w:spacing w:val="-4"/>
                <w:szCs w:val="21"/>
                <w:shd w:val="clear" w:color="auto" w:fill="FFFFFF"/>
              </w:rPr>
            </w:pPr>
            <w:r w:rsidRPr="00DD0C33">
              <w:rPr>
                <w:rFonts w:ascii="宋体" w:hAnsi="宋体" w:cs="宋体" w:hint="eastAsia"/>
                <w:kern w:val="0"/>
                <w:sz w:val="20"/>
                <w:szCs w:val="20"/>
                <w:lang w:bidi="ar"/>
              </w:rPr>
              <w:t>LED考场时钟服务器</w:t>
            </w:r>
          </w:p>
        </w:tc>
        <w:tc>
          <w:tcPr>
            <w:tcW w:w="1417" w:type="dxa"/>
            <w:vAlign w:val="center"/>
          </w:tcPr>
          <w:p w14:paraId="2810BAC5"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14</w:t>
            </w:r>
          </w:p>
        </w:tc>
        <w:tc>
          <w:tcPr>
            <w:tcW w:w="1276" w:type="dxa"/>
            <w:vAlign w:val="center"/>
          </w:tcPr>
          <w:p w14:paraId="24D9DE13"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台</w:t>
            </w:r>
          </w:p>
        </w:tc>
        <w:tc>
          <w:tcPr>
            <w:tcW w:w="1276" w:type="dxa"/>
            <w:vAlign w:val="center"/>
          </w:tcPr>
          <w:p w14:paraId="552955D1" w14:textId="2C4D41D6" w:rsidR="00514483" w:rsidRPr="00DD0C33" w:rsidRDefault="00514483">
            <w:pPr>
              <w:widowControl/>
              <w:adjustRightInd w:val="0"/>
              <w:snapToGrid w:val="0"/>
              <w:spacing w:line="240" w:lineRule="atLeast"/>
              <w:jc w:val="center"/>
              <w:textAlignment w:val="center"/>
              <w:rPr>
                <w:rFonts w:ascii="宋体" w:hAnsi="宋体" w:hint="eastAsia"/>
                <w:szCs w:val="21"/>
              </w:rPr>
            </w:pPr>
          </w:p>
        </w:tc>
      </w:tr>
      <w:tr w:rsidR="00514483" w:rsidRPr="00DD0C33" w14:paraId="7653BEFD" w14:textId="77777777">
        <w:trPr>
          <w:trHeight w:val="402"/>
          <w:jc w:val="center"/>
        </w:trPr>
        <w:tc>
          <w:tcPr>
            <w:tcW w:w="1064" w:type="dxa"/>
            <w:vAlign w:val="center"/>
          </w:tcPr>
          <w:p w14:paraId="58D75E51"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6</w:t>
            </w:r>
          </w:p>
        </w:tc>
        <w:tc>
          <w:tcPr>
            <w:tcW w:w="4176" w:type="dxa"/>
            <w:vAlign w:val="center"/>
          </w:tcPr>
          <w:p w14:paraId="594A2F67" w14:textId="77777777" w:rsidR="00514483" w:rsidRPr="00DD0C33" w:rsidRDefault="00911167">
            <w:pPr>
              <w:widowControl/>
              <w:jc w:val="center"/>
              <w:textAlignment w:val="center"/>
              <w:rPr>
                <w:rFonts w:ascii="宋体" w:hAnsi="宋体" w:cs="宋体" w:hint="eastAsia"/>
                <w:spacing w:val="-4"/>
                <w:szCs w:val="21"/>
                <w:shd w:val="clear" w:color="auto" w:fill="FFFFFF"/>
              </w:rPr>
            </w:pPr>
            <w:r w:rsidRPr="00DD0C33">
              <w:rPr>
                <w:rFonts w:ascii="宋体" w:hAnsi="宋体" w:cs="宋体" w:hint="eastAsia"/>
                <w:kern w:val="0"/>
                <w:sz w:val="20"/>
                <w:szCs w:val="20"/>
                <w:lang w:bidi="ar"/>
              </w:rPr>
              <w:t>显示设备</w:t>
            </w:r>
          </w:p>
        </w:tc>
        <w:tc>
          <w:tcPr>
            <w:tcW w:w="1417" w:type="dxa"/>
            <w:vAlign w:val="center"/>
          </w:tcPr>
          <w:p w14:paraId="0E09646D"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44</w:t>
            </w:r>
          </w:p>
        </w:tc>
        <w:tc>
          <w:tcPr>
            <w:tcW w:w="1276" w:type="dxa"/>
            <w:vAlign w:val="center"/>
          </w:tcPr>
          <w:p w14:paraId="195E738E"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台</w:t>
            </w:r>
          </w:p>
        </w:tc>
        <w:tc>
          <w:tcPr>
            <w:tcW w:w="1276" w:type="dxa"/>
            <w:vAlign w:val="center"/>
          </w:tcPr>
          <w:p w14:paraId="5783CCC6" w14:textId="2AE389A2" w:rsidR="00514483" w:rsidRPr="00DD0C33" w:rsidRDefault="006D09BB">
            <w:pPr>
              <w:widowControl/>
              <w:adjustRightInd w:val="0"/>
              <w:snapToGrid w:val="0"/>
              <w:spacing w:line="240" w:lineRule="atLeast"/>
              <w:jc w:val="center"/>
              <w:textAlignment w:val="center"/>
              <w:rPr>
                <w:rFonts w:ascii="宋体" w:hAnsi="宋体" w:hint="eastAsia"/>
                <w:szCs w:val="21"/>
              </w:rPr>
            </w:pPr>
            <w:r w:rsidRPr="00DD0C33">
              <w:rPr>
                <w:rFonts w:ascii="宋体" w:hAnsi="宋体" w:hint="eastAsia"/>
                <w:b/>
                <w:bCs/>
                <w:szCs w:val="21"/>
              </w:rPr>
              <w:t>核心产品</w:t>
            </w:r>
          </w:p>
        </w:tc>
      </w:tr>
      <w:tr w:rsidR="00514483" w:rsidRPr="00DD0C33" w14:paraId="3663A0B9" w14:textId="77777777">
        <w:trPr>
          <w:trHeight w:val="402"/>
          <w:jc w:val="center"/>
        </w:trPr>
        <w:tc>
          <w:tcPr>
            <w:tcW w:w="1064" w:type="dxa"/>
            <w:vAlign w:val="center"/>
          </w:tcPr>
          <w:p w14:paraId="05D2E1CE"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7</w:t>
            </w:r>
          </w:p>
        </w:tc>
        <w:tc>
          <w:tcPr>
            <w:tcW w:w="4176" w:type="dxa"/>
            <w:vAlign w:val="center"/>
          </w:tcPr>
          <w:p w14:paraId="062D52E9" w14:textId="77777777" w:rsidR="00514483" w:rsidRPr="00DD0C33" w:rsidRDefault="00911167">
            <w:pPr>
              <w:widowControl/>
              <w:jc w:val="center"/>
              <w:textAlignment w:val="center"/>
              <w:rPr>
                <w:rFonts w:ascii="宋体" w:hAnsi="宋体" w:cs="宋体" w:hint="eastAsia"/>
                <w:spacing w:val="-4"/>
                <w:szCs w:val="21"/>
                <w:shd w:val="clear" w:color="auto" w:fill="FFFFFF"/>
              </w:rPr>
            </w:pPr>
            <w:r w:rsidRPr="00DD0C33">
              <w:rPr>
                <w:rFonts w:ascii="宋体" w:hAnsi="宋体" w:cs="宋体" w:hint="eastAsia"/>
                <w:kern w:val="0"/>
                <w:sz w:val="20"/>
                <w:szCs w:val="20"/>
                <w:lang w:bidi="ar"/>
              </w:rPr>
              <w:t>接入交换机</w:t>
            </w:r>
          </w:p>
        </w:tc>
        <w:tc>
          <w:tcPr>
            <w:tcW w:w="1417" w:type="dxa"/>
            <w:vAlign w:val="center"/>
          </w:tcPr>
          <w:p w14:paraId="13D27B88"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9</w:t>
            </w:r>
          </w:p>
        </w:tc>
        <w:tc>
          <w:tcPr>
            <w:tcW w:w="1276" w:type="dxa"/>
            <w:vAlign w:val="center"/>
          </w:tcPr>
          <w:p w14:paraId="0CD9BD71"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台</w:t>
            </w:r>
          </w:p>
        </w:tc>
        <w:tc>
          <w:tcPr>
            <w:tcW w:w="1276" w:type="dxa"/>
            <w:vAlign w:val="center"/>
          </w:tcPr>
          <w:p w14:paraId="184551E6" w14:textId="77777777" w:rsidR="00514483" w:rsidRPr="00DD0C33" w:rsidRDefault="00514483">
            <w:pPr>
              <w:widowControl/>
              <w:adjustRightInd w:val="0"/>
              <w:snapToGrid w:val="0"/>
              <w:spacing w:line="240" w:lineRule="atLeast"/>
              <w:jc w:val="center"/>
              <w:textAlignment w:val="center"/>
              <w:rPr>
                <w:rFonts w:ascii="宋体" w:hAnsi="宋体" w:hint="eastAsia"/>
                <w:szCs w:val="21"/>
              </w:rPr>
            </w:pPr>
          </w:p>
        </w:tc>
      </w:tr>
      <w:tr w:rsidR="00514483" w:rsidRPr="00DD0C33" w14:paraId="08A272F3" w14:textId="77777777">
        <w:trPr>
          <w:trHeight w:val="402"/>
          <w:jc w:val="center"/>
        </w:trPr>
        <w:tc>
          <w:tcPr>
            <w:tcW w:w="1064" w:type="dxa"/>
            <w:vAlign w:val="center"/>
          </w:tcPr>
          <w:p w14:paraId="2719AD94"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8</w:t>
            </w:r>
          </w:p>
        </w:tc>
        <w:tc>
          <w:tcPr>
            <w:tcW w:w="4176" w:type="dxa"/>
            <w:vAlign w:val="center"/>
          </w:tcPr>
          <w:p w14:paraId="1F24CE79" w14:textId="77777777" w:rsidR="00514483" w:rsidRPr="00DD0C33" w:rsidRDefault="00911167">
            <w:pPr>
              <w:widowControl/>
              <w:jc w:val="center"/>
              <w:textAlignment w:val="center"/>
              <w:rPr>
                <w:rFonts w:ascii="宋体" w:hAnsi="宋体" w:cs="宋体" w:hint="eastAsia"/>
                <w:spacing w:val="-4"/>
                <w:szCs w:val="21"/>
                <w:shd w:val="clear" w:color="auto" w:fill="FFFFFF"/>
              </w:rPr>
            </w:pPr>
            <w:r w:rsidRPr="00DD0C33">
              <w:rPr>
                <w:rFonts w:ascii="宋体" w:hAnsi="宋体" w:cs="宋体" w:hint="eastAsia"/>
                <w:kern w:val="0"/>
                <w:sz w:val="20"/>
                <w:szCs w:val="20"/>
                <w:lang w:bidi="ar"/>
              </w:rPr>
              <w:t>核心交换机</w:t>
            </w:r>
          </w:p>
        </w:tc>
        <w:tc>
          <w:tcPr>
            <w:tcW w:w="1417" w:type="dxa"/>
            <w:vAlign w:val="center"/>
          </w:tcPr>
          <w:p w14:paraId="6211CB47"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3</w:t>
            </w:r>
          </w:p>
        </w:tc>
        <w:tc>
          <w:tcPr>
            <w:tcW w:w="1276" w:type="dxa"/>
            <w:vAlign w:val="center"/>
          </w:tcPr>
          <w:p w14:paraId="5FB03C08"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台</w:t>
            </w:r>
          </w:p>
        </w:tc>
        <w:tc>
          <w:tcPr>
            <w:tcW w:w="1276" w:type="dxa"/>
            <w:vAlign w:val="center"/>
          </w:tcPr>
          <w:p w14:paraId="06FBE590" w14:textId="77777777" w:rsidR="00514483" w:rsidRPr="00DD0C33" w:rsidRDefault="00514483">
            <w:pPr>
              <w:widowControl/>
              <w:adjustRightInd w:val="0"/>
              <w:snapToGrid w:val="0"/>
              <w:spacing w:line="240" w:lineRule="atLeast"/>
              <w:jc w:val="center"/>
              <w:textAlignment w:val="center"/>
              <w:rPr>
                <w:rFonts w:ascii="宋体" w:hAnsi="宋体" w:hint="eastAsia"/>
                <w:szCs w:val="21"/>
              </w:rPr>
            </w:pPr>
          </w:p>
        </w:tc>
      </w:tr>
      <w:tr w:rsidR="00514483" w:rsidRPr="00DD0C33" w14:paraId="3E7747DF" w14:textId="77777777">
        <w:trPr>
          <w:trHeight w:val="402"/>
          <w:jc w:val="center"/>
        </w:trPr>
        <w:tc>
          <w:tcPr>
            <w:tcW w:w="1064" w:type="dxa"/>
            <w:vAlign w:val="center"/>
          </w:tcPr>
          <w:p w14:paraId="5B207924"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9</w:t>
            </w:r>
          </w:p>
        </w:tc>
        <w:tc>
          <w:tcPr>
            <w:tcW w:w="4176" w:type="dxa"/>
            <w:vAlign w:val="center"/>
          </w:tcPr>
          <w:p w14:paraId="07D44202" w14:textId="77777777" w:rsidR="00514483" w:rsidRPr="00DD0C33" w:rsidRDefault="00911167">
            <w:pPr>
              <w:widowControl/>
              <w:jc w:val="center"/>
              <w:textAlignment w:val="center"/>
              <w:rPr>
                <w:rFonts w:ascii="宋体" w:hAnsi="宋体" w:cs="宋体" w:hint="eastAsia"/>
                <w:spacing w:val="-4"/>
                <w:szCs w:val="21"/>
                <w:shd w:val="clear" w:color="auto" w:fill="FFFFFF"/>
              </w:rPr>
            </w:pPr>
            <w:r w:rsidRPr="00DD0C33">
              <w:rPr>
                <w:rFonts w:ascii="宋体" w:hAnsi="宋体" w:cs="宋体" w:hint="eastAsia"/>
                <w:kern w:val="0"/>
                <w:sz w:val="20"/>
                <w:szCs w:val="20"/>
                <w:lang w:bidi="ar"/>
              </w:rPr>
              <w:t>光模块</w:t>
            </w:r>
          </w:p>
        </w:tc>
        <w:tc>
          <w:tcPr>
            <w:tcW w:w="1417" w:type="dxa"/>
            <w:vAlign w:val="center"/>
          </w:tcPr>
          <w:p w14:paraId="74F4F7BA"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18</w:t>
            </w:r>
          </w:p>
        </w:tc>
        <w:tc>
          <w:tcPr>
            <w:tcW w:w="1276" w:type="dxa"/>
            <w:vAlign w:val="center"/>
          </w:tcPr>
          <w:p w14:paraId="74D092D4"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块</w:t>
            </w:r>
          </w:p>
        </w:tc>
        <w:tc>
          <w:tcPr>
            <w:tcW w:w="1276" w:type="dxa"/>
            <w:vAlign w:val="center"/>
          </w:tcPr>
          <w:p w14:paraId="009DBD64" w14:textId="77777777" w:rsidR="00514483" w:rsidRPr="00DD0C33" w:rsidRDefault="00514483">
            <w:pPr>
              <w:widowControl/>
              <w:adjustRightInd w:val="0"/>
              <w:snapToGrid w:val="0"/>
              <w:spacing w:line="240" w:lineRule="atLeast"/>
              <w:jc w:val="center"/>
              <w:textAlignment w:val="center"/>
              <w:rPr>
                <w:rFonts w:ascii="宋体" w:hAnsi="宋体" w:hint="eastAsia"/>
                <w:szCs w:val="21"/>
              </w:rPr>
            </w:pPr>
          </w:p>
        </w:tc>
      </w:tr>
      <w:tr w:rsidR="00514483" w:rsidRPr="00DD0C33" w14:paraId="1B1945F8" w14:textId="77777777">
        <w:trPr>
          <w:trHeight w:val="402"/>
          <w:jc w:val="center"/>
        </w:trPr>
        <w:tc>
          <w:tcPr>
            <w:tcW w:w="1064" w:type="dxa"/>
            <w:vAlign w:val="center"/>
          </w:tcPr>
          <w:p w14:paraId="010D05BE"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10</w:t>
            </w:r>
          </w:p>
        </w:tc>
        <w:tc>
          <w:tcPr>
            <w:tcW w:w="4176" w:type="dxa"/>
            <w:vAlign w:val="center"/>
          </w:tcPr>
          <w:p w14:paraId="6BA1ECCA" w14:textId="77777777" w:rsidR="00514483" w:rsidRPr="00DD0C33" w:rsidRDefault="00911167">
            <w:pPr>
              <w:widowControl/>
              <w:jc w:val="center"/>
              <w:textAlignment w:val="center"/>
              <w:rPr>
                <w:rFonts w:ascii="宋体" w:hAnsi="宋体" w:cs="宋体" w:hint="eastAsia"/>
                <w:spacing w:val="-4"/>
                <w:szCs w:val="21"/>
                <w:shd w:val="clear" w:color="auto" w:fill="FFFFFF"/>
              </w:rPr>
            </w:pPr>
            <w:r w:rsidRPr="00DD0C33">
              <w:rPr>
                <w:rFonts w:ascii="宋体" w:hAnsi="宋体" w:cs="宋体" w:hint="eastAsia"/>
                <w:kern w:val="0"/>
                <w:sz w:val="20"/>
                <w:szCs w:val="20"/>
                <w:lang w:bidi="ar"/>
              </w:rPr>
              <w:t>监控硬盘</w:t>
            </w:r>
          </w:p>
        </w:tc>
        <w:tc>
          <w:tcPr>
            <w:tcW w:w="1417" w:type="dxa"/>
            <w:vAlign w:val="center"/>
          </w:tcPr>
          <w:p w14:paraId="3E05E603"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12</w:t>
            </w:r>
          </w:p>
        </w:tc>
        <w:tc>
          <w:tcPr>
            <w:tcW w:w="1276" w:type="dxa"/>
            <w:vAlign w:val="center"/>
          </w:tcPr>
          <w:p w14:paraId="0355E460" w14:textId="77777777" w:rsidR="00514483" w:rsidRPr="00DD0C33" w:rsidRDefault="00911167">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块</w:t>
            </w:r>
          </w:p>
        </w:tc>
        <w:tc>
          <w:tcPr>
            <w:tcW w:w="1276" w:type="dxa"/>
            <w:vAlign w:val="center"/>
          </w:tcPr>
          <w:p w14:paraId="1126DDD7" w14:textId="77777777" w:rsidR="00514483" w:rsidRPr="00DD0C33" w:rsidRDefault="00514483">
            <w:pPr>
              <w:widowControl/>
              <w:adjustRightInd w:val="0"/>
              <w:snapToGrid w:val="0"/>
              <w:spacing w:line="240" w:lineRule="atLeast"/>
              <w:jc w:val="center"/>
              <w:textAlignment w:val="center"/>
              <w:rPr>
                <w:rFonts w:ascii="宋体" w:hAnsi="宋体" w:hint="eastAsia"/>
                <w:szCs w:val="21"/>
              </w:rPr>
            </w:pPr>
          </w:p>
        </w:tc>
      </w:tr>
      <w:tr w:rsidR="0018760B" w:rsidRPr="00DD0C33" w14:paraId="64395EA1" w14:textId="77777777">
        <w:trPr>
          <w:trHeight w:val="402"/>
          <w:jc w:val="center"/>
        </w:trPr>
        <w:tc>
          <w:tcPr>
            <w:tcW w:w="1064" w:type="dxa"/>
            <w:vAlign w:val="center"/>
          </w:tcPr>
          <w:p w14:paraId="339DEBCC" w14:textId="77777777" w:rsidR="0018760B" w:rsidRPr="00DD0C33" w:rsidRDefault="0018760B" w:rsidP="0018760B">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11</w:t>
            </w:r>
          </w:p>
        </w:tc>
        <w:tc>
          <w:tcPr>
            <w:tcW w:w="4176" w:type="dxa"/>
            <w:vAlign w:val="center"/>
          </w:tcPr>
          <w:p w14:paraId="4C6BCD7F" w14:textId="2BA881AD" w:rsidR="0018760B" w:rsidRPr="00DD0C33" w:rsidRDefault="0018760B" w:rsidP="0018760B">
            <w:pPr>
              <w:widowControl/>
              <w:jc w:val="center"/>
              <w:textAlignment w:val="center"/>
              <w:rPr>
                <w:rFonts w:ascii="宋体" w:hAnsi="宋体" w:cs="宋体" w:hint="eastAsia"/>
                <w:spacing w:val="-4"/>
                <w:szCs w:val="21"/>
                <w:shd w:val="clear" w:color="auto" w:fill="FFFFFF"/>
              </w:rPr>
            </w:pPr>
            <w:r w:rsidRPr="00DD0C33">
              <w:rPr>
                <w:rFonts w:ascii="宋体" w:hAnsi="宋体" w:cs="宋体" w:hint="eastAsia"/>
                <w:kern w:val="0"/>
                <w:sz w:val="20"/>
                <w:szCs w:val="20"/>
                <w:lang w:bidi="ar"/>
              </w:rPr>
              <w:t>标准化考场身份认证终端系统集成</w:t>
            </w:r>
          </w:p>
        </w:tc>
        <w:tc>
          <w:tcPr>
            <w:tcW w:w="1417" w:type="dxa"/>
            <w:vAlign w:val="center"/>
          </w:tcPr>
          <w:p w14:paraId="5EB7598D" w14:textId="163B64C3" w:rsidR="0018760B" w:rsidRPr="00DD0C33" w:rsidRDefault="0018760B" w:rsidP="0018760B">
            <w:pPr>
              <w:widowControl/>
              <w:jc w:val="center"/>
              <w:textAlignment w:val="center"/>
              <w:rPr>
                <w:rFonts w:ascii="宋体" w:hAnsi="宋体" w:cs="宋体" w:hint="eastAsia"/>
                <w:kern w:val="0"/>
                <w:szCs w:val="21"/>
                <w:lang w:bidi="ar"/>
              </w:rPr>
            </w:pPr>
            <w:r w:rsidRPr="00DD0C33">
              <w:rPr>
                <w:rFonts w:ascii="宋体" w:hAnsi="宋体" w:cs="宋体" w:hint="eastAsia"/>
                <w:kern w:val="0"/>
                <w:sz w:val="20"/>
                <w:szCs w:val="20"/>
                <w:lang w:bidi="ar"/>
              </w:rPr>
              <w:t>1</w:t>
            </w:r>
          </w:p>
        </w:tc>
        <w:tc>
          <w:tcPr>
            <w:tcW w:w="1276" w:type="dxa"/>
            <w:vAlign w:val="center"/>
          </w:tcPr>
          <w:p w14:paraId="3AF35CF3" w14:textId="1AB1C208" w:rsidR="0018760B" w:rsidRPr="00DD0C33" w:rsidRDefault="0018760B" w:rsidP="0018760B">
            <w:pPr>
              <w:widowControl/>
              <w:jc w:val="center"/>
              <w:textAlignment w:val="center"/>
              <w:rPr>
                <w:rFonts w:ascii="宋体" w:hAnsi="宋体" w:cs="宋体" w:hint="eastAsia"/>
                <w:kern w:val="0"/>
                <w:szCs w:val="21"/>
                <w:lang w:bidi="ar"/>
              </w:rPr>
            </w:pPr>
            <w:r w:rsidRPr="00DD0C33">
              <w:rPr>
                <w:rFonts w:ascii="宋体" w:hAnsi="宋体" w:cs="宋体" w:hint="eastAsia"/>
                <w:kern w:val="0"/>
                <w:szCs w:val="21"/>
              </w:rPr>
              <w:t>项</w:t>
            </w:r>
          </w:p>
        </w:tc>
        <w:tc>
          <w:tcPr>
            <w:tcW w:w="1276" w:type="dxa"/>
            <w:vAlign w:val="center"/>
          </w:tcPr>
          <w:p w14:paraId="2541B13E" w14:textId="77777777" w:rsidR="0018760B" w:rsidRPr="00DD0C33" w:rsidRDefault="0018760B" w:rsidP="0018760B">
            <w:pPr>
              <w:widowControl/>
              <w:adjustRightInd w:val="0"/>
              <w:snapToGrid w:val="0"/>
              <w:spacing w:line="240" w:lineRule="atLeast"/>
              <w:jc w:val="center"/>
              <w:textAlignment w:val="center"/>
              <w:rPr>
                <w:rFonts w:ascii="宋体" w:hAnsi="宋体" w:hint="eastAsia"/>
                <w:szCs w:val="21"/>
              </w:rPr>
            </w:pPr>
          </w:p>
        </w:tc>
      </w:tr>
      <w:bookmarkEnd w:id="33"/>
    </w:tbl>
    <w:p w14:paraId="07F02ECB" w14:textId="77777777" w:rsidR="00514483" w:rsidRPr="00DD0C33" w:rsidRDefault="00514483">
      <w:pPr>
        <w:pStyle w:val="a0"/>
        <w:rPr>
          <w:rFonts w:ascii="宋体" w:hAnsi="宋体" w:hint="eastAsia"/>
        </w:rPr>
      </w:pPr>
    </w:p>
    <w:p w14:paraId="243FCF3B" w14:textId="77777777" w:rsidR="00514483" w:rsidRPr="00DD0C33" w:rsidRDefault="00911167">
      <w:pPr>
        <w:adjustRightInd w:val="0"/>
        <w:snapToGrid w:val="0"/>
        <w:spacing w:line="360" w:lineRule="auto"/>
        <w:ind w:firstLineChars="200" w:firstLine="482"/>
        <w:rPr>
          <w:rFonts w:ascii="宋体" w:hAnsi="宋体" w:cs="宋体" w:hint="eastAsia"/>
          <w:sz w:val="32"/>
          <w:szCs w:val="32"/>
          <w:shd w:val="clear" w:color="auto" w:fill="FFFFFF"/>
        </w:rPr>
      </w:pPr>
      <w:r w:rsidRPr="00DD0C33">
        <w:rPr>
          <w:rFonts w:ascii="宋体" w:hAnsi="宋体" w:cs="宋体" w:hint="eastAsia"/>
          <w:b/>
          <w:bCs/>
          <w:sz w:val="24"/>
          <w:szCs w:val="24"/>
          <w:shd w:val="clear" w:color="auto" w:fill="FFFFFF"/>
        </w:rPr>
        <w:t>注：（1）本项目不允许进口产品参与投标，进口产品是指通过中国海关报关验放进入中国境内且产自关境外的产品。</w:t>
      </w:r>
      <w:r w:rsidRPr="00DD0C33">
        <w:rPr>
          <w:rFonts w:ascii="宋体" w:hAnsi="宋体" w:hint="eastAsia"/>
          <w:b/>
          <w:bCs/>
          <w:sz w:val="24"/>
          <w:szCs w:val="24"/>
        </w:rPr>
        <w:t>（2）</w:t>
      </w:r>
      <w:r w:rsidRPr="00DD0C33">
        <w:rPr>
          <w:rFonts w:ascii="宋体" w:hAnsi="宋体" w:cs="宋体" w:hint="eastAsia"/>
          <w:b/>
          <w:bCs/>
          <w:sz w:val="24"/>
          <w:szCs w:val="24"/>
          <w:shd w:val="clear" w:color="auto" w:fill="FFFFFF"/>
        </w:rPr>
        <w:t>投标人须对以上采购内容进行整体投标报价，不得缺项漏项。否则按未实质性响应招标文件要求处理。</w:t>
      </w:r>
    </w:p>
    <w:p w14:paraId="3EFDC7BA"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bookmarkStart w:id="34" w:name="_Toc226116452"/>
      <w:bookmarkStart w:id="35" w:name="_Toc226118211"/>
      <w:bookmarkStart w:id="36" w:name="_Toc226116505"/>
      <w:bookmarkStart w:id="37" w:name="_Toc226118107"/>
      <w:bookmarkStart w:id="38" w:name="_Toc226534292"/>
      <w:r w:rsidRPr="00DD0C33">
        <w:rPr>
          <w:rFonts w:ascii="宋体" w:hAnsi="宋体" w:cs="宋体" w:hint="eastAsia"/>
          <w:sz w:val="24"/>
          <w:szCs w:val="24"/>
          <w:shd w:val="clear" w:color="auto" w:fill="FFFFFF"/>
        </w:rPr>
        <w:t>7.项目实施地点：玉溪市教育体育局指定地点九个县（市、区）内。</w:t>
      </w:r>
      <w:bookmarkEnd w:id="34"/>
      <w:bookmarkEnd w:id="35"/>
      <w:bookmarkEnd w:id="36"/>
      <w:bookmarkEnd w:id="37"/>
      <w:bookmarkEnd w:id="38"/>
    </w:p>
    <w:p w14:paraId="28E3F460" w14:textId="357F56FC"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lastRenderedPageBreak/>
        <w:t>8.合同履行期限：</w:t>
      </w:r>
      <w:bookmarkStart w:id="39" w:name="OLE_LINK34"/>
      <w:r w:rsidRPr="00DD0C33">
        <w:rPr>
          <w:rFonts w:ascii="宋体" w:hAnsi="宋体" w:cs="宋体" w:hint="eastAsia"/>
          <w:sz w:val="24"/>
          <w:szCs w:val="24"/>
          <w:shd w:val="clear" w:color="auto" w:fill="FFFFFF"/>
        </w:rPr>
        <w:t>2026年</w:t>
      </w:r>
      <w:r w:rsidR="00DE0ABE" w:rsidRPr="00DD0C33">
        <w:rPr>
          <w:rFonts w:ascii="宋体" w:hAnsi="宋体" w:cs="宋体" w:hint="eastAsia"/>
          <w:sz w:val="24"/>
          <w:szCs w:val="24"/>
          <w:shd w:val="clear" w:color="auto" w:fill="FFFFFF"/>
        </w:rPr>
        <w:t>07</w:t>
      </w:r>
      <w:r w:rsidRPr="00DD0C33">
        <w:rPr>
          <w:rFonts w:ascii="宋体" w:hAnsi="宋体" w:cs="宋体" w:hint="eastAsia"/>
          <w:sz w:val="24"/>
          <w:szCs w:val="24"/>
          <w:shd w:val="clear" w:color="auto" w:fill="FFFFFF"/>
        </w:rPr>
        <w:t>月</w:t>
      </w:r>
      <w:r w:rsidR="00DE0ABE" w:rsidRPr="00DD0C33">
        <w:rPr>
          <w:rFonts w:ascii="宋体" w:hAnsi="宋体" w:cs="宋体" w:hint="eastAsia"/>
          <w:sz w:val="24"/>
          <w:szCs w:val="24"/>
          <w:shd w:val="clear" w:color="auto" w:fill="FFFFFF"/>
        </w:rPr>
        <w:t>23</w:t>
      </w:r>
      <w:r w:rsidRPr="00DD0C33">
        <w:rPr>
          <w:rFonts w:ascii="宋体" w:hAnsi="宋体" w:cs="宋体" w:hint="eastAsia"/>
          <w:sz w:val="24"/>
          <w:szCs w:val="24"/>
          <w:shd w:val="clear" w:color="auto" w:fill="FFFFFF"/>
        </w:rPr>
        <w:t>日前</w:t>
      </w:r>
      <w:r w:rsidRPr="00DD0C33">
        <w:rPr>
          <w:rFonts w:ascii="宋体" w:hAnsi="宋体" w:cs="宋体"/>
          <w:sz w:val="24"/>
          <w:szCs w:val="24"/>
        </w:rPr>
        <w:t>完成</w:t>
      </w:r>
      <w:r w:rsidRPr="00DD0C33">
        <w:rPr>
          <w:rFonts w:ascii="宋体" w:hAnsi="宋体" w:cs="宋体" w:hint="eastAsia"/>
          <w:sz w:val="24"/>
          <w:szCs w:val="24"/>
        </w:rPr>
        <w:t>设备安装调试及项目初验工作</w:t>
      </w:r>
      <w:r w:rsidRPr="00DD0C33">
        <w:rPr>
          <w:rFonts w:ascii="宋体" w:hAnsi="宋体" w:cs="宋体" w:hint="eastAsia"/>
          <w:sz w:val="24"/>
          <w:szCs w:val="24"/>
          <w:shd w:val="clear" w:color="auto" w:fill="FFFFFF"/>
        </w:rPr>
        <w:t>。</w:t>
      </w:r>
      <w:bookmarkEnd w:id="39"/>
    </w:p>
    <w:p w14:paraId="4C22DD7E"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9.质量标准：达到国家、行业现行标准并满足采购人使用功能要求，一次性验收合格。</w:t>
      </w:r>
    </w:p>
    <w:p w14:paraId="709803B6"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10.本项目不接受联合体投标。</w:t>
      </w:r>
    </w:p>
    <w:p w14:paraId="12D34E43" w14:textId="77777777" w:rsidR="00514483" w:rsidRPr="00DD0C33" w:rsidRDefault="00911167">
      <w:pPr>
        <w:adjustRightInd w:val="0"/>
        <w:snapToGrid w:val="0"/>
        <w:spacing w:line="360" w:lineRule="auto"/>
        <w:ind w:firstLineChars="200" w:firstLine="482"/>
        <w:rPr>
          <w:rFonts w:ascii="宋体" w:hAnsi="宋体" w:cs="宋体" w:hint="eastAsia"/>
          <w:b/>
          <w:sz w:val="24"/>
          <w:shd w:val="clear" w:color="auto" w:fill="FFFFFF"/>
        </w:rPr>
      </w:pPr>
      <w:r w:rsidRPr="00DD0C33">
        <w:rPr>
          <w:rFonts w:ascii="宋体" w:hAnsi="宋体" w:cs="宋体" w:hint="eastAsia"/>
          <w:b/>
          <w:sz w:val="24"/>
          <w:shd w:val="clear" w:color="auto" w:fill="FFFFFF"/>
        </w:rPr>
        <w:t>二、申请人的资格要求</w:t>
      </w:r>
    </w:p>
    <w:p w14:paraId="4F6E1E9B" w14:textId="77777777" w:rsidR="00514483" w:rsidRPr="00DD0C33" w:rsidRDefault="00911167">
      <w:pPr>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1.满足《中华人民共和国政府采购法》第二十二条规定：</w:t>
      </w:r>
    </w:p>
    <w:p w14:paraId="4E98F7F9" w14:textId="77777777" w:rsidR="00514483" w:rsidRPr="00DD0C33" w:rsidRDefault="00911167">
      <w:pPr>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1.1</w:t>
      </w:r>
      <w:r w:rsidRPr="00DD0C33">
        <w:rPr>
          <w:rFonts w:ascii="宋体" w:hAnsi="宋体" w:cs="宋体" w:hint="eastAsia"/>
          <w:bCs/>
          <w:sz w:val="24"/>
          <w:szCs w:val="24"/>
        </w:rPr>
        <w:t>具有独立承担民事责任能力的法人、其他组织或者自然人。提供法人或者其他组织的营业执照等证明文件，自然人的身份证明（适用于自然人参加投标情形）；</w:t>
      </w:r>
    </w:p>
    <w:p w14:paraId="5D6DF93A" w14:textId="77777777" w:rsidR="00514483" w:rsidRPr="00DD0C33" w:rsidRDefault="00911167">
      <w:pPr>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1.2投标人自行承诺符合《中华人民共和国政府采购法》第二十二条及《中华人民共和国政府采购法实施条例》第十七条的相关要求；</w:t>
      </w:r>
    </w:p>
    <w:p w14:paraId="5EFF03E1" w14:textId="77777777" w:rsidR="00514483" w:rsidRPr="00DD0C33" w:rsidRDefault="00911167">
      <w:pPr>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1.3</w:t>
      </w:r>
      <w:r w:rsidRPr="00DD0C33">
        <w:rPr>
          <w:rFonts w:ascii="宋体" w:hAnsi="宋体" w:cs="宋体"/>
          <w:sz w:val="24"/>
          <w:szCs w:val="24"/>
        </w:rPr>
        <w:t>投标人</w:t>
      </w:r>
      <w:r w:rsidRPr="00DD0C33">
        <w:rPr>
          <w:rFonts w:ascii="宋体" w:hAnsi="宋体" w:cs="宋体" w:hint="eastAsia"/>
          <w:sz w:val="24"/>
          <w:szCs w:val="24"/>
        </w:rPr>
        <w:t>未被列入“信用中国”网站（www.creditchina.gov.cn）失信被执行人、重大税收违法案件当事人名单、政府采购严重违法失信名单及“中国政府采购网”（www.ccgp.gov.cn）政府采购严重违法失信行为信息记录。资格审查人员</w:t>
      </w:r>
      <w:r w:rsidRPr="00DD0C33">
        <w:rPr>
          <w:rFonts w:ascii="宋体" w:hAnsi="宋体" w:cs="宋体"/>
          <w:sz w:val="24"/>
          <w:szCs w:val="24"/>
        </w:rPr>
        <w:t>将于投标文件递交截止时间后在</w:t>
      </w:r>
      <w:r w:rsidRPr="00DD0C33">
        <w:rPr>
          <w:rFonts w:ascii="宋体" w:hAnsi="宋体" w:cs="宋体" w:hint="eastAsia"/>
          <w:sz w:val="24"/>
          <w:szCs w:val="24"/>
        </w:rPr>
        <w:t>上述网站</w:t>
      </w:r>
      <w:r w:rsidRPr="00DD0C33">
        <w:rPr>
          <w:rFonts w:ascii="宋体" w:hAnsi="宋体" w:cs="宋体"/>
          <w:sz w:val="24"/>
          <w:szCs w:val="24"/>
        </w:rPr>
        <w:t>对投标人信用情况进行查询</w:t>
      </w:r>
      <w:r w:rsidRPr="00DD0C33">
        <w:rPr>
          <w:rFonts w:ascii="宋体" w:hAnsi="宋体" w:cs="宋体" w:hint="eastAsia"/>
          <w:sz w:val="24"/>
          <w:szCs w:val="24"/>
        </w:rPr>
        <w:t>，存在上述不良信用记录的</w:t>
      </w:r>
      <w:r w:rsidRPr="00DD0C33">
        <w:rPr>
          <w:rFonts w:ascii="宋体" w:hAnsi="宋体" w:cs="宋体"/>
          <w:sz w:val="24"/>
          <w:szCs w:val="24"/>
        </w:rPr>
        <w:t>，其投标将被拒绝，查询记录为上述网站信用信息查询结果的网页截图；</w:t>
      </w:r>
    </w:p>
    <w:p w14:paraId="7844B876" w14:textId="77777777" w:rsidR="00514483" w:rsidRPr="00DD0C33" w:rsidRDefault="00911167">
      <w:pPr>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1.4单位负责人为同一人或者存在直接控股、管理关系的不同投标人，不得同时参加本项目采购活动；为本项目提供整体设计、规范编制或者项目管理、监理、检测等服务的投标人，不得再参加本项目的采购活动；</w:t>
      </w:r>
    </w:p>
    <w:p w14:paraId="7F656C04" w14:textId="77777777" w:rsidR="00514483" w:rsidRPr="00DD0C33" w:rsidRDefault="00911167">
      <w:pPr>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1.5本项目分支机构参与投标的，须具备总公司的授权书，且总公司须符合以上1.1-1.4条规定。</w:t>
      </w:r>
    </w:p>
    <w:p w14:paraId="70EDDE0B" w14:textId="77777777" w:rsidR="00514483" w:rsidRPr="00DD0C33" w:rsidRDefault="00911167">
      <w:pPr>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2.落实政府采购政策需满足的资格要求：</w:t>
      </w:r>
      <w:bookmarkStart w:id="40" w:name="OLE_LINK30"/>
      <w:r w:rsidRPr="00DD0C33">
        <w:rPr>
          <w:rFonts w:ascii="宋体" w:hAnsi="宋体" w:cs="宋体" w:hint="eastAsia"/>
          <w:sz w:val="24"/>
          <w:szCs w:val="24"/>
        </w:rPr>
        <w:t>本项目</w:t>
      </w:r>
      <w:proofErr w:type="gramStart"/>
      <w:r w:rsidRPr="00DD0C33">
        <w:rPr>
          <w:rFonts w:ascii="宋体" w:hAnsi="宋体" w:cs="宋体" w:hint="eastAsia"/>
          <w:sz w:val="24"/>
          <w:szCs w:val="24"/>
        </w:rPr>
        <w:t>不</w:t>
      </w:r>
      <w:proofErr w:type="gramEnd"/>
      <w:r w:rsidRPr="00DD0C33">
        <w:rPr>
          <w:rFonts w:ascii="宋体" w:hAnsi="宋体" w:cs="宋体" w:hint="eastAsia"/>
          <w:sz w:val="24"/>
          <w:szCs w:val="24"/>
        </w:rPr>
        <w:t>专门面向中小企业（注：监狱企业、残疾人福利性单位视同小型企业或微型企业）预留采购份额。</w:t>
      </w:r>
      <w:bookmarkEnd w:id="40"/>
    </w:p>
    <w:p w14:paraId="706C514A" w14:textId="77777777" w:rsidR="00514483" w:rsidRPr="00DD0C33" w:rsidRDefault="00911167">
      <w:pPr>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3.本项目的特定资格要求：无。</w:t>
      </w:r>
    </w:p>
    <w:p w14:paraId="0677897C" w14:textId="77777777" w:rsidR="00514483" w:rsidRPr="00DD0C33" w:rsidRDefault="00911167">
      <w:pPr>
        <w:adjustRightInd w:val="0"/>
        <w:snapToGrid w:val="0"/>
        <w:spacing w:line="360" w:lineRule="auto"/>
        <w:ind w:firstLineChars="200" w:firstLine="482"/>
        <w:rPr>
          <w:rFonts w:ascii="宋体" w:hAnsi="宋体" w:cs="宋体" w:hint="eastAsia"/>
          <w:b/>
          <w:sz w:val="24"/>
          <w:shd w:val="clear" w:color="auto" w:fill="FFFFFF"/>
        </w:rPr>
      </w:pPr>
      <w:r w:rsidRPr="00DD0C33">
        <w:rPr>
          <w:rFonts w:ascii="宋体" w:hAnsi="宋体" w:cs="宋体" w:hint="eastAsia"/>
          <w:b/>
          <w:sz w:val="24"/>
          <w:shd w:val="clear" w:color="auto" w:fill="FFFFFF"/>
        </w:rPr>
        <w:t>三、获取招标文件</w:t>
      </w:r>
    </w:p>
    <w:p w14:paraId="32E2086E" w14:textId="607943AF" w:rsidR="00514483" w:rsidRPr="00DD0C33" w:rsidRDefault="00911167">
      <w:pPr>
        <w:adjustRightInd w:val="0"/>
        <w:snapToGrid w:val="0"/>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sz w:val="24"/>
          <w:shd w:val="clear" w:color="auto" w:fill="FFFFFF"/>
        </w:rPr>
        <w:t>1.时间：</w:t>
      </w:r>
      <w:r w:rsidRPr="00DD0C33">
        <w:rPr>
          <w:rFonts w:ascii="宋体" w:hAnsi="宋体" w:cs="宋体" w:hint="eastAsia"/>
          <w:bCs/>
          <w:sz w:val="24"/>
          <w:shd w:val="clear" w:color="auto" w:fill="FFFFFF"/>
        </w:rPr>
        <w:t>2026年</w:t>
      </w:r>
      <w:r w:rsidR="00982965" w:rsidRPr="00DD0C33">
        <w:rPr>
          <w:rFonts w:ascii="宋体" w:hAnsi="宋体" w:cs="宋体" w:hint="eastAsia"/>
          <w:bCs/>
          <w:sz w:val="24"/>
          <w:shd w:val="clear" w:color="auto" w:fill="FFFFFF"/>
        </w:rPr>
        <w:t>0</w:t>
      </w:r>
      <w:r w:rsidR="001E3698" w:rsidRPr="00DD0C33">
        <w:rPr>
          <w:rFonts w:ascii="宋体" w:hAnsi="宋体" w:cs="宋体" w:hint="eastAsia"/>
          <w:bCs/>
          <w:sz w:val="24"/>
          <w:shd w:val="clear" w:color="auto" w:fill="FFFFFF"/>
        </w:rPr>
        <w:t>6</w:t>
      </w:r>
      <w:r w:rsidRPr="00DD0C33">
        <w:rPr>
          <w:rFonts w:ascii="宋体" w:hAnsi="宋体" w:cs="宋体" w:hint="eastAsia"/>
          <w:bCs/>
          <w:sz w:val="24"/>
          <w:shd w:val="clear" w:color="auto" w:fill="FFFFFF"/>
        </w:rPr>
        <w:t>月</w:t>
      </w:r>
      <w:r w:rsidR="001E3698" w:rsidRPr="00DD0C33">
        <w:rPr>
          <w:rFonts w:ascii="宋体" w:hAnsi="宋体" w:cs="宋体" w:hint="eastAsia"/>
          <w:bCs/>
          <w:sz w:val="24"/>
          <w:shd w:val="clear" w:color="auto" w:fill="FFFFFF"/>
        </w:rPr>
        <w:t>0</w:t>
      </w:r>
      <w:r w:rsidR="00DE0ABE" w:rsidRPr="00DD0C33">
        <w:rPr>
          <w:rFonts w:ascii="宋体" w:hAnsi="宋体" w:cs="宋体" w:hint="eastAsia"/>
          <w:bCs/>
          <w:sz w:val="24"/>
          <w:shd w:val="clear" w:color="auto" w:fill="FFFFFF"/>
        </w:rPr>
        <w:t>2</w:t>
      </w:r>
      <w:r w:rsidRPr="00DD0C33">
        <w:rPr>
          <w:rFonts w:ascii="宋体" w:hAnsi="宋体" w:cs="宋体" w:hint="eastAsia"/>
          <w:bCs/>
          <w:sz w:val="24"/>
          <w:shd w:val="clear" w:color="auto" w:fill="FFFFFF"/>
        </w:rPr>
        <w:t>日至2026年</w:t>
      </w:r>
      <w:r w:rsidR="00982965" w:rsidRPr="00DD0C33">
        <w:rPr>
          <w:rFonts w:ascii="宋体" w:hAnsi="宋体" w:cs="宋体" w:hint="eastAsia"/>
          <w:bCs/>
          <w:sz w:val="24"/>
          <w:shd w:val="clear" w:color="auto" w:fill="FFFFFF"/>
        </w:rPr>
        <w:t>0</w:t>
      </w:r>
      <w:r w:rsidR="00621957" w:rsidRPr="00DD0C33">
        <w:rPr>
          <w:rFonts w:ascii="宋体" w:hAnsi="宋体" w:cs="宋体" w:hint="eastAsia"/>
          <w:bCs/>
          <w:sz w:val="24"/>
          <w:shd w:val="clear" w:color="auto" w:fill="FFFFFF"/>
        </w:rPr>
        <w:t>6</w:t>
      </w:r>
      <w:r w:rsidRPr="00DD0C33">
        <w:rPr>
          <w:rFonts w:ascii="宋体" w:hAnsi="宋体" w:cs="宋体" w:hint="eastAsia"/>
          <w:bCs/>
          <w:sz w:val="24"/>
          <w:shd w:val="clear" w:color="auto" w:fill="FFFFFF"/>
        </w:rPr>
        <w:t>月</w:t>
      </w:r>
      <w:r w:rsidR="00621957" w:rsidRPr="00DD0C33">
        <w:rPr>
          <w:rFonts w:ascii="宋体" w:hAnsi="宋体" w:cs="宋体" w:hint="eastAsia"/>
          <w:bCs/>
          <w:sz w:val="24"/>
          <w:shd w:val="clear" w:color="auto" w:fill="FFFFFF"/>
        </w:rPr>
        <w:t>0</w:t>
      </w:r>
      <w:r w:rsidR="00DE0ABE" w:rsidRPr="00DD0C33">
        <w:rPr>
          <w:rFonts w:ascii="宋体" w:hAnsi="宋体" w:cs="宋体" w:hint="eastAsia"/>
          <w:bCs/>
          <w:sz w:val="24"/>
          <w:shd w:val="clear" w:color="auto" w:fill="FFFFFF"/>
        </w:rPr>
        <w:t>9</w:t>
      </w:r>
      <w:r w:rsidRPr="00DD0C33">
        <w:rPr>
          <w:rFonts w:ascii="宋体" w:hAnsi="宋体" w:cs="宋体" w:hint="eastAsia"/>
          <w:bCs/>
          <w:sz w:val="24"/>
          <w:shd w:val="clear" w:color="auto" w:fill="FFFFFF"/>
        </w:rPr>
        <w:t>日23:59时。</w:t>
      </w:r>
    </w:p>
    <w:p w14:paraId="246A2826" w14:textId="77777777" w:rsidR="00514483" w:rsidRPr="00DD0C33" w:rsidRDefault="00911167">
      <w:pPr>
        <w:adjustRightInd w:val="0"/>
        <w:snapToGrid w:val="0"/>
        <w:spacing w:line="360" w:lineRule="auto"/>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2.地点：政</w:t>
      </w:r>
      <w:proofErr w:type="gramStart"/>
      <w:r w:rsidRPr="00DD0C33">
        <w:rPr>
          <w:rFonts w:ascii="宋体" w:hAnsi="宋体" w:cs="宋体" w:hint="eastAsia"/>
          <w:sz w:val="24"/>
          <w:shd w:val="clear" w:color="auto" w:fill="FFFFFF"/>
        </w:rPr>
        <w:t>采云</w:t>
      </w:r>
      <w:proofErr w:type="gramEnd"/>
      <w:r w:rsidRPr="00DD0C33">
        <w:rPr>
          <w:rFonts w:ascii="宋体" w:hAnsi="宋体" w:cs="宋体" w:hint="eastAsia"/>
          <w:sz w:val="24"/>
          <w:shd w:val="clear" w:color="auto" w:fill="FFFFFF"/>
        </w:rPr>
        <w:t>平台线上获取（https://www.zcygov.cn/）。</w:t>
      </w:r>
    </w:p>
    <w:p w14:paraId="1792F886" w14:textId="77777777" w:rsidR="00514483" w:rsidRPr="00DD0C33" w:rsidRDefault="00911167">
      <w:pPr>
        <w:adjustRightInd w:val="0"/>
        <w:snapToGrid w:val="0"/>
        <w:spacing w:line="360" w:lineRule="auto"/>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3.方式：</w:t>
      </w:r>
      <w:bookmarkStart w:id="41" w:name="OLE_LINK41"/>
      <w:bookmarkStart w:id="42" w:name="OLE_LINK40"/>
      <w:r w:rsidRPr="00DD0C33">
        <w:rPr>
          <w:rFonts w:ascii="宋体" w:hAnsi="宋体" w:cs="宋体" w:hint="eastAsia"/>
          <w:sz w:val="24"/>
          <w:shd w:val="clear" w:color="auto" w:fill="FFFFFF"/>
        </w:rPr>
        <w:t>凡有意参加投标，请于招标文件获取截止时间前，登录政府采购云平台后绑定数字证书（CA）在平台获取采购文件（操作路径：登录政府采购云平台－项目采购－获取采购文件－找到本项目－点击“申请获取采购文件”），此方式获取采购文件的投标人视为合法获取了本项目采购文件。此为参与投标的唯一途径，电子投标文件制作需要基于政府采购云平台（网址：https ://www.zcygov.cn）获取的采购文件编制。</w:t>
      </w:r>
      <w:bookmarkEnd w:id="41"/>
    </w:p>
    <w:p w14:paraId="7C54E16D" w14:textId="77777777" w:rsidR="00514483" w:rsidRPr="00DD0C33" w:rsidRDefault="00911167">
      <w:pPr>
        <w:adjustRightInd w:val="0"/>
        <w:snapToGrid w:val="0"/>
        <w:spacing w:line="360" w:lineRule="auto"/>
        <w:ind w:firstLineChars="200" w:firstLine="480"/>
        <w:rPr>
          <w:rFonts w:ascii="宋体" w:hAnsi="宋体" w:cs="宋体" w:hint="eastAsia"/>
          <w:sz w:val="24"/>
          <w:shd w:val="clear" w:color="auto" w:fill="FFFFFF"/>
        </w:rPr>
      </w:pPr>
      <w:bookmarkStart w:id="43" w:name="OLE_LINK31"/>
      <w:r w:rsidRPr="00DD0C33">
        <w:rPr>
          <w:rFonts w:ascii="宋体" w:hAnsi="宋体" w:cs="宋体" w:hint="eastAsia"/>
          <w:sz w:val="24"/>
          <w:shd w:val="clear" w:color="auto" w:fill="FFFFFF"/>
        </w:rPr>
        <w:lastRenderedPageBreak/>
        <w:t>注：凡有意参加投标的潜在供应商，须注册政府采购云平台账号并登录办理数字证书（CA），若供应商未办理数字证书（CA）的，可选择办理云南</w:t>
      </w:r>
      <w:proofErr w:type="gramStart"/>
      <w:r w:rsidRPr="00DD0C33">
        <w:rPr>
          <w:rFonts w:ascii="宋体" w:hAnsi="宋体" w:cs="宋体" w:hint="eastAsia"/>
          <w:sz w:val="24"/>
          <w:shd w:val="clear" w:color="auto" w:fill="FFFFFF"/>
        </w:rPr>
        <w:t>壹证通</w:t>
      </w:r>
      <w:proofErr w:type="gramEnd"/>
      <w:r w:rsidRPr="00DD0C33">
        <w:rPr>
          <w:rFonts w:ascii="宋体" w:hAnsi="宋体" w:cs="宋体" w:hint="eastAsia"/>
          <w:sz w:val="24"/>
          <w:shd w:val="clear" w:color="auto" w:fill="FFFFFF"/>
        </w:rPr>
        <w:t>CA。CA申领链接：http://yzt.ynsmartcert.cn/cms/yztynhc46.html云南</w:t>
      </w:r>
      <w:proofErr w:type="gramStart"/>
      <w:r w:rsidRPr="00DD0C33">
        <w:rPr>
          <w:rFonts w:ascii="宋体" w:hAnsi="宋体" w:cs="宋体" w:hint="eastAsia"/>
          <w:sz w:val="24"/>
          <w:shd w:val="clear" w:color="auto" w:fill="FFFFFF"/>
        </w:rPr>
        <w:t>壹证通</w:t>
      </w:r>
      <w:proofErr w:type="gramEnd"/>
      <w:r w:rsidRPr="00DD0C33">
        <w:rPr>
          <w:rFonts w:ascii="宋体" w:hAnsi="宋体" w:cs="宋体" w:hint="eastAsia"/>
          <w:sz w:val="24"/>
          <w:shd w:val="clear" w:color="auto" w:fill="FFFFFF"/>
        </w:rPr>
        <w:t>CA可支持线上、线下两种办理方式，并提供7*24小时全天候客户服务支持，客服热线400-004-0628。（紧急CA办理电话：19988166369）政府采购云平台支持多家CA服务商，供应商可自行选择办理。（2）数字证书（CA）申领完成之后进入政府采购云平台，企业账号与数字证书（CA）进行绑定，凭企业数字证书（CA）免费获取招标文件。（3）按上述要求获取文件的投标人视为合法获取了本项目招标文件，具备本项目的投标资格。（4）如有问题可拨打政府采购云平台客户服务热线：95763进行咨询，数字证书（CA）问题可咨询24小时技术支持热线：400-004-0628（紧急办理可拨：19988166369）。注：供应商如已在云南 CA办理过企业数字证书（CA）的，直接绑定即可，无需重复办理。</w:t>
      </w:r>
    </w:p>
    <w:bookmarkEnd w:id="42"/>
    <w:bookmarkEnd w:id="43"/>
    <w:p w14:paraId="5F590E01" w14:textId="77777777" w:rsidR="00514483" w:rsidRPr="00DD0C33" w:rsidRDefault="00911167">
      <w:pPr>
        <w:adjustRightInd w:val="0"/>
        <w:snapToGrid w:val="0"/>
        <w:spacing w:line="360" w:lineRule="auto"/>
        <w:ind w:firstLineChars="200" w:firstLine="482"/>
        <w:rPr>
          <w:rFonts w:ascii="宋体" w:hAnsi="宋体" w:cs="宋体" w:hint="eastAsia"/>
          <w:b/>
          <w:sz w:val="24"/>
          <w:shd w:val="clear" w:color="auto" w:fill="FFFFFF"/>
        </w:rPr>
      </w:pPr>
      <w:r w:rsidRPr="00DD0C33">
        <w:rPr>
          <w:rFonts w:ascii="宋体" w:hAnsi="宋体" w:cs="宋体" w:hint="eastAsia"/>
          <w:b/>
          <w:sz w:val="24"/>
          <w:shd w:val="clear" w:color="auto" w:fill="FFFFFF"/>
        </w:rPr>
        <w:t>四、提交投标文件截止时间、开标时间和地点</w:t>
      </w:r>
    </w:p>
    <w:p w14:paraId="767B1C7E" w14:textId="0A84D6E3" w:rsidR="00514483" w:rsidRPr="00DD0C33" w:rsidRDefault="00911167">
      <w:pPr>
        <w:adjustRightInd w:val="0"/>
        <w:snapToGrid w:val="0"/>
        <w:spacing w:line="360" w:lineRule="auto"/>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1.时间：2026年</w:t>
      </w:r>
      <w:r w:rsidR="00621957" w:rsidRPr="00DD0C33">
        <w:rPr>
          <w:rFonts w:ascii="宋体" w:hAnsi="宋体" w:cs="宋体" w:hint="eastAsia"/>
          <w:sz w:val="24"/>
          <w:shd w:val="clear" w:color="auto" w:fill="FFFFFF"/>
        </w:rPr>
        <w:t>06</w:t>
      </w:r>
      <w:r w:rsidRPr="00DD0C33">
        <w:rPr>
          <w:rFonts w:ascii="宋体" w:hAnsi="宋体" w:cs="宋体" w:hint="eastAsia"/>
          <w:sz w:val="24"/>
          <w:shd w:val="clear" w:color="auto" w:fill="FFFFFF"/>
        </w:rPr>
        <w:t>月</w:t>
      </w:r>
      <w:r w:rsidR="00621957" w:rsidRPr="00DD0C33">
        <w:rPr>
          <w:rFonts w:ascii="宋体" w:hAnsi="宋体" w:cs="宋体" w:hint="eastAsia"/>
          <w:sz w:val="24"/>
          <w:shd w:val="clear" w:color="auto" w:fill="FFFFFF"/>
        </w:rPr>
        <w:t>2</w:t>
      </w:r>
      <w:r w:rsidR="00DE0ABE" w:rsidRPr="00DD0C33">
        <w:rPr>
          <w:rFonts w:ascii="宋体" w:hAnsi="宋体" w:cs="宋体" w:hint="eastAsia"/>
          <w:sz w:val="24"/>
          <w:shd w:val="clear" w:color="auto" w:fill="FFFFFF"/>
        </w:rPr>
        <w:t>3</w:t>
      </w:r>
      <w:r w:rsidRPr="00DD0C33">
        <w:rPr>
          <w:rFonts w:ascii="宋体" w:hAnsi="宋体" w:cs="宋体" w:hint="eastAsia"/>
          <w:sz w:val="24"/>
          <w:shd w:val="clear" w:color="auto" w:fill="FFFFFF"/>
        </w:rPr>
        <w:t>日09:00时（北京时间）；</w:t>
      </w:r>
    </w:p>
    <w:p w14:paraId="6C010FB2" w14:textId="77777777" w:rsidR="00514483" w:rsidRPr="00DD0C33" w:rsidRDefault="00911167">
      <w:pPr>
        <w:adjustRightInd w:val="0"/>
        <w:snapToGrid w:val="0"/>
        <w:spacing w:line="360" w:lineRule="auto"/>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2.地点：请登录政</w:t>
      </w:r>
      <w:proofErr w:type="gramStart"/>
      <w:r w:rsidRPr="00DD0C33">
        <w:rPr>
          <w:rFonts w:ascii="宋体" w:hAnsi="宋体" w:cs="宋体" w:hint="eastAsia"/>
          <w:sz w:val="24"/>
          <w:shd w:val="clear" w:color="auto" w:fill="FFFFFF"/>
        </w:rPr>
        <w:t>采云</w:t>
      </w:r>
      <w:proofErr w:type="gramEnd"/>
      <w:r w:rsidRPr="00DD0C33">
        <w:rPr>
          <w:rFonts w:ascii="宋体" w:hAnsi="宋体" w:cs="宋体" w:hint="eastAsia"/>
          <w:sz w:val="24"/>
          <w:shd w:val="clear" w:color="auto" w:fill="FFFFFF"/>
        </w:rPr>
        <w:t>电子投标客户端投标。</w:t>
      </w:r>
    </w:p>
    <w:p w14:paraId="7FC41EAA" w14:textId="77777777" w:rsidR="00514483" w:rsidRPr="00DD0C33" w:rsidRDefault="00911167">
      <w:pPr>
        <w:adjustRightInd w:val="0"/>
        <w:snapToGrid w:val="0"/>
        <w:spacing w:line="360" w:lineRule="auto"/>
        <w:ind w:firstLineChars="200" w:firstLine="482"/>
        <w:rPr>
          <w:rFonts w:ascii="宋体" w:hAnsi="宋体" w:cs="宋体" w:hint="eastAsia"/>
          <w:b/>
          <w:sz w:val="24"/>
          <w:szCs w:val="24"/>
          <w:shd w:val="clear" w:color="auto" w:fill="FFFFFF"/>
        </w:rPr>
      </w:pPr>
      <w:r w:rsidRPr="00DD0C33">
        <w:rPr>
          <w:rFonts w:ascii="宋体" w:hAnsi="宋体" w:cs="宋体" w:hint="eastAsia"/>
          <w:b/>
          <w:sz w:val="24"/>
          <w:szCs w:val="24"/>
          <w:shd w:val="clear" w:color="auto" w:fill="FFFFFF"/>
        </w:rPr>
        <w:t>五、公告期限</w:t>
      </w:r>
    </w:p>
    <w:p w14:paraId="21D95B77"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自本公告发布之日起5个工作日。</w:t>
      </w:r>
    </w:p>
    <w:p w14:paraId="2A96B9E0" w14:textId="77777777" w:rsidR="00514483" w:rsidRPr="00DD0C33" w:rsidRDefault="00911167">
      <w:pPr>
        <w:adjustRightInd w:val="0"/>
        <w:snapToGrid w:val="0"/>
        <w:spacing w:line="360" w:lineRule="auto"/>
        <w:ind w:firstLineChars="200" w:firstLine="482"/>
        <w:rPr>
          <w:rFonts w:ascii="宋体" w:hAnsi="宋体" w:cs="宋体" w:hint="eastAsia"/>
          <w:b/>
          <w:sz w:val="24"/>
          <w:shd w:val="clear" w:color="auto" w:fill="FFFFFF"/>
        </w:rPr>
      </w:pPr>
      <w:r w:rsidRPr="00DD0C33">
        <w:rPr>
          <w:rFonts w:ascii="宋体" w:hAnsi="宋体" w:cs="宋体" w:hint="eastAsia"/>
          <w:b/>
          <w:sz w:val="24"/>
          <w:shd w:val="clear" w:color="auto" w:fill="FFFFFF"/>
        </w:rPr>
        <w:t>六、其他补充事宜</w:t>
      </w:r>
    </w:p>
    <w:p w14:paraId="73659173" w14:textId="77777777" w:rsidR="00514483" w:rsidRPr="00DD0C33" w:rsidRDefault="00911167">
      <w:pPr>
        <w:adjustRightInd w:val="0"/>
        <w:snapToGrid w:val="0"/>
        <w:spacing w:line="360" w:lineRule="auto"/>
        <w:ind w:firstLineChars="200" w:firstLine="480"/>
        <w:rPr>
          <w:rFonts w:ascii="宋体" w:hAnsi="宋体" w:cs="宋体" w:hint="eastAsia"/>
          <w:bCs/>
          <w:sz w:val="24"/>
          <w:szCs w:val="24"/>
          <w:u w:val="single"/>
          <w:shd w:val="clear" w:color="auto" w:fill="FFFFFF"/>
        </w:rPr>
      </w:pPr>
      <w:bookmarkStart w:id="44" w:name="OLE_LINK43"/>
      <w:r w:rsidRPr="00DD0C33">
        <w:rPr>
          <w:rFonts w:ascii="宋体" w:hAnsi="宋体" w:cs="宋体" w:hint="eastAsia"/>
          <w:sz w:val="24"/>
          <w:szCs w:val="24"/>
          <w:shd w:val="clear" w:color="auto" w:fill="FFFFFF"/>
        </w:rPr>
        <w:t>1.开标方式：</w:t>
      </w:r>
      <w:r w:rsidRPr="00DD0C33">
        <w:rPr>
          <w:rFonts w:ascii="宋体" w:hAnsi="宋体" w:cs="宋体" w:hint="eastAsia"/>
          <w:sz w:val="24"/>
          <w:szCs w:val="24"/>
          <w:u w:val="single"/>
          <w:shd w:val="clear" w:color="auto" w:fill="FFFFFF"/>
        </w:rPr>
        <w:t>网上</w:t>
      </w:r>
      <w:r w:rsidRPr="00DD0C33">
        <w:rPr>
          <w:rFonts w:ascii="宋体" w:hAnsi="宋体" w:cs="宋体" w:hint="eastAsia"/>
          <w:bCs/>
          <w:sz w:val="24"/>
          <w:szCs w:val="24"/>
          <w:u w:val="single"/>
          <w:shd w:val="clear" w:color="auto" w:fill="FFFFFF"/>
        </w:rPr>
        <w:t>开标。</w:t>
      </w:r>
    </w:p>
    <w:p w14:paraId="1A89E922"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2.投标有效期：</w:t>
      </w:r>
      <w:r w:rsidRPr="00DD0C33">
        <w:rPr>
          <w:rFonts w:ascii="宋体" w:hAnsi="宋体" w:cs="宋体" w:hint="eastAsia"/>
          <w:sz w:val="24"/>
          <w:szCs w:val="24"/>
          <w:u w:val="single"/>
          <w:shd w:val="clear" w:color="auto" w:fill="FFFFFF"/>
        </w:rPr>
        <w:t>90日历天。</w:t>
      </w:r>
    </w:p>
    <w:p w14:paraId="37C176AC"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3.是否需要缴纳投标保证金：</w:t>
      </w:r>
      <w:r w:rsidRPr="00DD0C33">
        <w:rPr>
          <w:rFonts w:ascii="宋体" w:hAnsi="宋体" w:cs="宋体" w:hint="eastAsia"/>
          <w:sz w:val="24"/>
          <w:szCs w:val="24"/>
          <w:u w:val="single"/>
          <w:shd w:val="clear" w:color="auto" w:fill="FFFFFF"/>
        </w:rPr>
        <w:t>是。</w:t>
      </w:r>
    </w:p>
    <w:p w14:paraId="13F27C9A" w14:textId="77777777" w:rsidR="00514483" w:rsidRPr="00DD0C33" w:rsidRDefault="00911167">
      <w:pPr>
        <w:adjustRightInd w:val="0"/>
        <w:snapToGrid w:val="0"/>
        <w:spacing w:line="360" w:lineRule="auto"/>
        <w:ind w:firstLineChars="200" w:firstLine="480"/>
        <w:rPr>
          <w:rFonts w:ascii="宋体" w:hAnsi="宋体" w:cs="宋体" w:hint="eastAsia"/>
          <w:sz w:val="24"/>
          <w:szCs w:val="24"/>
          <w:u w:val="single"/>
          <w:shd w:val="clear" w:color="auto" w:fill="FFFFFF"/>
        </w:rPr>
      </w:pPr>
      <w:r w:rsidRPr="00DD0C33">
        <w:rPr>
          <w:rFonts w:ascii="宋体" w:hAnsi="宋体" w:cs="宋体" w:hint="eastAsia"/>
          <w:sz w:val="24"/>
          <w:szCs w:val="24"/>
          <w:shd w:val="clear" w:color="auto" w:fill="FFFFFF"/>
        </w:rPr>
        <w:t>4.投标保证金缴纳金额：</w:t>
      </w:r>
      <w:r w:rsidRPr="00DD0C33">
        <w:rPr>
          <w:rFonts w:ascii="宋体" w:hAnsi="宋体" w:cs="宋体" w:hint="eastAsia"/>
          <w:sz w:val="24"/>
          <w:szCs w:val="24"/>
          <w:u w:val="single"/>
          <w:shd w:val="clear" w:color="auto" w:fill="FFFFFF"/>
        </w:rPr>
        <w:t>¥10000.00元。</w:t>
      </w:r>
    </w:p>
    <w:p w14:paraId="58A2EACC"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5.投标保证金缴纳方式：</w:t>
      </w:r>
      <w:r w:rsidRPr="00DD0C33">
        <w:rPr>
          <w:rFonts w:ascii="宋体" w:hAnsi="宋体" w:cs="宋体" w:hint="eastAsia"/>
          <w:sz w:val="24"/>
          <w:szCs w:val="24"/>
          <w:u w:val="single"/>
          <w:shd w:val="clear" w:color="auto" w:fill="FFFFFF"/>
        </w:rPr>
        <w:t>支票、汇票、本票、保函、电汇、</w:t>
      </w:r>
      <w:proofErr w:type="gramStart"/>
      <w:r w:rsidRPr="00DD0C33">
        <w:rPr>
          <w:rFonts w:ascii="宋体" w:hAnsi="宋体" w:cs="宋体" w:hint="eastAsia"/>
          <w:sz w:val="24"/>
          <w:szCs w:val="24"/>
          <w:u w:val="single"/>
          <w:shd w:val="clear" w:color="auto" w:fill="FFFFFF"/>
        </w:rPr>
        <w:t>网银或</w:t>
      </w:r>
      <w:proofErr w:type="gramEnd"/>
      <w:r w:rsidRPr="00DD0C33">
        <w:rPr>
          <w:rFonts w:ascii="宋体" w:hAnsi="宋体" w:cs="宋体" w:hint="eastAsia"/>
          <w:sz w:val="24"/>
          <w:szCs w:val="24"/>
          <w:u w:val="single"/>
          <w:shd w:val="clear" w:color="auto" w:fill="FFFFFF"/>
        </w:rPr>
        <w:t>金融机构、担保机构出具的保函；其他非现金形式；银行转账。</w:t>
      </w:r>
    </w:p>
    <w:p w14:paraId="7D167F8E"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6.投标保证金缴纳截止时间：</w:t>
      </w:r>
      <w:r w:rsidRPr="00DD0C33">
        <w:rPr>
          <w:rFonts w:ascii="宋体" w:hAnsi="宋体" w:cs="宋体" w:hint="eastAsia"/>
          <w:sz w:val="24"/>
          <w:szCs w:val="24"/>
          <w:u w:val="single"/>
          <w:shd w:val="clear" w:color="auto" w:fill="FFFFFF"/>
        </w:rPr>
        <w:t>投标截止时间。</w:t>
      </w:r>
    </w:p>
    <w:p w14:paraId="6328568E"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7.其他</w:t>
      </w:r>
    </w:p>
    <w:p w14:paraId="1D8D7C0D" w14:textId="77777777" w:rsidR="00514483" w:rsidRPr="00DD0C33" w:rsidRDefault="00911167">
      <w:pPr>
        <w:adjustRightInd w:val="0"/>
        <w:snapToGrid w:val="0"/>
        <w:spacing w:line="360" w:lineRule="auto"/>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7.1本次招标公告在云南省政府采购网、政府采购云平台、云南鸿诚项目管理咨询有限公司官网上发布，公告内容和时间以云南省政府采购网发布的信息为准；</w:t>
      </w:r>
    </w:p>
    <w:p w14:paraId="57DCB8DE" w14:textId="77777777" w:rsidR="00514483" w:rsidRPr="00DD0C33" w:rsidRDefault="00911167">
      <w:pPr>
        <w:adjustRightInd w:val="0"/>
        <w:snapToGrid w:val="0"/>
        <w:spacing w:line="360" w:lineRule="auto"/>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7.2本项目实行网上投标，采用电子投标文件；</w:t>
      </w:r>
    </w:p>
    <w:p w14:paraId="49ACF4B0" w14:textId="77777777" w:rsidR="00514483" w:rsidRPr="00DD0C33" w:rsidRDefault="00911167">
      <w:pPr>
        <w:adjustRightInd w:val="0"/>
        <w:snapToGrid w:val="0"/>
        <w:spacing w:line="360" w:lineRule="auto"/>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7.3投标人应在开标前确保成为政</w:t>
      </w:r>
      <w:proofErr w:type="gramStart"/>
      <w:r w:rsidRPr="00DD0C33">
        <w:rPr>
          <w:rFonts w:ascii="宋体" w:hAnsi="宋体" w:cs="宋体" w:hint="eastAsia"/>
          <w:sz w:val="24"/>
          <w:shd w:val="clear" w:color="auto" w:fill="FFFFFF"/>
        </w:rPr>
        <w:t>采云</w:t>
      </w:r>
      <w:proofErr w:type="gramEnd"/>
      <w:r w:rsidRPr="00DD0C33">
        <w:rPr>
          <w:rFonts w:ascii="宋体" w:hAnsi="宋体" w:cs="宋体" w:hint="eastAsia"/>
          <w:sz w:val="24"/>
          <w:shd w:val="clear" w:color="auto" w:fill="FFFFFF"/>
        </w:rPr>
        <w:t>平台投标人，并完成CA数字证书申领。因未注册入库、未办理CA数字证书等原因造成无法投标或投标失败等后果由投标人自行承担。</w:t>
      </w:r>
    </w:p>
    <w:p w14:paraId="0B33EE30" w14:textId="77777777" w:rsidR="00514483" w:rsidRPr="00DD0C33" w:rsidRDefault="00911167">
      <w:pPr>
        <w:adjustRightInd w:val="0"/>
        <w:snapToGrid w:val="0"/>
        <w:spacing w:line="360" w:lineRule="auto"/>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lastRenderedPageBreak/>
        <w:t>8.需要落实的政府采购政策：</w:t>
      </w:r>
    </w:p>
    <w:p w14:paraId="624570A4" w14:textId="77777777" w:rsidR="00514483" w:rsidRPr="00DD0C33" w:rsidRDefault="00911167">
      <w:pPr>
        <w:adjustRightInd w:val="0"/>
        <w:snapToGrid w:val="0"/>
        <w:spacing w:line="360" w:lineRule="auto"/>
        <w:ind w:firstLineChars="200" w:firstLine="480"/>
        <w:rPr>
          <w:rFonts w:ascii="宋体" w:hAnsi="宋体" w:hint="eastAsia"/>
          <w:szCs w:val="24"/>
          <w:shd w:val="clear" w:color="auto" w:fill="FFFFFF"/>
        </w:rPr>
      </w:pPr>
      <w:r w:rsidRPr="00DD0C33">
        <w:rPr>
          <w:rFonts w:ascii="宋体" w:hAnsi="宋体" w:cs="宋体" w:hint="eastAsia"/>
          <w:sz w:val="24"/>
          <w:szCs w:val="24"/>
          <w:shd w:val="clear" w:color="auto" w:fill="FFFFFF"/>
        </w:rPr>
        <w:t>8.1本项目执行政府采购促进中小企业发展、支持监狱企业、促进残疾人就业、强制采购和优先采购节能、环保产品等政府采购政策。</w:t>
      </w:r>
      <w:r w:rsidRPr="00DD0C33">
        <w:rPr>
          <w:rFonts w:ascii="宋体" w:hAnsi="宋体" w:cs="宋体" w:hint="eastAsia"/>
          <w:b/>
          <w:bCs/>
          <w:sz w:val="24"/>
          <w:shd w:val="clear" w:color="auto" w:fill="FFFFFF"/>
        </w:rPr>
        <w:t>本次招标将对符合要求的小型、微型企业制造的产品，给予10%的价格扣除，</w:t>
      </w:r>
      <w:r w:rsidRPr="00DD0C33">
        <w:rPr>
          <w:rFonts w:ascii="宋体" w:hAnsi="宋体" w:cs="宋体"/>
          <w:b/>
          <w:bCs/>
          <w:sz w:val="24"/>
          <w:shd w:val="clear" w:color="auto" w:fill="FFFFFF"/>
        </w:rPr>
        <w:t>以</w:t>
      </w:r>
      <w:r w:rsidRPr="00DD0C33">
        <w:rPr>
          <w:rFonts w:ascii="宋体" w:hAnsi="宋体" w:cs="宋体" w:hint="eastAsia"/>
          <w:b/>
          <w:bCs/>
          <w:sz w:val="24"/>
          <w:shd w:val="clear" w:color="auto" w:fill="FFFFFF"/>
        </w:rPr>
        <w:t>扣除后的价格参与评审（详见第六章价格评审）。</w:t>
      </w:r>
    </w:p>
    <w:p w14:paraId="1CFF2F2D"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8.2</w:t>
      </w:r>
      <w:r w:rsidRPr="00DD0C33">
        <w:rPr>
          <w:rFonts w:ascii="宋体" w:hAnsi="宋体" w:cs="宋体" w:hint="eastAsia"/>
          <w:sz w:val="24"/>
          <w:shd w:val="clear" w:color="auto" w:fill="FFFFFF"/>
        </w:rPr>
        <w:t>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对于仅有本国产品参与竞争的政府采购项目，本国产品不享受价格扣除评审优惠。</w:t>
      </w:r>
    </w:p>
    <w:bookmarkEnd w:id="44"/>
    <w:p w14:paraId="04C1A4E6" w14:textId="77777777" w:rsidR="00514483" w:rsidRPr="00DD0C33" w:rsidRDefault="00911167">
      <w:pPr>
        <w:adjustRightInd w:val="0"/>
        <w:snapToGrid w:val="0"/>
        <w:spacing w:line="360" w:lineRule="auto"/>
        <w:ind w:firstLineChars="200" w:firstLine="482"/>
        <w:rPr>
          <w:rFonts w:ascii="宋体" w:hAnsi="宋体" w:cs="宋体" w:hint="eastAsia"/>
          <w:b/>
          <w:sz w:val="24"/>
          <w:shd w:val="clear" w:color="auto" w:fill="FFFFFF"/>
        </w:rPr>
      </w:pPr>
      <w:r w:rsidRPr="00DD0C33">
        <w:rPr>
          <w:rFonts w:ascii="宋体" w:hAnsi="宋体" w:cs="宋体" w:hint="eastAsia"/>
          <w:b/>
          <w:sz w:val="24"/>
          <w:shd w:val="clear" w:color="auto" w:fill="FFFFFF"/>
        </w:rPr>
        <w:t>七、凡对本次采购提出询问，请按以下方式联系</w:t>
      </w:r>
    </w:p>
    <w:p w14:paraId="13DFACFA"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1.采购人信息</w:t>
      </w:r>
    </w:p>
    <w:p w14:paraId="06FBA6C0"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名称：玉溪市教育体育局</w:t>
      </w:r>
    </w:p>
    <w:p w14:paraId="7F38C280"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地址：</w:t>
      </w:r>
      <w:bookmarkStart w:id="45" w:name="OLE_LINK23"/>
      <w:r w:rsidRPr="00DD0C33">
        <w:rPr>
          <w:rFonts w:ascii="宋体" w:hAnsi="宋体" w:cs="宋体" w:hint="eastAsia"/>
          <w:sz w:val="24"/>
          <w:szCs w:val="24"/>
          <w:shd w:val="clear" w:color="auto" w:fill="FFFFFF"/>
        </w:rPr>
        <w:t>云南省玉溪市</w:t>
      </w:r>
      <w:proofErr w:type="gramStart"/>
      <w:r w:rsidRPr="00DD0C33">
        <w:rPr>
          <w:rFonts w:ascii="宋体" w:hAnsi="宋体" w:cs="宋体" w:hint="eastAsia"/>
          <w:sz w:val="24"/>
          <w:szCs w:val="24"/>
          <w:shd w:val="clear" w:color="auto" w:fill="FFFFFF"/>
        </w:rPr>
        <w:t>红塔区许家湾路</w:t>
      </w:r>
      <w:proofErr w:type="gramEnd"/>
      <w:r w:rsidRPr="00DD0C33">
        <w:rPr>
          <w:rFonts w:ascii="宋体" w:hAnsi="宋体" w:cs="宋体" w:hint="eastAsia"/>
          <w:sz w:val="24"/>
          <w:szCs w:val="24"/>
          <w:shd w:val="clear" w:color="auto" w:fill="FFFFFF"/>
        </w:rPr>
        <w:t>47号</w:t>
      </w:r>
      <w:bookmarkEnd w:id="45"/>
    </w:p>
    <w:p w14:paraId="3F8AB5E4"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联系方式：</w:t>
      </w:r>
      <w:bookmarkStart w:id="46" w:name="OLE_LINK32"/>
      <w:r w:rsidRPr="00DD0C33">
        <w:rPr>
          <w:rFonts w:ascii="宋体" w:hAnsi="宋体" w:cs="宋体"/>
          <w:sz w:val="24"/>
          <w:szCs w:val="24"/>
          <w:shd w:val="clear" w:color="auto" w:fill="FFFFFF"/>
        </w:rPr>
        <w:t>0877-2023055</w:t>
      </w:r>
      <w:bookmarkEnd w:id="46"/>
    </w:p>
    <w:p w14:paraId="4770BC60"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2.采购代理机构信息</w:t>
      </w:r>
    </w:p>
    <w:p w14:paraId="4AF792D4"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名称：云南鸿诚项目管理咨询有限公司</w:t>
      </w:r>
    </w:p>
    <w:p w14:paraId="16C8B4B2"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地址：</w:t>
      </w:r>
      <w:bookmarkStart w:id="47" w:name="OLE_LINK38"/>
      <w:r w:rsidRPr="00DD0C33">
        <w:rPr>
          <w:rFonts w:ascii="宋体" w:hAnsi="宋体" w:cs="宋体" w:hint="eastAsia"/>
          <w:sz w:val="24"/>
          <w:szCs w:val="24"/>
          <w:shd w:val="clear" w:color="auto" w:fill="FFFFFF"/>
        </w:rPr>
        <w:t>云南省玉溪市</w:t>
      </w:r>
      <w:proofErr w:type="gramStart"/>
      <w:r w:rsidRPr="00DD0C33">
        <w:rPr>
          <w:rFonts w:ascii="宋体" w:hAnsi="宋体" w:cs="宋体" w:hint="eastAsia"/>
          <w:sz w:val="24"/>
          <w:szCs w:val="24"/>
          <w:shd w:val="clear" w:color="auto" w:fill="FFFFFF"/>
        </w:rPr>
        <w:t>红塔区东风</w:t>
      </w:r>
      <w:proofErr w:type="gramEnd"/>
      <w:r w:rsidRPr="00DD0C33">
        <w:rPr>
          <w:rFonts w:ascii="宋体" w:hAnsi="宋体" w:cs="宋体" w:hint="eastAsia"/>
          <w:sz w:val="24"/>
          <w:szCs w:val="24"/>
          <w:shd w:val="clear" w:color="auto" w:fill="FFFFFF"/>
        </w:rPr>
        <w:t>北路兴旺综合楼二楼（</w:t>
      </w:r>
      <w:r w:rsidRPr="00DD0C33">
        <w:rPr>
          <w:rFonts w:ascii="宋体" w:hAnsi="宋体" w:cs="宋体" w:hint="eastAsia"/>
          <w:sz w:val="24"/>
        </w:rPr>
        <w:t>玉溪市红塔山</w:t>
      </w:r>
      <w:proofErr w:type="gramStart"/>
      <w:r w:rsidRPr="00DD0C33">
        <w:rPr>
          <w:rFonts w:ascii="宋体" w:hAnsi="宋体" w:cs="宋体" w:hint="eastAsia"/>
          <w:sz w:val="24"/>
        </w:rPr>
        <w:t>水小学</w:t>
      </w:r>
      <w:proofErr w:type="gramEnd"/>
      <w:r w:rsidRPr="00DD0C33">
        <w:rPr>
          <w:rFonts w:ascii="宋体" w:hAnsi="宋体" w:cs="宋体" w:hint="eastAsia"/>
          <w:sz w:val="24"/>
        </w:rPr>
        <w:t>对面</w:t>
      </w:r>
      <w:r w:rsidRPr="00DD0C33">
        <w:rPr>
          <w:rFonts w:ascii="宋体" w:hAnsi="宋体" w:cs="宋体" w:hint="eastAsia"/>
          <w:sz w:val="24"/>
          <w:szCs w:val="24"/>
          <w:shd w:val="clear" w:color="auto" w:fill="FFFFFF"/>
        </w:rPr>
        <w:t>）</w:t>
      </w:r>
      <w:bookmarkEnd w:id="47"/>
    </w:p>
    <w:p w14:paraId="2CC8D6CC"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联系方式：0877-2668961</w:t>
      </w:r>
    </w:p>
    <w:p w14:paraId="2FE52A8D"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3.项目联系方式</w:t>
      </w:r>
    </w:p>
    <w:p w14:paraId="059E1FEB"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项目联系人：</w:t>
      </w:r>
      <w:bookmarkStart w:id="48" w:name="OLE_LINK36"/>
      <w:r w:rsidRPr="00DD0C33">
        <w:rPr>
          <w:rFonts w:ascii="宋体" w:hAnsi="宋体" w:cs="宋体" w:hint="eastAsia"/>
          <w:sz w:val="24"/>
          <w:szCs w:val="24"/>
          <w:shd w:val="clear" w:color="auto" w:fill="FFFFFF"/>
        </w:rPr>
        <w:t>汤妤、方琼仙、郭秋蓉</w:t>
      </w:r>
      <w:bookmarkEnd w:id="48"/>
    </w:p>
    <w:p w14:paraId="1E3B32CB"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bCs/>
          <w:sz w:val="24"/>
          <w:szCs w:val="24"/>
          <w:shd w:val="clear" w:color="auto" w:fill="FFFFFF"/>
        </w:rPr>
        <w:t>联系方式：</w:t>
      </w:r>
      <w:bookmarkStart w:id="49" w:name="OLE_LINK37"/>
      <w:r w:rsidRPr="00DD0C33">
        <w:rPr>
          <w:rFonts w:ascii="宋体" w:hAnsi="宋体" w:cs="宋体" w:hint="eastAsia"/>
          <w:sz w:val="24"/>
          <w:szCs w:val="24"/>
        </w:rPr>
        <w:t>0877-6121690</w:t>
      </w:r>
      <w:r w:rsidRPr="00DD0C33">
        <w:rPr>
          <w:rFonts w:ascii="宋体" w:hAnsi="宋体" w:cs="宋体" w:hint="eastAsia"/>
          <w:sz w:val="24"/>
          <w:szCs w:val="24"/>
          <w:shd w:val="clear" w:color="auto" w:fill="FFFFFF"/>
        </w:rPr>
        <w:t>、ynhczb4@163.com</w:t>
      </w:r>
    </w:p>
    <w:bookmarkEnd w:id="49"/>
    <w:p w14:paraId="601866F7" w14:textId="6891F0BD"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日期：2026年</w:t>
      </w:r>
      <w:r w:rsidR="00621957" w:rsidRPr="00DD0C33">
        <w:rPr>
          <w:rFonts w:ascii="宋体" w:hAnsi="宋体" w:cs="宋体" w:hint="eastAsia"/>
          <w:sz w:val="24"/>
          <w:szCs w:val="24"/>
          <w:shd w:val="clear" w:color="auto" w:fill="FFFFFF"/>
        </w:rPr>
        <w:t>0</w:t>
      </w:r>
      <w:r w:rsidR="001E3698" w:rsidRPr="00DD0C33">
        <w:rPr>
          <w:rFonts w:ascii="宋体" w:hAnsi="宋体" w:cs="宋体" w:hint="eastAsia"/>
          <w:sz w:val="24"/>
          <w:szCs w:val="24"/>
          <w:shd w:val="clear" w:color="auto" w:fill="FFFFFF"/>
        </w:rPr>
        <w:t>6</w:t>
      </w:r>
      <w:r w:rsidRPr="00DD0C33">
        <w:rPr>
          <w:rFonts w:ascii="宋体" w:hAnsi="宋体" w:cs="宋体" w:hint="eastAsia"/>
          <w:sz w:val="24"/>
          <w:szCs w:val="24"/>
          <w:shd w:val="clear" w:color="auto" w:fill="FFFFFF"/>
        </w:rPr>
        <w:t>月</w:t>
      </w:r>
      <w:r w:rsidR="00E03C92" w:rsidRPr="00DD0C33">
        <w:rPr>
          <w:rFonts w:ascii="宋体" w:hAnsi="宋体" w:cs="宋体" w:hint="eastAsia"/>
          <w:sz w:val="24"/>
          <w:szCs w:val="24"/>
          <w:shd w:val="clear" w:color="auto" w:fill="FFFFFF"/>
        </w:rPr>
        <w:t>0</w:t>
      </w:r>
      <w:r w:rsidR="00DE0ABE" w:rsidRPr="00DD0C33">
        <w:rPr>
          <w:rFonts w:ascii="宋体" w:hAnsi="宋体" w:cs="宋体" w:hint="eastAsia"/>
          <w:sz w:val="24"/>
          <w:szCs w:val="24"/>
          <w:shd w:val="clear" w:color="auto" w:fill="FFFFFF"/>
        </w:rPr>
        <w:t>2</w:t>
      </w:r>
      <w:r w:rsidRPr="00DD0C33">
        <w:rPr>
          <w:rFonts w:ascii="宋体" w:hAnsi="宋体" w:cs="宋体" w:hint="eastAsia"/>
          <w:sz w:val="24"/>
          <w:szCs w:val="24"/>
          <w:shd w:val="clear" w:color="auto" w:fill="FFFFFF"/>
        </w:rPr>
        <w:t>日</w:t>
      </w:r>
    </w:p>
    <w:bookmarkEnd w:id="20"/>
    <w:p w14:paraId="23330E0A" w14:textId="77777777" w:rsidR="00514483" w:rsidRPr="00DD0C33" w:rsidRDefault="00514483">
      <w:pPr>
        <w:pStyle w:val="a0"/>
        <w:rPr>
          <w:rFonts w:ascii="宋体" w:hAnsi="宋体" w:hint="eastAsia"/>
        </w:rPr>
      </w:pPr>
    </w:p>
    <w:p w14:paraId="78AE5638" w14:textId="77777777" w:rsidR="00514483" w:rsidRPr="00DD0C33" w:rsidRDefault="00514483">
      <w:pPr>
        <w:pStyle w:val="a0"/>
        <w:rPr>
          <w:rFonts w:ascii="宋体" w:hAnsi="宋体" w:hint="eastAsia"/>
        </w:rPr>
      </w:pPr>
    </w:p>
    <w:p w14:paraId="532E9236" w14:textId="77777777" w:rsidR="00514483" w:rsidRPr="00DD0C33" w:rsidRDefault="00514483">
      <w:pPr>
        <w:pStyle w:val="a0"/>
        <w:rPr>
          <w:rFonts w:ascii="宋体" w:hAnsi="宋体" w:hint="eastAsia"/>
        </w:rPr>
      </w:pPr>
    </w:p>
    <w:p w14:paraId="3CAC02CD" w14:textId="77777777" w:rsidR="00514483" w:rsidRPr="00DD0C33" w:rsidRDefault="00514483">
      <w:pPr>
        <w:pStyle w:val="a0"/>
        <w:rPr>
          <w:rFonts w:ascii="宋体" w:hAnsi="宋体" w:hint="eastAsia"/>
        </w:rPr>
      </w:pPr>
    </w:p>
    <w:p w14:paraId="2A604960" w14:textId="77777777" w:rsidR="00621957" w:rsidRPr="00DD0C33" w:rsidRDefault="00621957">
      <w:pPr>
        <w:pStyle w:val="a0"/>
        <w:rPr>
          <w:rFonts w:ascii="宋体" w:hAnsi="宋体" w:hint="eastAsia"/>
        </w:rPr>
      </w:pPr>
    </w:p>
    <w:p w14:paraId="4F28F589" w14:textId="77777777" w:rsidR="00621957" w:rsidRPr="00DD0C33" w:rsidRDefault="00621957">
      <w:pPr>
        <w:pStyle w:val="a0"/>
        <w:rPr>
          <w:rFonts w:ascii="宋体" w:hAnsi="宋体" w:hint="eastAsia"/>
        </w:rPr>
      </w:pPr>
    </w:p>
    <w:p w14:paraId="192412D0" w14:textId="77777777" w:rsidR="00621957" w:rsidRPr="00DD0C33" w:rsidRDefault="00621957">
      <w:pPr>
        <w:pStyle w:val="a0"/>
        <w:rPr>
          <w:rFonts w:ascii="宋体" w:hAnsi="宋体" w:hint="eastAsia"/>
        </w:rPr>
      </w:pPr>
    </w:p>
    <w:p w14:paraId="4BC55E82" w14:textId="77777777" w:rsidR="00621957" w:rsidRPr="00DD0C33" w:rsidRDefault="00621957">
      <w:pPr>
        <w:pStyle w:val="a0"/>
        <w:rPr>
          <w:rFonts w:ascii="宋体" w:hAnsi="宋体" w:hint="eastAsia"/>
        </w:rPr>
      </w:pPr>
    </w:p>
    <w:p w14:paraId="1A10BE1B" w14:textId="77777777" w:rsidR="00621957" w:rsidRPr="00DD0C33" w:rsidRDefault="00621957">
      <w:pPr>
        <w:pStyle w:val="a0"/>
        <w:rPr>
          <w:rFonts w:ascii="宋体" w:hAnsi="宋体" w:hint="eastAsia"/>
        </w:rPr>
      </w:pPr>
    </w:p>
    <w:p w14:paraId="0636A20D" w14:textId="77777777" w:rsidR="00621957" w:rsidRPr="00DD0C33" w:rsidRDefault="00621957">
      <w:pPr>
        <w:pStyle w:val="a0"/>
        <w:rPr>
          <w:rFonts w:ascii="宋体" w:hAnsi="宋体" w:hint="eastAsia"/>
        </w:rPr>
      </w:pPr>
    </w:p>
    <w:p w14:paraId="2DF43C81" w14:textId="77777777" w:rsidR="00514483" w:rsidRPr="00DD0C33" w:rsidRDefault="00514483">
      <w:pPr>
        <w:pStyle w:val="a0"/>
        <w:rPr>
          <w:rFonts w:ascii="宋体" w:hAnsi="宋体" w:hint="eastAsia"/>
        </w:rPr>
      </w:pPr>
    </w:p>
    <w:p w14:paraId="0DC1E607" w14:textId="77777777" w:rsidR="00514483" w:rsidRPr="00DD0C33" w:rsidRDefault="00514483">
      <w:pPr>
        <w:pStyle w:val="a0"/>
        <w:rPr>
          <w:rFonts w:ascii="宋体" w:hAnsi="宋体" w:hint="eastAsia"/>
        </w:rPr>
      </w:pPr>
    </w:p>
    <w:p w14:paraId="62A240C1" w14:textId="77777777" w:rsidR="00514483" w:rsidRPr="00DD0C33" w:rsidRDefault="00514483">
      <w:pPr>
        <w:pStyle w:val="a0"/>
        <w:rPr>
          <w:rFonts w:ascii="宋体" w:hAnsi="宋体" w:hint="eastAsia"/>
        </w:rPr>
      </w:pPr>
    </w:p>
    <w:p w14:paraId="059B1E62" w14:textId="77777777" w:rsidR="00514483" w:rsidRPr="00DD0C33" w:rsidRDefault="00911167">
      <w:pPr>
        <w:pStyle w:val="1"/>
        <w:spacing w:before="0" w:after="0" w:line="560" w:lineRule="exact"/>
        <w:jc w:val="center"/>
        <w:rPr>
          <w:rFonts w:hint="eastAsia"/>
          <w:sz w:val="32"/>
          <w:szCs w:val="32"/>
          <w:shd w:val="clear" w:color="auto" w:fill="FFFFFF"/>
        </w:rPr>
      </w:pPr>
      <w:bookmarkStart w:id="50" w:name="_Toc226116506"/>
      <w:bookmarkStart w:id="51" w:name="_Toc226534293"/>
      <w:bookmarkStart w:id="52" w:name="_Toc351117878"/>
      <w:bookmarkStart w:id="53" w:name="_Toc350330495"/>
      <w:bookmarkStart w:id="54" w:name="_Toc350930443"/>
      <w:bookmarkStart w:id="55" w:name="_Toc350930209"/>
      <w:bookmarkStart w:id="56" w:name="_Toc350929994"/>
      <w:bookmarkEnd w:id="8"/>
      <w:bookmarkEnd w:id="9"/>
      <w:bookmarkEnd w:id="10"/>
      <w:bookmarkEnd w:id="11"/>
      <w:bookmarkEnd w:id="12"/>
      <w:bookmarkEnd w:id="13"/>
      <w:bookmarkEnd w:id="14"/>
      <w:bookmarkEnd w:id="15"/>
      <w:bookmarkEnd w:id="16"/>
      <w:bookmarkEnd w:id="17"/>
      <w:bookmarkEnd w:id="18"/>
      <w:bookmarkEnd w:id="19"/>
      <w:bookmarkEnd w:id="21"/>
      <w:bookmarkEnd w:id="22"/>
      <w:bookmarkEnd w:id="23"/>
      <w:bookmarkEnd w:id="24"/>
      <w:bookmarkEnd w:id="25"/>
      <w:bookmarkEnd w:id="28"/>
      <w:r w:rsidRPr="00DD0C33">
        <w:rPr>
          <w:rFonts w:hint="eastAsia"/>
          <w:sz w:val="32"/>
          <w:szCs w:val="32"/>
          <w:shd w:val="clear" w:color="auto" w:fill="FFFFFF"/>
        </w:rPr>
        <w:lastRenderedPageBreak/>
        <w:t>第二章  投标须知</w:t>
      </w:r>
      <w:bookmarkEnd w:id="50"/>
      <w:bookmarkEnd w:id="51"/>
    </w:p>
    <w:p w14:paraId="2AE94927" w14:textId="77777777" w:rsidR="00514483" w:rsidRPr="00DD0C33" w:rsidRDefault="00911167">
      <w:pPr>
        <w:pStyle w:val="2"/>
        <w:spacing w:afterLines="50" w:after="120" w:line="560" w:lineRule="exact"/>
        <w:jc w:val="left"/>
        <w:rPr>
          <w:rFonts w:ascii="宋体" w:hAnsi="宋体" w:hint="eastAsia"/>
          <w:b/>
          <w:bCs/>
          <w:sz w:val="28"/>
          <w:szCs w:val="28"/>
          <w:shd w:val="clear" w:color="auto" w:fill="FFFFFF"/>
        </w:rPr>
      </w:pPr>
      <w:bookmarkStart w:id="57" w:name="_Toc226534294"/>
      <w:bookmarkStart w:id="58" w:name="_Toc226116453"/>
      <w:bookmarkStart w:id="59" w:name="_Toc226116507"/>
      <w:bookmarkStart w:id="60" w:name="_Toc226118108"/>
      <w:r w:rsidRPr="00DD0C33">
        <w:rPr>
          <w:rFonts w:ascii="宋体" w:hAnsi="宋体" w:hint="eastAsia"/>
          <w:b/>
          <w:bCs/>
          <w:sz w:val="28"/>
          <w:szCs w:val="28"/>
          <w:shd w:val="clear" w:color="auto" w:fill="FFFFFF"/>
        </w:rPr>
        <w:t>投标须知前附表</w:t>
      </w:r>
      <w:bookmarkEnd w:id="57"/>
      <w:bookmarkEnd w:id="58"/>
      <w:bookmarkEnd w:id="59"/>
      <w:bookmarkEnd w:id="60"/>
    </w:p>
    <w:tbl>
      <w:tblPr>
        <w:tblW w:w="941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5"/>
        <w:gridCol w:w="1932"/>
        <w:gridCol w:w="6750"/>
      </w:tblGrid>
      <w:tr w:rsidR="00514483" w:rsidRPr="00DD0C33" w14:paraId="1850DB66" w14:textId="77777777">
        <w:trPr>
          <w:trHeight w:val="510"/>
          <w:tblHeader/>
          <w:jc w:val="center"/>
        </w:trPr>
        <w:tc>
          <w:tcPr>
            <w:tcW w:w="735" w:type="dxa"/>
            <w:tcBorders>
              <w:top w:val="single" w:sz="4" w:space="0" w:color="auto"/>
              <w:left w:val="single" w:sz="4" w:space="0" w:color="auto"/>
              <w:bottom w:val="single" w:sz="4" w:space="0" w:color="auto"/>
              <w:right w:val="single" w:sz="4" w:space="0" w:color="auto"/>
            </w:tcBorders>
            <w:vAlign w:val="center"/>
          </w:tcPr>
          <w:bookmarkEnd w:id="52"/>
          <w:bookmarkEnd w:id="53"/>
          <w:bookmarkEnd w:id="54"/>
          <w:bookmarkEnd w:id="55"/>
          <w:bookmarkEnd w:id="56"/>
          <w:p w14:paraId="52A835CF" w14:textId="77777777" w:rsidR="00514483" w:rsidRPr="00DD0C33" w:rsidRDefault="00911167">
            <w:pPr>
              <w:spacing w:line="400" w:lineRule="exact"/>
              <w:jc w:val="center"/>
              <w:rPr>
                <w:rFonts w:ascii="宋体" w:hAnsi="宋体" w:cs="宋体" w:hint="eastAsia"/>
                <w:b/>
                <w:szCs w:val="21"/>
                <w:shd w:val="clear" w:color="auto" w:fill="FFFFFF"/>
              </w:rPr>
            </w:pPr>
            <w:r w:rsidRPr="00DD0C33">
              <w:rPr>
                <w:rFonts w:ascii="宋体" w:hAnsi="宋体" w:cs="宋体" w:hint="eastAsia"/>
                <w:b/>
                <w:szCs w:val="21"/>
                <w:shd w:val="clear" w:color="auto" w:fill="FFFFFF"/>
              </w:rPr>
              <w:t>序号</w:t>
            </w:r>
          </w:p>
        </w:tc>
        <w:tc>
          <w:tcPr>
            <w:tcW w:w="1932" w:type="dxa"/>
            <w:tcBorders>
              <w:top w:val="single" w:sz="4" w:space="0" w:color="auto"/>
              <w:left w:val="single" w:sz="4" w:space="0" w:color="auto"/>
              <w:bottom w:val="single" w:sz="4" w:space="0" w:color="auto"/>
              <w:right w:val="single" w:sz="4" w:space="0" w:color="auto"/>
            </w:tcBorders>
            <w:vAlign w:val="center"/>
          </w:tcPr>
          <w:p w14:paraId="1A251B78" w14:textId="77777777" w:rsidR="00514483" w:rsidRPr="00DD0C33" w:rsidRDefault="00911167">
            <w:pPr>
              <w:spacing w:line="400" w:lineRule="exact"/>
              <w:jc w:val="center"/>
              <w:rPr>
                <w:rFonts w:ascii="宋体" w:hAnsi="宋体" w:cs="宋体" w:hint="eastAsia"/>
                <w:b/>
                <w:szCs w:val="21"/>
                <w:shd w:val="clear" w:color="auto" w:fill="FFFFFF"/>
              </w:rPr>
            </w:pPr>
            <w:r w:rsidRPr="00DD0C33">
              <w:rPr>
                <w:rFonts w:ascii="宋体" w:hAnsi="宋体" w:cs="宋体" w:hint="eastAsia"/>
                <w:b/>
                <w:szCs w:val="21"/>
                <w:shd w:val="clear" w:color="auto" w:fill="FFFFFF"/>
              </w:rPr>
              <w:t>内    容</w:t>
            </w:r>
          </w:p>
        </w:tc>
        <w:tc>
          <w:tcPr>
            <w:tcW w:w="6750" w:type="dxa"/>
            <w:tcBorders>
              <w:top w:val="single" w:sz="4" w:space="0" w:color="auto"/>
              <w:left w:val="single" w:sz="4" w:space="0" w:color="auto"/>
              <w:bottom w:val="single" w:sz="4" w:space="0" w:color="auto"/>
              <w:right w:val="single" w:sz="4" w:space="0" w:color="auto"/>
            </w:tcBorders>
            <w:vAlign w:val="center"/>
          </w:tcPr>
          <w:p w14:paraId="1C9B9932" w14:textId="77777777" w:rsidR="00514483" w:rsidRPr="00DD0C33" w:rsidRDefault="00911167">
            <w:pPr>
              <w:tabs>
                <w:tab w:val="left" w:pos="1180"/>
              </w:tabs>
              <w:spacing w:line="400" w:lineRule="exact"/>
              <w:jc w:val="center"/>
              <w:rPr>
                <w:rFonts w:ascii="宋体" w:hAnsi="宋体" w:cs="宋体" w:hint="eastAsia"/>
                <w:b/>
                <w:szCs w:val="21"/>
                <w:shd w:val="clear" w:color="auto" w:fill="FFFFFF"/>
              </w:rPr>
            </w:pPr>
            <w:r w:rsidRPr="00DD0C33">
              <w:rPr>
                <w:rFonts w:ascii="宋体" w:hAnsi="宋体" w:cs="宋体" w:hint="eastAsia"/>
                <w:b/>
                <w:szCs w:val="21"/>
                <w:shd w:val="clear" w:color="auto" w:fill="FFFFFF"/>
              </w:rPr>
              <w:t>说明与要求</w:t>
            </w:r>
          </w:p>
        </w:tc>
      </w:tr>
      <w:tr w:rsidR="00514483" w:rsidRPr="00DD0C33" w14:paraId="2CC13F8B"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70FD8F6D"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1</w:t>
            </w:r>
          </w:p>
        </w:tc>
        <w:tc>
          <w:tcPr>
            <w:tcW w:w="1932" w:type="dxa"/>
            <w:tcBorders>
              <w:top w:val="single" w:sz="4" w:space="0" w:color="auto"/>
              <w:left w:val="single" w:sz="4" w:space="0" w:color="auto"/>
              <w:bottom w:val="single" w:sz="4" w:space="0" w:color="auto"/>
              <w:right w:val="single" w:sz="4" w:space="0" w:color="auto"/>
            </w:tcBorders>
            <w:vAlign w:val="center"/>
          </w:tcPr>
          <w:p w14:paraId="4A742B5A"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项目名称</w:t>
            </w:r>
          </w:p>
        </w:tc>
        <w:tc>
          <w:tcPr>
            <w:tcW w:w="6750" w:type="dxa"/>
            <w:tcBorders>
              <w:top w:val="single" w:sz="4" w:space="0" w:color="auto"/>
              <w:left w:val="single" w:sz="4" w:space="0" w:color="auto"/>
              <w:bottom w:val="single" w:sz="4" w:space="0" w:color="auto"/>
              <w:right w:val="single" w:sz="4" w:space="0" w:color="auto"/>
            </w:tcBorders>
            <w:vAlign w:val="center"/>
          </w:tcPr>
          <w:p w14:paraId="65B0051E"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玉溪市教育数字化国家教育考试标准化考场改扩建项目配套设备采购（三次）</w:t>
            </w:r>
          </w:p>
        </w:tc>
      </w:tr>
      <w:tr w:rsidR="00514483" w:rsidRPr="00DD0C33" w14:paraId="4E8A72C0"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0CAF83B4"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w:t>
            </w:r>
          </w:p>
        </w:tc>
        <w:tc>
          <w:tcPr>
            <w:tcW w:w="1932" w:type="dxa"/>
            <w:tcBorders>
              <w:top w:val="single" w:sz="4" w:space="0" w:color="auto"/>
              <w:left w:val="single" w:sz="4" w:space="0" w:color="auto"/>
              <w:bottom w:val="single" w:sz="4" w:space="0" w:color="auto"/>
              <w:right w:val="single" w:sz="4" w:space="0" w:color="auto"/>
            </w:tcBorders>
            <w:vAlign w:val="center"/>
          </w:tcPr>
          <w:p w14:paraId="445C3974"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采购人及采购代理机构</w:t>
            </w:r>
          </w:p>
        </w:tc>
        <w:tc>
          <w:tcPr>
            <w:tcW w:w="6750" w:type="dxa"/>
            <w:tcBorders>
              <w:top w:val="single" w:sz="4" w:space="0" w:color="auto"/>
              <w:left w:val="single" w:sz="4" w:space="0" w:color="auto"/>
              <w:bottom w:val="single" w:sz="4" w:space="0" w:color="auto"/>
              <w:right w:val="single" w:sz="4" w:space="0" w:color="auto"/>
            </w:tcBorders>
            <w:vAlign w:val="center"/>
          </w:tcPr>
          <w:p w14:paraId="2114DF4C"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采购人：玉溪市教育体育局</w:t>
            </w:r>
          </w:p>
          <w:p w14:paraId="38C73D61"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采购代理机构：云南鸿诚项目管理咨询有限公司</w:t>
            </w:r>
          </w:p>
        </w:tc>
      </w:tr>
      <w:tr w:rsidR="00514483" w:rsidRPr="00DD0C33" w14:paraId="29F05C4F"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306118A7"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3</w:t>
            </w:r>
          </w:p>
        </w:tc>
        <w:tc>
          <w:tcPr>
            <w:tcW w:w="1932" w:type="dxa"/>
            <w:tcBorders>
              <w:top w:val="single" w:sz="4" w:space="0" w:color="auto"/>
              <w:left w:val="single" w:sz="4" w:space="0" w:color="auto"/>
              <w:bottom w:val="single" w:sz="4" w:space="0" w:color="auto"/>
              <w:right w:val="single" w:sz="4" w:space="0" w:color="auto"/>
            </w:tcBorders>
            <w:vAlign w:val="center"/>
          </w:tcPr>
          <w:p w14:paraId="17FB7D89"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采购需求</w:t>
            </w:r>
          </w:p>
        </w:tc>
        <w:tc>
          <w:tcPr>
            <w:tcW w:w="6750" w:type="dxa"/>
            <w:tcBorders>
              <w:top w:val="single" w:sz="4" w:space="0" w:color="auto"/>
              <w:left w:val="single" w:sz="4" w:space="0" w:color="auto"/>
              <w:bottom w:val="single" w:sz="4" w:space="0" w:color="auto"/>
              <w:right w:val="single" w:sz="4" w:space="0" w:color="auto"/>
            </w:tcBorders>
            <w:vAlign w:val="center"/>
          </w:tcPr>
          <w:p w14:paraId="260BB375"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详见第一章招标公告“一、项目基本情况”第6项。</w:t>
            </w:r>
          </w:p>
        </w:tc>
      </w:tr>
      <w:tr w:rsidR="00514483" w:rsidRPr="00DD0C33" w14:paraId="2DAA5556"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0511FD26"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4</w:t>
            </w:r>
          </w:p>
        </w:tc>
        <w:tc>
          <w:tcPr>
            <w:tcW w:w="1932" w:type="dxa"/>
            <w:tcBorders>
              <w:top w:val="single" w:sz="4" w:space="0" w:color="auto"/>
              <w:left w:val="single" w:sz="4" w:space="0" w:color="auto"/>
              <w:bottom w:val="single" w:sz="4" w:space="0" w:color="auto"/>
              <w:right w:val="single" w:sz="4" w:space="0" w:color="auto"/>
            </w:tcBorders>
            <w:vAlign w:val="center"/>
          </w:tcPr>
          <w:p w14:paraId="1E2941FF"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是否允许进口产品投标</w:t>
            </w:r>
          </w:p>
        </w:tc>
        <w:tc>
          <w:tcPr>
            <w:tcW w:w="6750" w:type="dxa"/>
            <w:tcBorders>
              <w:top w:val="single" w:sz="4" w:space="0" w:color="auto"/>
              <w:left w:val="single" w:sz="4" w:space="0" w:color="auto"/>
              <w:bottom w:val="single" w:sz="4" w:space="0" w:color="auto"/>
              <w:right w:val="single" w:sz="4" w:space="0" w:color="auto"/>
            </w:tcBorders>
            <w:vAlign w:val="center"/>
          </w:tcPr>
          <w:p w14:paraId="2FD5870A"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否。</w:t>
            </w:r>
          </w:p>
        </w:tc>
      </w:tr>
      <w:tr w:rsidR="00514483" w:rsidRPr="00DD0C33" w14:paraId="5F95F3D1"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7A98A1C0"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5</w:t>
            </w:r>
          </w:p>
        </w:tc>
        <w:tc>
          <w:tcPr>
            <w:tcW w:w="1932" w:type="dxa"/>
            <w:tcBorders>
              <w:top w:val="single" w:sz="4" w:space="0" w:color="auto"/>
              <w:left w:val="single" w:sz="4" w:space="0" w:color="auto"/>
              <w:bottom w:val="single" w:sz="4" w:space="0" w:color="auto"/>
              <w:right w:val="single" w:sz="4" w:space="0" w:color="auto"/>
            </w:tcBorders>
            <w:vAlign w:val="center"/>
          </w:tcPr>
          <w:p w14:paraId="4C8236F7"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是否面向中小企业预留项目</w:t>
            </w:r>
          </w:p>
        </w:tc>
        <w:tc>
          <w:tcPr>
            <w:tcW w:w="6750" w:type="dxa"/>
            <w:tcBorders>
              <w:top w:val="single" w:sz="4" w:space="0" w:color="auto"/>
              <w:left w:val="single" w:sz="4" w:space="0" w:color="auto"/>
              <w:bottom w:val="single" w:sz="4" w:space="0" w:color="auto"/>
              <w:right w:val="single" w:sz="4" w:space="0" w:color="auto"/>
            </w:tcBorders>
            <w:vAlign w:val="center"/>
          </w:tcPr>
          <w:p w14:paraId="3A837115" w14:textId="77777777" w:rsidR="00514483" w:rsidRPr="00DD0C33" w:rsidRDefault="00911167">
            <w:pPr>
              <w:pStyle w:val="aff4"/>
              <w:snapToGrid/>
              <w:spacing w:afterLines="0" w:line="400" w:lineRule="exact"/>
              <w:ind w:firstLineChars="0" w:firstLine="0"/>
              <w:jc w:val="left"/>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本项目</w:t>
            </w:r>
            <w:proofErr w:type="gramStart"/>
            <w:r w:rsidRPr="00DD0C33">
              <w:rPr>
                <w:rFonts w:ascii="宋体" w:eastAsia="宋体" w:hAnsi="宋体" w:hint="eastAsia"/>
                <w:sz w:val="21"/>
                <w:szCs w:val="21"/>
                <w:shd w:val="clear" w:color="auto" w:fill="FFFFFF"/>
              </w:rPr>
              <w:t>不</w:t>
            </w:r>
            <w:proofErr w:type="gramEnd"/>
            <w:r w:rsidRPr="00DD0C33">
              <w:rPr>
                <w:rFonts w:ascii="宋体" w:eastAsia="宋体" w:hAnsi="宋体" w:hint="eastAsia"/>
                <w:sz w:val="21"/>
                <w:szCs w:val="21"/>
                <w:shd w:val="clear" w:color="auto" w:fill="FFFFFF"/>
              </w:rPr>
              <w:t>专门面向中小企业（注：监狱企业、残疾人福利性单位视同小型企业或微型企业）预留采购份额。</w:t>
            </w:r>
          </w:p>
        </w:tc>
      </w:tr>
      <w:tr w:rsidR="00514483" w:rsidRPr="00DD0C33" w14:paraId="5848CD26"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16B773D1"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6</w:t>
            </w:r>
          </w:p>
        </w:tc>
        <w:tc>
          <w:tcPr>
            <w:tcW w:w="1932" w:type="dxa"/>
            <w:tcBorders>
              <w:top w:val="single" w:sz="4" w:space="0" w:color="auto"/>
              <w:left w:val="single" w:sz="4" w:space="0" w:color="auto"/>
              <w:bottom w:val="single" w:sz="4" w:space="0" w:color="auto"/>
              <w:right w:val="single" w:sz="4" w:space="0" w:color="auto"/>
            </w:tcBorders>
            <w:vAlign w:val="center"/>
          </w:tcPr>
          <w:p w14:paraId="16E2D911"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合同履行期限及</w:t>
            </w:r>
          </w:p>
          <w:p w14:paraId="17AE273D"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bookmarkStart w:id="61" w:name="OLE_LINK2"/>
            <w:r w:rsidRPr="00DD0C33">
              <w:rPr>
                <w:rFonts w:ascii="宋体" w:eastAsia="宋体" w:hAnsi="宋体" w:hint="eastAsia"/>
                <w:sz w:val="21"/>
                <w:szCs w:val="21"/>
                <w:shd w:val="clear" w:color="auto" w:fill="FFFFFF"/>
              </w:rPr>
              <w:t>逾期违约罚金</w:t>
            </w:r>
            <w:bookmarkEnd w:id="61"/>
          </w:p>
        </w:tc>
        <w:tc>
          <w:tcPr>
            <w:tcW w:w="6750" w:type="dxa"/>
            <w:tcBorders>
              <w:top w:val="single" w:sz="4" w:space="0" w:color="auto"/>
              <w:left w:val="single" w:sz="4" w:space="0" w:color="auto"/>
              <w:bottom w:val="single" w:sz="4" w:space="0" w:color="auto"/>
              <w:right w:val="single" w:sz="4" w:space="0" w:color="auto"/>
            </w:tcBorders>
            <w:vAlign w:val="center"/>
          </w:tcPr>
          <w:p w14:paraId="0F23FC45"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合同履行期限：详见第一章招标公告“一、项目基本情况”第8项。</w:t>
            </w:r>
          </w:p>
          <w:p w14:paraId="7291A3E0"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逾期违约罚金：每天不低于</w:t>
            </w:r>
            <w:r w:rsidRPr="00DD0C33">
              <w:rPr>
                <w:rFonts w:ascii="宋体" w:eastAsia="宋体" w:hAnsi="宋体"/>
                <w:sz w:val="21"/>
                <w:szCs w:val="21"/>
                <w:shd w:val="clear" w:color="auto" w:fill="FFFFFF"/>
              </w:rPr>
              <w:t>合同总</w:t>
            </w:r>
            <w:r w:rsidRPr="00DD0C33">
              <w:rPr>
                <w:rFonts w:ascii="宋体" w:eastAsia="宋体" w:hAnsi="宋体" w:hint="eastAsia"/>
                <w:sz w:val="21"/>
                <w:szCs w:val="21"/>
                <w:shd w:val="clear" w:color="auto" w:fill="FFFFFF"/>
              </w:rPr>
              <w:t>金额</w:t>
            </w:r>
            <w:r w:rsidRPr="00DD0C33">
              <w:rPr>
                <w:rFonts w:ascii="宋体" w:eastAsia="宋体" w:hAnsi="宋体"/>
                <w:sz w:val="21"/>
                <w:szCs w:val="21"/>
                <w:shd w:val="clear" w:color="auto" w:fill="FFFFFF"/>
              </w:rPr>
              <w:t>的</w:t>
            </w:r>
            <w:r w:rsidRPr="00DD0C33">
              <w:rPr>
                <w:rFonts w:ascii="宋体" w:eastAsia="宋体" w:hAnsi="宋体" w:hint="eastAsia"/>
                <w:sz w:val="21"/>
                <w:szCs w:val="21"/>
                <w:shd w:val="clear" w:color="auto" w:fill="FFFFFF"/>
              </w:rPr>
              <w:t>1</w:t>
            </w:r>
            <w:r w:rsidRPr="00DD0C33">
              <w:rPr>
                <w:rFonts w:ascii="宋体" w:eastAsia="宋体" w:hAnsi="宋体"/>
                <w:sz w:val="21"/>
                <w:szCs w:val="21"/>
                <w:shd w:val="clear" w:color="auto" w:fill="FFFFFF"/>
              </w:rPr>
              <w:t>%</w:t>
            </w:r>
            <w:r w:rsidRPr="00DD0C33">
              <w:rPr>
                <w:rFonts w:ascii="宋体" w:eastAsia="宋体" w:hAnsi="宋体" w:hint="eastAsia"/>
                <w:sz w:val="21"/>
                <w:szCs w:val="21"/>
                <w:shd w:val="clear" w:color="auto" w:fill="FFFFFF"/>
              </w:rPr>
              <w:t>。</w:t>
            </w:r>
          </w:p>
        </w:tc>
      </w:tr>
      <w:tr w:rsidR="00514483" w:rsidRPr="00DD0C33" w14:paraId="6D5B0844"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7BF2FF8C"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7</w:t>
            </w:r>
          </w:p>
        </w:tc>
        <w:tc>
          <w:tcPr>
            <w:tcW w:w="1932" w:type="dxa"/>
            <w:tcBorders>
              <w:top w:val="single" w:sz="4" w:space="0" w:color="auto"/>
              <w:left w:val="single" w:sz="4" w:space="0" w:color="auto"/>
              <w:bottom w:val="single" w:sz="4" w:space="0" w:color="auto"/>
              <w:right w:val="single" w:sz="4" w:space="0" w:color="auto"/>
            </w:tcBorders>
            <w:vAlign w:val="center"/>
          </w:tcPr>
          <w:p w14:paraId="34428869"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履约保证金</w:t>
            </w:r>
          </w:p>
        </w:tc>
        <w:tc>
          <w:tcPr>
            <w:tcW w:w="6750" w:type="dxa"/>
            <w:tcBorders>
              <w:top w:val="single" w:sz="4" w:space="0" w:color="auto"/>
              <w:left w:val="single" w:sz="4" w:space="0" w:color="auto"/>
              <w:bottom w:val="single" w:sz="4" w:space="0" w:color="auto"/>
              <w:right w:val="single" w:sz="4" w:space="0" w:color="auto"/>
            </w:tcBorders>
            <w:vAlign w:val="center"/>
          </w:tcPr>
          <w:p w14:paraId="7777E302"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履约担保的形式：电汇、网银、支票、汇票、本票或者金融机构、担保机构出具的保函、银行转账等非现金形式提交。</w:t>
            </w:r>
          </w:p>
          <w:p w14:paraId="4D4CACC7"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履约保证金金额：合同价款的</w:t>
            </w:r>
            <w:r w:rsidRPr="00DD0C33">
              <w:rPr>
                <w:rFonts w:ascii="宋体" w:eastAsia="宋体" w:hAnsi="宋体"/>
                <w:sz w:val="21"/>
                <w:szCs w:val="21"/>
                <w:shd w:val="clear" w:color="auto" w:fill="FFFFFF"/>
              </w:rPr>
              <w:t>5</w:t>
            </w:r>
            <w:r w:rsidRPr="00DD0C33">
              <w:rPr>
                <w:rFonts w:ascii="宋体" w:eastAsia="宋体" w:hAnsi="宋体" w:hint="eastAsia"/>
                <w:sz w:val="21"/>
                <w:szCs w:val="21"/>
                <w:shd w:val="clear" w:color="auto" w:fill="FFFFFF"/>
              </w:rPr>
              <w:t>%。</w:t>
            </w:r>
          </w:p>
          <w:p w14:paraId="118D1B3F"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履约保证金的退还：待合同履行期限满后，乙方无违约行为（任何纠纷）的，甲方无息退还乙方履约保证金。</w:t>
            </w:r>
          </w:p>
        </w:tc>
      </w:tr>
      <w:tr w:rsidR="00514483" w:rsidRPr="00DD0C33" w14:paraId="79308A76"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58590460"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8</w:t>
            </w:r>
          </w:p>
        </w:tc>
        <w:tc>
          <w:tcPr>
            <w:tcW w:w="1932" w:type="dxa"/>
            <w:tcBorders>
              <w:top w:val="single" w:sz="4" w:space="0" w:color="auto"/>
              <w:left w:val="single" w:sz="4" w:space="0" w:color="auto"/>
              <w:bottom w:val="single" w:sz="4" w:space="0" w:color="auto"/>
              <w:right w:val="single" w:sz="4" w:space="0" w:color="auto"/>
            </w:tcBorders>
            <w:vAlign w:val="center"/>
          </w:tcPr>
          <w:p w14:paraId="6A09B176" w14:textId="77777777" w:rsidR="00514483" w:rsidRPr="00DD0C33" w:rsidRDefault="00911167">
            <w:pPr>
              <w:spacing w:line="400" w:lineRule="exact"/>
              <w:jc w:val="center"/>
              <w:rPr>
                <w:rFonts w:ascii="宋体" w:hAnsi="宋体" w:cs="宋体" w:hint="eastAsia"/>
                <w:szCs w:val="21"/>
              </w:rPr>
            </w:pPr>
            <w:r w:rsidRPr="00DD0C33">
              <w:rPr>
                <w:rFonts w:ascii="宋体" w:hAnsi="宋体" w:cs="宋体" w:hint="eastAsia"/>
                <w:szCs w:val="21"/>
              </w:rPr>
              <w:t>项目实施地点</w:t>
            </w:r>
          </w:p>
        </w:tc>
        <w:tc>
          <w:tcPr>
            <w:tcW w:w="6750" w:type="dxa"/>
            <w:tcBorders>
              <w:top w:val="single" w:sz="4" w:space="0" w:color="auto"/>
              <w:left w:val="single" w:sz="4" w:space="0" w:color="auto"/>
              <w:bottom w:val="single" w:sz="4" w:space="0" w:color="auto"/>
              <w:right w:val="single" w:sz="4" w:space="0" w:color="auto"/>
            </w:tcBorders>
            <w:vAlign w:val="center"/>
          </w:tcPr>
          <w:p w14:paraId="10E9ECDD" w14:textId="77777777" w:rsidR="00514483" w:rsidRPr="00DD0C33" w:rsidRDefault="00911167">
            <w:pPr>
              <w:spacing w:line="400" w:lineRule="exact"/>
              <w:jc w:val="left"/>
              <w:rPr>
                <w:rFonts w:ascii="宋体" w:hAnsi="宋体" w:cs="宋体" w:hint="eastAsia"/>
                <w:szCs w:val="21"/>
              </w:rPr>
            </w:pPr>
            <w:r w:rsidRPr="00DD0C33">
              <w:rPr>
                <w:rFonts w:ascii="宋体" w:hAnsi="宋体" w:hint="eastAsia"/>
                <w:szCs w:val="21"/>
                <w:shd w:val="clear" w:color="auto" w:fill="FFFFFF"/>
              </w:rPr>
              <w:t>详见第一章招标公告“一、项目基本情况”第8项。</w:t>
            </w:r>
          </w:p>
        </w:tc>
      </w:tr>
      <w:tr w:rsidR="00514483" w:rsidRPr="00DD0C33" w14:paraId="34C94F98"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563CC933"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9</w:t>
            </w:r>
          </w:p>
        </w:tc>
        <w:tc>
          <w:tcPr>
            <w:tcW w:w="1932" w:type="dxa"/>
            <w:tcBorders>
              <w:top w:val="single" w:sz="4" w:space="0" w:color="auto"/>
              <w:left w:val="single" w:sz="4" w:space="0" w:color="auto"/>
              <w:bottom w:val="single" w:sz="4" w:space="0" w:color="auto"/>
              <w:right w:val="single" w:sz="4" w:space="0" w:color="auto"/>
            </w:tcBorders>
            <w:vAlign w:val="center"/>
          </w:tcPr>
          <w:p w14:paraId="74FF9EF0" w14:textId="77777777" w:rsidR="00514483" w:rsidRPr="00DD0C33" w:rsidRDefault="00911167">
            <w:pPr>
              <w:spacing w:line="400" w:lineRule="exact"/>
              <w:jc w:val="center"/>
              <w:rPr>
                <w:rFonts w:ascii="宋体" w:hAnsi="宋体" w:cs="宋体" w:hint="eastAsia"/>
                <w:szCs w:val="21"/>
              </w:rPr>
            </w:pPr>
            <w:r w:rsidRPr="00DD0C33">
              <w:rPr>
                <w:rFonts w:ascii="宋体" w:hAnsi="宋体" w:cs="宋体" w:hint="eastAsia"/>
                <w:szCs w:val="21"/>
              </w:rPr>
              <w:t>质量标准</w:t>
            </w:r>
          </w:p>
        </w:tc>
        <w:tc>
          <w:tcPr>
            <w:tcW w:w="6750" w:type="dxa"/>
            <w:tcBorders>
              <w:top w:val="single" w:sz="4" w:space="0" w:color="auto"/>
              <w:left w:val="single" w:sz="4" w:space="0" w:color="auto"/>
              <w:bottom w:val="single" w:sz="4" w:space="0" w:color="auto"/>
              <w:right w:val="single" w:sz="4" w:space="0" w:color="auto"/>
            </w:tcBorders>
            <w:vAlign w:val="center"/>
          </w:tcPr>
          <w:p w14:paraId="0D814F3B" w14:textId="77777777" w:rsidR="00514483" w:rsidRPr="00DD0C33" w:rsidRDefault="00911167">
            <w:pPr>
              <w:spacing w:line="400" w:lineRule="exact"/>
              <w:rPr>
                <w:rFonts w:ascii="宋体" w:hAnsi="宋体" w:cs="宋体" w:hint="eastAsia"/>
                <w:szCs w:val="21"/>
              </w:rPr>
            </w:pPr>
            <w:r w:rsidRPr="00DD0C33">
              <w:rPr>
                <w:rFonts w:ascii="宋体" w:hAnsi="宋体" w:hint="eastAsia"/>
                <w:szCs w:val="21"/>
                <w:shd w:val="clear" w:color="auto" w:fill="FFFFFF"/>
              </w:rPr>
              <w:t>详见第一章招标公告“一、项目基本情况”第9项。</w:t>
            </w:r>
          </w:p>
        </w:tc>
      </w:tr>
      <w:tr w:rsidR="00514483" w:rsidRPr="00DD0C33" w14:paraId="566F2401"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29FF46CC"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10</w:t>
            </w:r>
          </w:p>
        </w:tc>
        <w:tc>
          <w:tcPr>
            <w:tcW w:w="1932" w:type="dxa"/>
            <w:tcBorders>
              <w:top w:val="single" w:sz="4" w:space="0" w:color="auto"/>
              <w:left w:val="single" w:sz="4" w:space="0" w:color="auto"/>
              <w:bottom w:val="single" w:sz="4" w:space="0" w:color="auto"/>
              <w:right w:val="single" w:sz="4" w:space="0" w:color="auto"/>
            </w:tcBorders>
            <w:vAlign w:val="center"/>
          </w:tcPr>
          <w:p w14:paraId="414BCC03" w14:textId="77777777" w:rsidR="00514483" w:rsidRPr="00DD0C33" w:rsidRDefault="00911167">
            <w:pPr>
              <w:spacing w:line="400" w:lineRule="exact"/>
              <w:jc w:val="center"/>
              <w:rPr>
                <w:rFonts w:ascii="宋体" w:hAnsi="宋体" w:cs="宋体" w:hint="eastAsia"/>
                <w:szCs w:val="21"/>
              </w:rPr>
            </w:pPr>
            <w:r w:rsidRPr="00DD0C33">
              <w:rPr>
                <w:rFonts w:ascii="宋体" w:hAnsi="宋体" w:cs="宋体" w:hint="eastAsia"/>
                <w:szCs w:val="21"/>
              </w:rPr>
              <w:t>质保期要求</w:t>
            </w:r>
          </w:p>
        </w:tc>
        <w:tc>
          <w:tcPr>
            <w:tcW w:w="6750" w:type="dxa"/>
            <w:tcBorders>
              <w:top w:val="single" w:sz="4" w:space="0" w:color="auto"/>
              <w:left w:val="single" w:sz="4" w:space="0" w:color="auto"/>
              <w:bottom w:val="single" w:sz="4" w:space="0" w:color="auto"/>
              <w:right w:val="single" w:sz="4" w:space="0" w:color="auto"/>
            </w:tcBorders>
            <w:vAlign w:val="center"/>
          </w:tcPr>
          <w:p w14:paraId="13DE6902" w14:textId="77777777" w:rsidR="00514483" w:rsidRPr="00DD0C33" w:rsidRDefault="00911167">
            <w:pPr>
              <w:pStyle w:val="aff4"/>
              <w:spacing w:afterLines="0" w:line="400" w:lineRule="exact"/>
              <w:ind w:firstLineChars="0" w:firstLine="0"/>
              <w:jc w:val="left"/>
              <w:rPr>
                <w:rFonts w:ascii="宋体" w:eastAsia="宋体" w:hAnsi="宋体" w:hint="eastAsia"/>
                <w:szCs w:val="21"/>
              </w:rPr>
            </w:pPr>
            <w:r w:rsidRPr="00DD0C33">
              <w:rPr>
                <w:rFonts w:ascii="宋体" w:eastAsia="宋体" w:hAnsi="宋体" w:hint="eastAsia"/>
                <w:sz w:val="21"/>
                <w:szCs w:val="21"/>
                <w:shd w:val="clear" w:color="auto" w:fill="FFFFFF"/>
              </w:rPr>
              <w:t>三年。</w:t>
            </w:r>
          </w:p>
        </w:tc>
      </w:tr>
      <w:tr w:rsidR="00514483" w:rsidRPr="00DD0C33" w14:paraId="1F7C2FC0"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00C50FA3"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11</w:t>
            </w:r>
          </w:p>
        </w:tc>
        <w:tc>
          <w:tcPr>
            <w:tcW w:w="1932" w:type="dxa"/>
            <w:tcBorders>
              <w:top w:val="single" w:sz="4" w:space="0" w:color="auto"/>
              <w:left w:val="single" w:sz="4" w:space="0" w:color="auto"/>
              <w:bottom w:val="single" w:sz="4" w:space="0" w:color="auto"/>
              <w:right w:val="single" w:sz="4" w:space="0" w:color="auto"/>
            </w:tcBorders>
            <w:vAlign w:val="center"/>
          </w:tcPr>
          <w:p w14:paraId="22F58874"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报价方式</w:t>
            </w:r>
          </w:p>
        </w:tc>
        <w:tc>
          <w:tcPr>
            <w:tcW w:w="6750" w:type="dxa"/>
            <w:tcBorders>
              <w:top w:val="single" w:sz="4" w:space="0" w:color="auto"/>
              <w:left w:val="single" w:sz="4" w:space="0" w:color="auto"/>
              <w:bottom w:val="single" w:sz="4" w:space="0" w:color="auto"/>
              <w:right w:val="single" w:sz="4" w:space="0" w:color="auto"/>
            </w:tcBorders>
            <w:vAlign w:val="center"/>
          </w:tcPr>
          <w:p w14:paraId="4080925F" w14:textId="77777777" w:rsidR="00514483" w:rsidRPr="00DD0C33" w:rsidRDefault="00911167">
            <w:pPr>
              <w:pStyle w:val="aff4"/>
              <w:snapToGrid/>
              <w:spacing w:afterLines="0" w:line="400" w:lineRule="exact"/>
              <w:ind w:firstLineChars="0" w:firstLine="0"/>
              <w:jc w:val="left"/>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包干价报价。投标报价为一次性包干价，包含本项目中所有费用，包含但不限于含设备（包括质保期内的备品备件、易损件、专用工具、附属设施等）的制造、包装、装卸、运输、安装、验收、保险、税金、培训、资料提供、售后服务、中标服务费及其他伴随服务等与本项目实施相关的全部费用。投标人应充分考虑本项目合同实施期间可能发生的一切费用，并承担由此而带来的风险。凡投标人在报价中未列明但又为设备所必备的项目或遗漏项目，采购人将一律视为已包括在其投标报价中，在合同执行中将不予考虑。</w:t>
            </w:r>
          </w:p>
        </w:tc>
      </w:tr>
      <w:tr w:rsidR="00514483" w:rsidRPr="00DD0C33" w14:paraId="01B4D87B"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7A40A3D3"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12</w:t>
            </w:r>
          </w:p>
        </w:tc>
        <w:tc>
          <w:tcPr>
            <w:tcW w:w="1932" w:type="dxa"/>
            <w:tcBorders>
              <w:top w:val="single" w:sz="4" w:space="0" w:color="auto"/>
              <w:left w:val="single" w:sz="4" w:space="0" w:color="auto"/>
              <w:bottom w:val="single" w:sz="4" w:space="0" w:color="auto"/>
              <w:right w:val="single" w:sz="4" w:space="0" w:color="auto"/>
            </w:tcBorders>
            <w:vAlign w:val="center"/>
          </w:tcPr>
          <w:p w14:paraId="1CD9D602"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资金情况</w:t>
            </w:r>
          </w:p>
        </w:tc>
        <w:tc>
          <w:tcPr>
            <w:tcW w:w="6750" w:type="dxa"/>
            <w:tcBorders>
              <w:top w:val="single" w:sz="4" w:space="0" w:color="auto"/>
              <w:left w:val="single" w:sz="4" w:space="0" w:color="auto"/>
              <w:bottom w:val="single" w:sz="4" w:space="0" w:color="auto"/>
              <w:right w:val="single" w:sz="4" w:space="0" w:color="auto"/>
            </w:tcBorders>
            <w:vAlign w:val="center"/>
          </w:tcPr>
          <w:p w14:paraId="6BF3C40B"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已落实。</w:t>
            </w:r>
          </w:p>
        </w:tc>
      </w:tr>
      <w:tr w:rsidR="00514483" w:rsidRPr="00DD0C33" w14:paraId="5BA41625"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11E18B2D"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lastRenderedPageBreak/>
              <w:t>13</w:t>
            </w:r>
          </w:p>
        </w:tc>
        <w:tc>
          <w:tcPr>
            <w:tcW w:w="1932" w:type="dxa"/>
            <w:tcBorders>
              <w:top w:val="single" w:sz="4" w:space="0" w:color="auto"/>
              <w:left w:val="single" w:sz="4" w:space="0" w:color="auto"/>
              <w:bottom w:val="single" w:sz="4" w:space="0" w:color="auto"/>
              <w:right w:val="single" w:sz="4" w:space="0" w:color="auto"/>
            </w:tcBorders>
            <w:vAlign w:val="center"/>
          </w:tcPr>
          <w:p w14:paraId="14A50270" w14:textId="77777777" w:rsidR="00514483" w:rsidRPr="00DD0C33" w:rsidRDefault="00911167">
            <w:pPr>
              <w:pStyle w:val="aff4"/>
              <w:snapToGrid/>
              <w:spacing w:afterLines="0" w:line="400" w:lineRule="exact"/>
              <w:ind w:firstLineChars="0" w:firstLine="0"/>
              <w:jc w:val="center"/>
              <w:rPr>
                <w:rFonts w:ascii="宋体" w:eastAsia="宋体" w:hAnsi="宋体" w:hint="eastAsia"/>
                <w:bCs/>
                <w:sz w:val="21"/>
                <w:szCs w:val="21"/>
                <w:shd w:val="clear" w:color="auto" w:fill="FFFFFF"/>
              </w:rPr>
            </w:pPr>
            <w:r w:rsidRPr="00DD0C33">
              <w:rPr>
                <w:rFonts w:ascii="宋体" w:eastAsia="宋体" w:hAnsi="宋体" w:hint="eastAsia"/>
                <w:bCs/>
                <w:sz w:val="21"/>
                <w:szCs w:val="21"/>
                <w:shd w:val="clear" w:color="auto" w:fill="FFFFFF"/>
              </w:rPr>
              <w:t>申请人的资格要求</w:t>
            </w:r>
          </w:p>
        </w:tc>
        <w:tc>
          <w:tcPr>
            <w:tcW w:w="6750" w:type="dxa"/>
            <w:tcBorders>
              <w:top w:val="single" w:sz="4" w:space="0" w:color="auto"/>
              <w:left w:val="single" w:sz="4" w:space="0" w:color="auto"/>
              <w:bottom w:val="single" w:sz="4" w:space="0" w:color="auto"/>
              <w:right w:val="single" w:sz="4" w:space="0" w:color="auto"/>
            </w:tcBorders>
            <w:vAlign w:val="center"/>
          </w:tcPr>
          <w:p w14:paraId="195B38F0" w14:textId="77777777" w:rsidR="00514483" w:rsidRPr="00DD0C33" w:rsidRDefault="00911167">
            <w:pPr>
              <w:pStyle w:val="aff4"/>
              <w:snapToGrid/>
              <w:spacing w:afterLines="0" w:line="400" w:lineRule="exact"/>
              <w:ind w:firstLineChars="0" w:firstLine="0"/>
              <w:rPr>
                <w:rFonts w:ascii="宋体" w:eastAsia="宋体" w:hAnsi="宋体" w:hint="eastAsia"/>
                <w:sz w:val="21"/>
                <w:szCs w:val="11"/>
                <w:shd w:val="clear" w:color="auto" w:fill="FFFFFF"/>
              </w:rPr>
            </w:pPr>
            <w:r w:rsidRPr="00DD0C33">
              <w:rPr>
                <w:rFonts w:ascii="宋体" w:eastAsia="宋体" w:hAnsi="宋体" w:hint="eastAsia"/>
                <w:sz w:val="21"/>
                <w:szCs w:val="11"/>
                <w:shd w:val="clear" w:color="auto" w:fill="FFFFFF"/>
              </w:rPr>
              <w:t>详见第一章招标公告</w:t>
            </w:r>
            <w:r w:rsidRPr="00DD0C33">
              <w:rPr>
                <w:rFonts w:ascii="宋体" w:eastAsia="宋体" w:hAnsi="宋体" w:hint="eastAsia"/>
                <w:b/>
                <w:bCs/>
                <w:sz w:val="21"/>
                <w:szCs w:val="11"/>
                <w:shd w:val="clear" w:color="auto" w:fill="FFFFFF"/>
              </w:rPr>
              <w:t>“二、申请人的资格要求”。</w:t>
            </w:r>
          </w:p>
        </w:tc>
      </w:tr>
      <w:tr w:rsidR="00514483" w:rsidRPr="00DD0C33" w14:paraId="43E79D6D"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40F263CE"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14</w:t>
            </w:r>
          </w:p>
        </w:tc>
        <w:tc>
          <w:tcPr>
            <w:tcW w:w="1932" w:type="dxa"/>
            <w:tcBorders>
              <w:top w:val="single" w:sz="4" w:space="0" w:color="auto"/>
              <w:left w:val="single" w:sz="4" w:space="0" w:color="auto"/>
              <w:bottom w:val="single" w:sz="4" w:space="0" w:color="auto"/>
              <w:right w:val="single" w:sz="4" w:space="0" w:color="auto"/>
            </w:tcBorders>
            <w:vAlign w:val="center"/>
          </w:tcPr>
          <w:p w14:paraId="2DEBB1ED" w14:textId="77777777" w:rsidR="00514483" w:rsidRPr="00DD0C33" w:rsidRDefault="00911167">
            <w:pPr>
              <w:pStyle w:val="aff4"/>
              <w:snapToGrid/>
              <w:spacing w:afterLines="0" w:line="400" w:lineRule="exact"/>
              <w:ind w:firstLineChars="0" w:firstLine="0"/>
              <w:jc w:val="center"/>
              <w:rPr>
                <w:rFonts w:ascii="宋体" w:eastAsia="宋体" w:hAnsi="宋体" w:hint="eastAsia"/>
                <w:bCs/>
                <w:sz w:val="21"/>
                <w:szCs w:val="21"/>
                <w:shd w:val="clear" w:color="auto" w:fill="FFFFFF"/>
              </w:rPr>
            </w:pPr>
            <w:r w:rsidRPr="00DD0C33">
              <w:rPr>
                <w:rFonts w:ascii="宋体" w:eastAsia="宋体" w:hAnsi="宋体" w:hint="eastAsia"/>
                <w:bCs/>
                <w:sz w:val="21"/>
                <w:szCs w:val="21"/>
                <w:shd w:val="clear" w:color="auto" w:fill="FFFFFF"/>
              </w:rPr>
              <w:t>投标人询问</w:t>
            </w:r>
          </w:p>
        </w:tc>
        <w:tc>
          <w:tcPr>
            <w:tcW w:w="6750" w:type="dxa"/>
            <w:tcBorders>
              <w:top w:val="single" w:sz="4" w:space="0" w:color="auto"/>
              <w:left w:val="single" w:sz="4" w:space="0" w:color="auto"/>
              <w:bottom w:val="single" w:sz="4" w:space="0" w:color="auto"/>
              <w:right w:val="single" w:sz="4" w:space="0" w:color="auto"/>
            </w:tcBorders>
            <w:vAlign w:val="center"/>
          </w:tcPr>
          <w:p w14:paraId="46158DA4" w14:textId="77777777" w:rsidR="00514483" w:rsidRPr="00DD0C33" w:rsidRDefault="00911167">
            <w:pPr>
              <w:pStyle w:val="aff4"/>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对本次招标采购活动事项有疑问的，可以向采购人或采购代理机构提出询问，采购人或采购代理机构将在3个工作日内</w:t>
            </w:r>
            <w:proofErr w:type="gramStart"/>
            <w:r w:rsidRPr="00DD0C33">
              <w:rPr>
                <w:rFonts w:ascii="宋体" w:eastAsia="宋体" w:hAnsi="宋体" w:hint="eastAsia"/>
                <w:sz w:val="21"/>
                <w:szCs w:val="21"/>
                <w:shd w:val="clear" w:color="auto" w:fill="FFFFFF"/>
              </w:rPr>
              <w:t>作出</w:t>
            </w:r>
            <w:proofErr w:type="gramEnd"/>
            <w:r w:rsidRPr="00DD0C33">
              <w:rPr>
                <w:rFonts w:ascii="宋体" w:eastAsia="宋体" w:hAnsi="宋体" w:hint="eastAsia"/>
                <w:sz w:val="21"/>
                <w:szCs w:val="21"/>
                <w:shd w:val="clear" w:color="auto" w:fill="FFFFFF"/>
              </w:rPr>
              <w:t>答复，但答复的内容不得涉及商业秘密。</w:t>
            </w:r>
          </w:p>
        </w:tc>
      </w:tr>
      <w:tr w:rsidR="00514483" w:rsidRPr="00DD0C33" w14:paraId="33E344C6"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278F3810"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15</w:t>
            </w:r>
          </w:p>
        </w:tc>
        <w:tc>
          <w:tcPr>
            <w:tcW w:w="1932" w:type="dxa"/>
            <w:tcBorders>
              <w:top w:val="single" w:sz="4" w:space="0" w:color="auto"/>
              <w:left w:val="single" w:sz="4" w:space="0" w:color="auto"/>
              <w:bottom w:val="single" w:sz="4" w:space="0" w:color="auto"/>
              <w:right w:val="single" w:sz="4" w:space="0" w:color="auto"/>
            </w:tcBorders>
            <w:vAlign w:val="center"/>
          </w:tcPr>
          <w:p w14:paraId="3C669302"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答疑会</w:t>
            </w:r>
          </w:p>
        </w:tc>
        <w:tc>
          <w:tcPr>
            <w:tcW w:w="6750" w:type="dxa"/>
            <w:tcBorders>
              <w:top w:val="single" w:sz="4" w:space="0" w:color="auto"/>
              <w:left w:val="single" w:sz="4" w:space="0" w:color="auto"/>
              <w:bottom w:val="single" w:sz="4" w:space="0" w:color="auto"/>
              <w:right w:val="single" w:sz="4" w:space="0" w:color="auto"/>
            </w:tcBorders>
            <w:vAlign w:val="center"/>
          </w:tcPr>
          <w:p w14:paraId="46227B5C"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采购人不统一组织答疑会议，所有获取了招标文件的潜在投标人若有疑问或认为招标文件表述不清晰须于开标15天前，凭企业数字证书（CA）登录政</w:t>
            </w:r>
            <w:proofErr w:type="gramStart"/>
            <w:r w:rsidRPr="00DD0C33">
              <w:rPr>
                <w:rFonts w:ascii="宋体" w:eastAsia="宋体" w:hAnsi="宋体" w:hint="eastAsia"/>
                <w:sz w:val="21"/>
                <w:szCs w:val="21"/>
                <w:shd w:val="clear" w:color="auto" w:fill="FFFFFF"/>
              </w:rPr>
              <w:t>采云</w:t>
            </w:r>
            <w:proofErr w:type="gramEnd"/>
            <w:r w:rsidRPr="00DD0C33">
              <w:rPr>
                <w:rFonts w:ascii="宋体" w:eastAsia="宋体" w:hAnsi="宋体" w:hint="eastAsia"/>
                <w:sz w:val="21"/>
                <w:szCs w:val="21"/>
                <w:shd w:val="clear" w:color="auto" w:fill="FFFFFF"/>
              </w:rPr>
              <w:t>平台（https://www.zcygov.cn/），通过网络在线方式向采购人或采购代理机构进行署名提问，采购人统一解答后回复所有接收了招标文件的投标人。</w:t>
            </w:r>
          </w:p>
        </w:tc>
      </w:tr>
      <w:tr w:rsidR="00514483" w:rsidRPr="00DD0C33" w14:paraId="7BCBFDF9"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30D23D4B"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16</w:t>
            </w:r>
          </w:p>
        </w:tc>
        <w:tc>
          <w:tcPr>
            <w:tcW w:w="1932" w:type="dxa"/>
            <w:tcBorders>
              <w:top w:val="single" w:sz="4" w:space="0" w:color="auto"/>
              <w:left w:val="single" w:sz="4" w:space="0" w:color="auto"/>
              <w:bottom w:val="single" w:sz="4" w:space="0" w:color="auto"/>
              <w:right w:val="single" w:sz="4" w:space="0" w:color="auto"/>
            </w:tcBorders>
            <w:vAlign w:val="center"/>
          </w:tcPr>
          <w:p w14:paraId="0C86262A"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投标有效期</w:t>
            </w:r>
          </w:p>
        </w:tc>
        <w:tc>
          <w:tcPr>
            <w:tcW w:w="6750" w:type="dxa"/>
            <w:tcBorders>
              <w:top w:val="single" w:sz="4" w:space="0" w:color="auto"/>
              <w:left w:val="single" w:sz="4" w:space="0" w:color="auto"/>
              <w:bottom w:val="single" w:sz="4" w:space="0" w:color="auto"/>
              <w:right w:val="single" w:sz="4" w:space="0" w:color="auto"/>
            </w:tcBorders>
            <w:vAlign w:val="center"/>
          </w:tcPr>
          <w:p w14:paraId="1172CA6A"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90日历天（从投标截止之日算起）。</w:t>
            </w:r>
          </w:p>
        </w:tc>
      </w:tr>
      <w:tr w:rsidR="00514483" w:rsidRPr="00DD0C33" w14:paraId="7E8E7CBB" w14:textId="77777777">
        <w:trPr>
          <w:trHeight w:val="176"/>
          <w:jc w:val="center"/>
        </w:trPr>
        <w:tc>
          <w:tcPr>
            <w:tcW w:w="735" w:type="dxa"/>
            <w:tcBorders>
              <w:top w:val="single" w:sz="4" w:space="0" w:color="auto"/>
              <w:left w:val="single" w:sz="4" w:space="0" w:color="auto"/>
              <w:bottom w:val="single" w:sz="4" w:space="0" w:color="auto"/>
              <w:right w:val="single" w:sz="4" w:space="0" w:color="auto"/>
            </w:tcBorders>
            <w:vAlign w:val="center"/>
          </w:tcPr>
          <w:p w14:paraId="5BDB45DF"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17</w:t>
            </w:r>
          </w:p>
        </w:tc>
        <w:tc>
          <w:tcPr>
            <w:tcW w:w="1932" w:type="dxa"/>
            <w:tcBorders>
              <w:top w:val="single" w:sz="4" w:space="0" w:color="auto"/>
              <w:left w:val="single" w:sz="4" w:space="0" w:color="auto"/>
              <w:bottom w:val="single" w:sz="4" w:space="0" w:color="auto"/>
              <w:right w:val="single" w:sz="4" w:space="0" w:color="auto"/>
            </w:tcBorders>
            <w:vAlign w:val="center"/>
          </w:tcPr>
          <w:p w14:paraId="06146524"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投标保证金额</w:t>
            </w:r>
          </w:p>
        </w:tc>
        <w:tc>
          <w:tcPr>
            <w:tcW w:w="6750" w:type="dxa"/>
            <w:tcBorders>
              <w:top w:val="single" w:sz="4" w:space="0" w:color="auto"/>
              <w:left w:val="single" w:sz="4" w:space="0" w:color="auto"/>
              <w:bottom w:val="single" w:sz="4" w:space="0" w:color="auto"/>
              <w:right w:val="single" w:sz="4" w:space="0" w:color="auto"/>
            </w:tcBorders>
            <w:vAlign w:val="center"/>
          </w:tcPr>
          <w:p w14:paraId="5778C37C" w14:textId="77777777" w:rsidR="00514483" w:rsidRPr="00DD0C33" w:rsidRDefault="00911167">
            <w:pPr>
              <w:pStyle w:val="aff3"/>
              <w:spacing w:before="0" w:after="0" w:line="360" w:lineRule="auto"/>
              <w:jc w:val="both"/>
              <w:rPr>
                <w:rFonts w:eastAsia="宋体" w:hint="eastAsia"/>
                <w:spacing w:val="0"/>
                <w:sz w:val="21"/>
                <w:szCs w:val="21"/>
                <w:shd w:val="clear" w:color="auto" w:fill="FFFFFF"/>
              </w:rPr>
            </w:pPr>
            <w:r w:rsidRPr="00DD0C33">
              <w:rPr>
                <w:rFonts w:eastAsia="宋体" w:hint="eastAsia"/>
                <w:spacing w:val="0"/>
                <w:sz w:val="21"/>
                <w:szCs w:val="21"/>
                <w:shd w:val="clear" w:color="auto" w:fill="FFFFFF"/>
              </w:rPr>
              <w:t>投标保证提交方式：电汇、网银、支票、汇票、本票或者金融机构、担保机构出具的保函、银行转账等非现金形式提交。</w:t>
            </w:r>
          </w:p>
          <w:p w14:paraId="4EF048BC" w14:textId="77777777" w:rsidR="00514483" w:rsidRPr="00DD0C33" w:rsidRDefault="00911167">
            <w:pPr>
              <w:pStyle w:val="aff3"/>
              <w:spacing w:before="0" w:after="0" w:line="360" w:lineRule="auto"/>
              <w:jc w:val="both"/>
              <w:rPr>
                <w:rFonts w:eastAsia="宋体" w:hint="eastAsia"/>
                <w:b/>
                <w:bCs w:val="0"/>
                <w:spacing w:val="0"/>
                <w:sz w:val="21"/>
                <w:szCs w:val="21"/>
                <w:shd w:val="clear" w:color="auto" w:fill="FFFFFF"/>
              </w:rPr>
            </w:pPr>
            <w:r w:rsidRPr="00DD0C33">
              <w:rPr>
                <w:rFonts w:eastAsia="宋体" w:hint="eastAsia"/>
                <w:b/>
                <w:bCs w:val="0"/>
                <w:spacing w:val="0"/>
                <w:sz w:val="21"/>
                <w:szCs w:val="21"/>
                <w:shd w:val="clear" w:color="auto" w:fill="FFFFFF"/>
              </w:rPr>
              <w:t>保证金金额：</w:t>
            </w:r>
            <w:r w:rsidRPr="00DD0C33">
              <w:rPr>
                <w:rFonts w:eastAsia="宋体" w:hint="eastAsia"/>
                <w:b/>
                <w:bCs w:val="0"/>
                <w:spacing w:val="0"/>
                <w:sz w:val="21"/>
                <w:szCs w:val="21"/>
                <w:u w:val="single"/>
                <w:shd w:val="clear" w:color="auto" w:fill="FFFFFF"/>
              </w:rPr>
              <w:t>¥10000.00元。</w:t>
            </w:r>
          </w:p>
          <w:p w14:paraId="73232238" w14:textId="77777777" w:rsidR="00514483" w:rsidRPr="00DD0C33" w:rsidRDefault="00911167">
            <w:pPr>
              <w:pStyle w:val="aff3"/>
              <w:spacing w:before="0" w:after="0" w:line="360" w:lineRule="auto"/>
              <w:jc w:val="both"/>
              <w:rPr>
                <w:rFonts w:eastAsia="宋体" w:hint="eastAsia"/>
                <w:spacing w:val="0"/>
                <w:sz w:val="21"/>
                <w:szCs w:val="21"/>
                <w:shd w:val="clear" w:color="auto" w:fill="FFFFFF"/>
              </w:rPr>
            </w:pPr>
            <w:r w:rsidRPr="00DD0C33">
              <w:rPr>
                <w:rFonts w:eastAsia="宋体" w:hint="eastAsia"/>
                <w:spacing w:val="0"/>
                <w:sz w:val="21"/>
                <w:szCs w:val="21"/>
                <w:shd w:val="clear" w:color="auto" w:fill="FFFFFF"/>
              </w:rPr>
              <w:t>提交截止时间：投标截止时间前，未按时提交的保证金视为未提交。</w:t>
            </w:r>
          </w:p>
          <w:p w14:paraId="25E4BAF4" w14:textId="77777777" w:rsidR="00514483" w:rsidRPr="00DD0C33" w:rsidRDefault="00911167">
            <w:pPr>
              <w:pStyle w:val="aff3"/>
              <w:spacing w:before="0" w:after="0" w:line="360" w:lineRule="auto"/>
              <w:jc w:val="both"/>
              <w:rPr>
                <w:rFonts w:eastAsia="宋体" w:hint="eastAsia"/>
                <w:spacing w:val="0"/>
                <w:sz w:val="21"/>
                <w:szCs w:val="21"/>
                <w:shd w:val="clear" w:color="auto" w:fill="FFFFFF"/>
              </w:rPr>
            </w:pPr>
            <w:r w:rsidRPr="00DD0C33">
              <w:rPr>
                <w:rFonts w:eastAsia="宋体" w:hint="eastAsia"/>
                <w:spacing w:val="0"/>
                <w:sz w:val="21"/>
                <w:szCs w:val="21"/>
                <w:shd w:val="clear" w:color="auto" w:fill="FFFFFF"/>
              </w:rPr>
              <w:t>（1）保证金转账方式：按以下账户从投标人的账号转账或电汇缴纳，并将转账凭证装订在响应文件中</w:t>
            </w:r>
            <w:r w:rsidRPr="00DD0C33">
              <w:rPr>
                <w:rFonts w:eastAsia="宋体"/>
                <w:spacing w:val="0"/>
                <w:sz w:val="21"/>
                <w:szCs w:val="21"/>
                <w:shd w:val="clear" w:color="auto" w:fill="FFFFFF"/>
              </w:rPr>
              <w:t>。</w:t>
            </w:r>
          </w:p>
          <w:p w14:paraId="52E4D8D0" w14:textId="77777777" w:rsidR="00514483" w:rsidRPr="00DD0C33" w:rsidRDefault="00911167">
            <w:pPr>
              <w:pStyle w:val="aff3"/>
              <w:spacing w:before="0" w:after="0" w:line="360" w:lineRule="auto"/>
              <w:ind w:firstLineChars="200" w:firstLine="422"/>
              <w:jc w:val="both"/>
              <w:rPr>
                <w:rFonts w:eastAsia="宋体" w:hint="eastAsia"/>
                <w:b/>
                <w:spacing w:val="0"/>
                <w:sz w:val="21"/>
                <w:szCs w:val="21"/>
                <w:shd w:val="clear" w:color="auto" w:fill="FFFFFF"/>
              </w:rPr>
            </w:pPr>
            <w:r w:rsidRPr="00DD0C33">
              <w:rPr>
                <w:rFonts w:eastAsia="宋体" w:hint="eastAsia"/>
                <w:b/>
                <w:spacing w:val="0"/>
                <w:sz w:val="21"/>
                <w:szCs w:val="21"/>
                <w:shd w:val="clear" w:color="auto" w:fill="FFFFFF"/>
              </w:rPr>
              <w:t>保证金账号：</w:t>
            </w:r>
          </w:p>
          <w:p w14:paraId="305E89EA" w14:textId="77777777" w:rsidR="00514483" w:rsidRPr="00DD0C33" w:rsidRDefault="00911167">
            <w:pPr>
              <w:pStyle w:val="aff3"/>
              <w:spacing w:before="0" w:after="0" w:line="360" w:lineRule="auto"/>
              <w:ind w:firstLineChars="200" w:firstLine="422"/>
              <w:jc w:val="both"/>
              <w:rPr>
                <w:rFonts w:eastAsia="宋体" w:hint="eastAsia"/>
                <w:b/>
                <w:spacing w:val="0"/>
                <w:sz w:val="21"/>
                <w:szCs w:val="21"/>
                <w:shd w:val="clear" w:color="auto" w:fill="FFFFFF"/>
              </w:rPr>
            </w:pPr>
            <w:r w:rsidRPr="00DD0C33">
              <w:rPr>
                <w:rFonts w:eastAsia="宋体" w:hint="eastAsia"/>
                <w:b/>
                <w:spacing w:val="0"/>
                <w:sz w:val="21"/>
                <w:szCs w:val="21"/>
                <w:shd w:val="clear" w:color="auto" w:fill="FFFFFF"/>
              </w:rPr>
              <w:t>账户名称：云南鸿诚项目管理咨询有限公司</w:t>
            </w:r>
          </w:p>
          <w:p w14:paraId="35DDB47E" w14:textId="77777777" w:rsidR="00514483" w:rsidRPr="00DD0C33" w:rsidRDefault="00911167">
            <w:pPr>
              <w:pStyle w:val="aff3"/>
              <w:spacing w:before="0" w:after="0" w:line="360" w:lineRule="auto"/>
              <w:ind w:firstLineChars="200" w:firstLine="422"/>
              <w:jc w:val="both"/>
              <w:rPr>
                <w:rFonts w:eastAsia="宋体" w:hint="eastAsia"/>
                <w:b/>
                <w:spacing w:val="0"/>
                <w:sz w:val="21"/>
                <w:szCs w:val="21"/>
                <w:shd w:val="clear" w:color="auto" w:fill="FFFFFF"/>
              </w:rPr>
            </w:pPr>
            <w:r w:rsidRPr="00DD0C33">
              <w:rPr>
                <w:rFonts w:eastAsia="宋体" w:hint="eastAsia"/>
                <w:b/>
                <w:spacing w:val="0"/>
                <w:sz w:val="21"/>
                <w:szCs w:val="21"/>
                <w:shd w:val="clear" w:color="auto" w:fill="FFFFFF"/>
              </w:rPr>
              <w:t>开户银行：云南红塔银行股份有限公司彩虹支行</w:t>
            </w:r>
          </w:p>
          <w:p w14:paraId="1562217D" w14:textId="77777777" w:rsidR="00514483" w:rsidRPr="00DD0C33" w:rsidRDefault="00911167">
            <w:pPr>
              <w:pStyle w:val="aff3"/>
              <w:spacing w:before="0" w:after="0" w:line="360" w:lineRule="auto"/>
              <w:ind w:firstLineChars="200" w:firstLine="422"/>
              <w:jc w:val="both"/>
              <w:rPr>
                <w:rFonts w:eastAsia="宋体" w:hint="eastAsia"/>
                <w:b/>
                <w:spacing w:val="0"/>
                <w:sz w:val="21"/>
                <w:szCs w:val="21"/>
                <w:shd w:val="clear" w:color="auto" w:fill="FFFFFF"/>
              </w:rPr>
            </w:pPr>
            <w:r w:rsidRPr="00DD0C33">
              <w:rPr>
                <w:rFonts w:eastAsia="宋体" w:hint="eastAsia"/>
                <w:b/>
                <w:spacing w:val="0"/>
                <w:sz w:val="21"/>
                <w:szCs w:val="21"/>
                <w:shd w:val="clear" w:color="auto" w:fill="FFFFFF"/>
              </w:rPr>
              <w:t>账号：1018021000367385</w:t>
            </w:r>
          </w:p>
          <w:p w14:paraId="70AB7879" w14:textId="77777777" w:rsidR="00514483" w:rsidRPr="00DD0C33" w:rsidRDefault="00911167">
            <w:pPr>
              <w:pStyle w:val="aff3"/>
              <w:spacing w:before="0" w:after="0" w:line="360" w:lineRule="auto"/>
              <w:ind w:firstLineChars="200" w:firstLine="422"/>
              <w:jc w:val="both"/>
              <w:rPr>
                <w:rFonts w:eastAsia="宋体" w:hint="eastAsia"/>
                <w:b/>
                <w:spacing w:val="0"/>
                <w:sz w:val="21"/>
                <w:szCs w:val="21"/>
                <w:shd w:val="clear" w:color="auto" w:fill="FFFFFF"/>
              </w:rPr>
            </w:pPr>
            <w:r w:rsidRPr="00DD0C33">
              <w:rPr>
                <w:rFonts w:eastAsia="宋体" w:hint="eastAsia"/>
                <w:b/>
                <w:spacing w:val="0"/>
                <w:sz w:val="21"/>
                <w:szCs w:val="21"/>
                <w:shd w:val="clear" w:color="auto" w:fill="FFFFFF"/>
              </w:rPr>
              <w:t>联系人及电话：白师，0877-2668961</w:t>
            </w:r>
          </w:p>
          <w:p w14:paraId="7D399F68" w14:textId="77777777" w:rsidR="00514483" w:rsidRPr="00DD0C33" w:rsidRDefault="00911167">
            <w:pPr>
              <w:pStyle w:val="aff3"/>
              <w:spacing w:before="0" w:after="0" w:line="360" w:lineRule="auto"/>
              <w:ind w:firstLineChars="200" w:firstLine="422"/>
              <w:jc w:val="both"/>
              <w:rPr>
                <w:rFonts w:eastAsia="宋体" w:hint="eastAsia"/>
                <w:spacing w:val="0"/>
                <w:sz w:val="21"/>
                <w:szCs w:val="21"/>
                <w:shd w:val="clear" w:color="auto" w:fill="FFFFFF"/>
              </w:rPr>
            </w:pPr>
            <w:r w:rsidRPr="00DD0C33">
              <w:rPr>
                <w:rFonts w:eastAsia="宋体" w:hint="eastAsia"/>
                <w:b/>
                <w:spacing w:val="0"/>
                <w:sz w:val="21"/>
                <w:szCs w:val="21"/>
                <w:shd w:val="clear" w:color="auto" w:fill="FFFFFF"/>
              </w:rPr>
              <w:t>注：进账和电汇保证金时在进账单或电汇凭证原件上注明“xxx项目投标保证金”，以便查验和退还。</w:t>
            </w:r>
          </w:p>
          <w:p w14:paraId="26A556E3" w14:textId="77777777" w:rsidR="00514483" w:rsidRPr="00DD0C33" w:rsidRDefault="00911167">
            <w:pPr>
              <w:pStyle w:val="aff3"/>
              <w:spacing w:before="0" w:after="0" w:line="360" w:lineRule="auto"/>
              <w:jc w:val="both"/>
              <w:rPr>
                <w:rFonts w:eastAsia="宋体" w:hint="eastAsia"/>
                <w:spacing w:val="0"/>
                <w:sz w:val="21"/>
                <w:szCs w:val="21"/>
                <w:shd w:val="clear" w:color="auto" w:fill="FFFFFF"/>
              </w:rPr>
            </w:pPr>
            <w:r w:rsidRPr="00DD0C33">
              <w:rPr>
                <w:rFonts w:eastAsia="宋体" w:hint="eastAsia"/>
                <w:spacing w:val="0"/>
                <w:sz w:val="21"/>
                <w:szCs w:val="21"/>
                <w:shd w:val="clear" w:color="auto" w:fill="FFFFFF"/>
              </w:rPr>
              <w:t>（2）保函方式：由金融机构或担保机构出具针对本项目的保函。保函扫描件装订在响应文件内。</w:t>
            </w:r>
          </w:p>
          <w:p w14:paraId="300310EB" w14:textId="77777777" w:rsidR="00514483" w:rsidRPr="00DD0C33" w:rsidRDefault="00911167">
            <w:pPr>
              <w:spacing w:line="360" w:lineRule="auto"/>
              <w:rPr>
                <w:rFonts w:ascii="宋体" w:hAnsi="宋体" w:hint="eastAsia"/>
                <w:bCs/>
              </w:rPr>
            </w:pPr>
            <w:r w:rsidRPr="00DD0C33">
              <w:rPr>
                <w:rFonts w:ascii="宋体" w:hAnsi="宋体" w:hint="eastAsia"/>
                <w:bCs/>
              </w:rPr>
              <w:t>（3）为支持和促进中小企业发展，进一步发挥政府采购政策功能，鼓励投标人使用电子保险/保函替代投标、履约保证金，支持中标人基于成交项目进行合同融资。申请人可登录【云南省政府采购金融服务支撑平台】进行了解办理或致电95763，如您有紧急需求的可联系13732226998（谢工）。直达链接：</w:t>
            </w:r>
            <w:r w:rsidRPr="00DD0C33">
              <w:fldChar w:fldCharType="begin"/>
            </w:r>
            <w:r w:rsidRPr="00DD0C33">
              <w:instrText>HYPERLINK "https://jinrong.zcygov.cn/luban/finance/yunnan"</w:instrText>
            </w:r>
            <w:r w:rsidRPr="00DD0C33">
              <w:fldChar w:fldCharType="separate"/>
            </w:r>
            <w:r w:rsidRPr="00DD0C33">
              <w:rPr>
                <w:rStyle w:val="aff1"/>
                <w:rFonts w:ascii="宋体" w:hAnsi="宋体" w:hint="eastAsia"/>
                <w:bCs/>
                <w:color w:val="auto"/>
              </w:rPr>
              <w:t>https://jinrong.zcygov.cn/luban/finance/yunnan</w:t>
            </w:r>
            <w:r w:rsidRPr="00DD0C33">
              <w:fldChar w:fldCharType="end"/>
            </w:r>
            <w:r w:rsidRPr="00DD0C33">
              <w:rPr>
                <w:rFonts w:ascii="宋体" w:hAnsi="宋体" w:hint="eastAsia"/>
                <w:bCs/>
              </w:rPr>
              <w:t>。</w:t>
            </w:r>
          </w:p>
          <w:p w14:paraId="00ACC1AB" w14:textId="77777777" w:rsidR="00514483" w:rsidRPr="00DD0C33" w:rsidRDefault="00911167">
            <w:pPr>
              <w:spacing w:line="360" w:lineRule="auto"/>
              <w:rPr>
                <w:rFonts w:ascii="宋体" w:hAnsi="宋体" w:cs="宋体" w:hint="eastAsia"/>
                <w:szCs w:val="21"/>
                <w:shd w:val="clear" w:color="auto" w:fill="FFFFFF"/>
              </w:rPr>
            </w:pPr>
            <w:r w:rsidRPr="00DD0C33">
              <w:rPr>
                <w:rFonts w:ascii="宋体" w:hAnsi="宋体" w:hint="eastAsia"/>
                <w:b/>
                <w:szCs w:val="21"/>
                <w:shd w:val="clear" w:color="auto" w:fill="FFFFFF"/>
              </w:rPr>
              <w:t>保证金退还：</w:t>
            </w:r>
            <w:r w:rsidRPr="00DD0C33">
              <w:rPr>
                <w:rFonts w:ascii="宋体" w:hAnsi="宋体" w:hint="eastAsia"/>
                <w:szCs w:val="21"/>
                <w:shd w:val="clear" w:color="auto" w:fill="FFFFFF" w:themeFill="background1"/>
              </w:rPr>
              <w:t>未中标供应商的保证金在中标结果公告发布后5个工作日内退还；中标供应商的保证金在签订合同后5个工作日内退还。</w:t>
            </w:r>
          </w:p>
        </w:tc>
      </w:tr>
      <w:tr w:rsidR="00514483" w:rsidRPr="00DD0C33" w14:paraId="01AFC78D"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3B541A4E"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lastRenderedPageBreak/>
              <w:t>18</w:t>
            </w:r>
          </w:p>
        </w:tc>
        <w:tc>
          <w:tcPr>
            <w:tcW w:w="1932" w:type="dxa"/>
            <w:tcBorders>
              <w:top w:val="single" w:sz="4" w:space="0" w:color="auto"/>
              <w:left w:val="single" w:sz="4" w:space="0" w:color="auto"/>
              <w:bottom w:val="single" w:sz="4" w:space="0" w:color="auto"/>
              <w:right w:val="single" w:sz="4" w:space="0" w:color="auto"/>
            </w:tcBorders>
            <w:vAlign w:val="center"/>
          </w:tcPr>
          <w:p w14:paraId="2481F7D5" w14:textId="77777777" w:rsidR="00514483" w:rsidRPr="00DD0C33" w:rsidRDefault="00911167">
            <w:pPr>
              <w:spacing w:line="400" w:lineRule="exact"/>
              <w:jc w:val="center"/>
              <w:rPr>
                <w:rFonts w:ascii="宋体" w:hAnsi="宋体" w:cs="宋体" w:hint="eastAsia"/>
                <w:szCs w:val="21"/>
                <w:shd w:val="clear" w:color="auto" w:fill="FFFFFF"/>
              </w:rPr>
            </w:pPr>
            <w:r w:rsidRPr="00DD0C33">
              <w:rPr>
                <w:rFonts w:ascii="宋体" w:hAnsi="宋体" w:cs="宋体" w:hint="eastAsia"/>
                <w:szCs w:val="21"/>
                <w:shd w:val="clear" w:color="auto" w:fill="FFFFFF"/>
              </w:rPr>
              <w:t>投标文件的签署</w:t>
            </w:r>
          </w:p>
        </w:tc>
        <w:tc>
          <w:tcPr>
            <w:tcW w:w="6750" w:type="dxa"/>
            <w:tcBorders>
              <w:top w:val="single" w:sz="4" w:space="0" w:color="auto"/>
              <w:left w:val="single" w:sz="4" w:space="0" w:color="auto"/>
              <w:bottom w:val="single" w:sz="4" w:space="0" w:color="auto"/>
              <w:right w:val="single" w:sz="4" w:space="0" w:color="auto"/>
            </w:tcBorders>
            <w:vAlign w:val="center"/>
          </w:tcPr>
          <w:p w14:paraId="290D6386" w14:textId="77777777" w:rsidR="00514483" w:rsidRPr="00DD0C33" w:rsidRDefault="00911167">
            <w:pPr>
              <w:spacing w:line="400" w:lineRule="exact"/>
              <w:rPr>
                <w:rFonts w:ascii="宋体" w:hAnsi="宋体" w:cs="宋体" w:hint="eastAsia"/>
                <w:szCs w:val="21"/>
                <w:shd w:val="clear" w:color="auto" w:fill="FFFFFF"/>
              </w:rPr>
            </w:pPr>
            <w:r w:rsidRPr="00DD0C33">
              <w:rPr>
                <w:rFonts w:ascii="宋体" w:hAnsi="宋体" w:cs="宋体" w:hint="eastAsia"/>
                <w:szCs w:val="21"/>
                <w:shd w:val="clear" w:color="auto" w:fill="FFFFFF"/>
              </w:rPr>
              <w:t>投标文件应由法定代表人或其委托代理人在规定的电子签名处逐一电子签名（电子签名或电子签章），要求盖章处应盖单位章（电子签章）。</w:t>
            </w:r>
          </w:p>
        </w:tc>
      </w:tr>
      <w:tr w:rsidR="00514483" w:rsidRPr="00DD0C33" w14:paraId="1EAD72B4"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4F8724B8"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19</w:t>
            </w:r>
          </w:p>
        </w:tc>
        <w:tc>
          <w:tcPr>
            <w:tcW w:w="1932" w:type="dxa"/>
            <w:tcBorders>
              <w:top w:val="single" w:sz="4" w:space="0" w:color="auto"/>
              <w:left w:val="single" w:sz="4" w:space="0" w:color="auto"/>
              <w:bottom w:val="single" w:sz="4" w:space="0" w:color="auto"/>
              <w:right w:val="single" w:sz="4" w:space="0" w:color="auto"/>
            </w:tcBorders>
            <w:vAlign w:val="center"/>
          </w:tcPr>
          <w:p w14:paraId="0E987F0A" w14:textId="77777777" w:rsidR="00514483" w:rsidRPr="00DD0C33" w:rsidRDefault="00911167">
            <w:pPr>
              <w:pStyle w:val="aff4"/>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投标文件的其他编制要求</w:t>
            </w:r>
          </w:p>
        </w:tc>
        <w:tc>
          <w:tcPr>
            <w:tcW w:w="6750" w:type="dxa"/>
            <w:tcBorders>
              <w:top w:val="single" w:sz="4" w:space="0" w:color="auto"/>
              <w:left w:val="single" w:sz="4" w:space="0" w:color="auto"/>
              <w:bottom w:val="single" w:sz="4" w:space="0" w:color="auto"/>
              <w:right w:val="single" w:sz="4" w:space="0" w:color="auto"/>
            </w:tcBorders>
            <w:vAlign w:val="center"/>
          </w:tcPr>
          <w:p w14:paraId="0B4E6519" w14:textId="77777777" w:rsidR="00514483" w:rsidRPr="00DD0C33" w:rsidRDefault="00911167">
            <w:pPr>
              <w:pStyle w:val="aff3"/>
              <w:spacing w:before="0" w:after="0" w:line="400" w:lineRule="exact"/>
              <w:jc w:val="both"/>
              <w:rPr>
                <w:rFonts w:eastAsia="宋体" w:hint="eastAsia"/>
                <w:spacing w:val="0"/>
                <w:sz w:val="21"/>
                <w:szCs w:val="21"/>
                <w:shd w:val="clear" w:color="auto" w:fill="FFFFFF"/>
              </w:rPr>
            </w:pPr>
            <w:r w:rsidRPr="00DD0C33">
              <w:rPr>
                <w:rFonts w:eastAsia="宋体" w:hint="eastAsia"/>
                <w:spacing w:val="0"/>
                <w:sz w:val="21"/>
                <w:szCs w:val="21"/>
                <w:shd w:val="clear" w:color="auto" w:fill="FFFFFF"/>
              </w:rPr>
              <w:t>（1）投标文件全部采用电子文档，投标人应安装客户端软件—“政</w:t>
            </w:r>
            <w:proofErr w:type="gramStart"/>
            <w:r w:rsidRPr="00DD0C33">
              <w:rPr>
                <w:rFonts w:eastAsia="宋体" w:hint="eastAsia"/>
                <w:spacing w:val="0"/>
                <w:sz w:val="21"/>
                <w:szCs w:val="21"/>
                <w:shd w:val="clear" w:color="auto" w:fill="FFFFFF"/>
              </w:rPr>
              <w:t>采云</w:t>
            </w:r>
            <w:proofErr w:type="gramEnd"/>
            <w:r w:rsidRPr="00DD0C33">
              <w:rPr>
                <w:rFonts w:eastAsia="宋体" w:hint="eastAsia"/>
                <w:spacing w:val="0"/>
                <w:sz w:val="21"/>
                <w:szCs w:val="21"/>
                <w:shd w:val="clear" w:color="auto" w:fill="FFFFFF"/>
              </w:rPr>
              <w:t>电子交易客户端”，并按照招标文件和政</w:t>
            </w:r>
            <w:proofErr w:type="gramStart"/>
            <w:r w:rsidRPr="00DD0C33">
              <w:rPr>
                <w:rFonts w:eastAsia="宋体" w:hint="eastAsia"/>
                <w:spacing w:val="0"/>
                <w:sz w:val="21"/>
                <w:szCs w:val="21"/>
                <w:shd w:val="clear" w:color="auto" w:fill="FFFFFF"/>
              </w:rPr>
              <w:t>采云</w:t>
            </w:r>
            <w:proofErr w:type="gramEnd"/>
            <w:r w:rsidRPr="00DD0C33">
              <w:rPr>
                <w:rFonts w:eastAsia="宋体" w:hint="eastAsia"/>
                <w:spacing w:val="0"/>
                <w:sz w:val="21"/>
                <w:szCs w:val="21"/>
                <w:shd w:val="clear" w:color="auto" w:fill="FFFFFF"/>
              </w:rPr>
              <w:t>电子交易平台的要求编制，编制后应进行电子签名及加密。</w:t>
            </w:r>
          </w:p>
          <w:p w14:paraId="598927FA" w14:textId="77777777" w:rsidR="00514483" w:rsidRPr="00DD0C33" w:rsidRDefault="00911167">
            <w:pPr>
              <w:pStyle w:val="aff3"/>
              <w:spacing w:before="0" w:after="0" w:line="400" w:lineRule="exact"/>
              <w:jc w:val="both"/>
              <w:rPr>
                <w:rFonts w:eastAsia="宋体" w:hint="eastAsia"/>
                <w:spacing w:val="0"/>
                <w:sz w:val="21"/>
                <w:szCs w:val="21"/>
                <w:shd w:val="clear" w:color="auto" w:fill="FFFFFF"/>
              </w:rPr>
            </w:pPr>
            <w:r w:rsidRPr="00DD0C33">
              <w:rPr>
                <w:rFonts w:eastAsia="宋体" w:hint="eastAsia"/>
                <w:spacing w:val="0"/>
                <w:sz w:val="21"/>
                <w:szCs w:val="21"/>
                <w:shd w:val="clear" w:color="auto" w:fill="FFFFFF"/>
              </w:rPr>
              <w:t>（2）如投标人提交的电子标书不符合政</w:t>
            </w:r>
            <w:proofErr w:type="gramStart"/>
            <w:r w:rsidRPr="00DD0C33">
              <w:rPr>
                <w:rFonts w:eastAsia="宋体" w:hint="eastAsia"/>
                <w:spacing w:val="0"/>
                <w:sz w:val="21"/>
                <w:szCs w:val="21"/>
                <w:shd w:val="clear" w:color="auto" w:fill="FFFFFF"/>
              </w:rPr>
              <w:t>采云</w:t>
            </w:r>
            <w:proofErr w:type="gramEnd"/>
            <w:r w:rsidRPr="00DD0C33">
              <w:rPr>
                <w:rFonts w:eastAsia="宋体" w:hint="eastAsia"/>
                <w:spacing w:val="0"/>
                <w:sz w:val="21"/>
                <w:szCs w:val="21"/>
                <w:shd w:val="clear" w:color="auto" w:fill="FFFFFF"/>
              </w:rPr>
              <w:t>电子交易平台要求或开标时无法读取导入或解密，其投标文件将不予受理。</w:t>
            </w:r>
          </w:p>
          <w:p w14:paraId="7DCF8EFD" w14:textId="77777777" w:rsidR="00514483" w:rsidRPr="00DD0C33" w:rsidRDefault="00911167">
            <w:pPr>
              <w:pStyle w:val="aff3"/>
              <w:spacing w:before="0" w:after="0" w:line="400" w:lineRule="exact"/>
              <w:jc w:val="both"/>
              <w:rPr>
                <w:rFonts w:eastAsia="宋体" w:hint="eastAsia"/>
                <w:spacing w:val="0"/>
                <w:sz w:val="21"/>
                <w:szCs w:val="21"/>
                <w:shd w:val="clear" w:color="auto" w:fill="FFFFFF"/>
              </w:rPr>
            </w:pPr>
            <w:r w:rsidRPr="00DD0C33">
              <w:rPr>
                <w:rFonts w:eastAsia="宋体" w:hint="eastAsia"/>
                <w:spacing w:val="0"/>
                <w:sz w:val="21"/>
                <w:szCs w:val="21"/>
                <w:shd w:val="clear" w:color="auto" w:fill="FFFFFF"/>
              </w:rPr>
              <w:t>（3）投标文件中提供的资料（扫描件），内容必须清晰可辨。若内容模糊、无法辨识，则视为未提供。</w:t>
            </w:r>
          </w:p>
        </w:tc>
      </w:tr>
      <w:tr w:rsidR="00514483" w:rsidRPr="00DD0C33" w14:paraId="2234BA11"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7F16215A"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20</w:t>
            </w:r>
          </w:p>
        </w:tc>
        <w:tc>
          <w:tcPr>
            <w:tcW w:w="1932" w:type="dxa"/>
            <w:tcBorders>
              <w:top w:val="single" w:sz="4" w:space="0" w:color="auto"/>
              <w:left w:val="single" w:sz="4" w:space="0" w:color="auto"/>
              <w:bottom w:val="single" w:sz="4" w:space="0" w:color="auto"/>
              <w:right w:val="single" w:sz="4" w:space="0" w:color="auto"/>
            </w:tcBorders>
            <w:vAlign w:val="center"/>
          </w:tcPr>
          <w:p w14:paraId="0F0A8238"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sz w:val="21"/>
                <w:szCs w:val="21"/>
                <w:shd w:val="clear" w:color="auto" w:fill="FFFFFF"/>
              </w:rPr>
              <w:t>递交投标文件地点</w:t>
            </w:r>
          </w:p>
        </w:tc>
        <w:tc>
          <w:tcPr>
            <w:tcW w:w="6750" w:type="dxa"/>
            <w:tcBorders>
              <w:top w:val="single" w:sz="4" w:space="0" w:color="auto"/>
              <w:left w:val="single" w:sz="4" w:space="0" w:color="auto"/>
              <w:bottom w:val="single" w:sz="4" w:space="0" w:color="auto"/>
              <w:right w:val="single" w:sz="4" w:space="0" w:color="auto"/>
            </w:tcBorders>
            <w:vAlign w:val="center"/>
          </w:tcPr>
          <w:p w14:paraId="21325006" w14:textId="77777777" w:rsidR="00514483" w:rsidRPr="00DD0C33" w:rsidRDefault="00911167">
            <w:pPr>
              <w:spacing w:line="400" w:lineRule="exact"/>
              <w:rPr>
                <w:rFonts w:ascii="宋体" w:hAnsi="宋体" w:cs="宋体" w:hint="eastAsia"/>
                <w:shd w:val="clear" w:color="auto" w:fill="FFFFFF"/>
              </w:rPr>
            </w:pPr>
            <w:r w:rsidRPr="00DD0C33">
              <w:rPr>
                <w:rFonts w:ascii="宋体" w:hAnsi="宋体" w:cs="宋体" w:hint="eastAsia"/>
                <w:szCs w:val="21"/>
                <w:shd w:val="clear" w:color="auto" w:fill="FFFFFF"/>
              </w:rPr>
              <w:t>投标人应按照本项目采购文件和政</w:t>
            </w:r>
            <w:proofErr w:type="gramStart"/>
            <w:r w:rsidRPr="00DD0C33">
              <w:rPr>
                <w:rFonts w:ascii="宋体" w:hAnsi="宋体" w:cs="宋体" w:hint="eastAsia"/>
                <w:szCs w:val="21"/>
                <w:shd w:val="clear" w:color="auto" w:fill="FFFFFF"/>
              </w:rPr>
              <w:t>采云</w:t>
            </w:r>
            <w:proofErr w:type="gramEnd"/>
            <w:r w:rsidRPr="00DD0C33">
              <w:rPr>
                <w:rFonts w:ascii="宋体" w:hAnsi="宋体" w:cs="宋体" w:hint="eastAsia"/>
                <w:szCs w:val="21"/>
                <w:shd w:val="clear" w:color="auto" w:fill="FFFFFF"/>
              </w:rPr>
              <w:t>平台的要求编制、加密投标文件，并在投标文件提交截止时间前上传至政</w:t>
            </w:r>
            <w:proofErr w:type="gramStart"/>
            <w:r w:rsidRPr="00DD0C33">
              <w:rPr>
                <w:rFonts w:ascii="宋体" w:hAnsi="宋体" w:cs="宋体" w:hint="eastAsia"/>
                <w:szCs w:val="21"/>
                <w:shd w:val="clear" w:color="auto" w:fill="FFFFFF"/>
              </w:rPr>
              <w:t>采云</w:t>
            </w:r>
            <w:proofErr w:type="gramEnd"/>
            <w:r w:rsidRPr="00DD0C33">
              <w:rPr>
                <w:rFonts w:ascii="宋体" w:hAnsi="宋体" w:cs="宋体" w:hint="eastAsia"/>
                <w:szCs w:val="21"/>
                <w:shd w:val="clear" w:color="auto" w:fill="FFFFFF"/>
              </w:rPr>
              <w:t>平台。投标文件提交截止时间前未完成投标文件上传的，视为撤回投标文件。投标人在政</w:t>
            </w:r>
            <w:proofErr w:type="gramStart"/>
            <w:r w:rsidRPr="00DD0C33">
              <w:rPr>
                <w:rFonts w:ascii="宋体" w:hAnsi="宋体" w:cs="宋体" w:hint="eastAsia"/>
                <w:szCs w:val="21"/>
                <w:shd w:val="clear" w:color="auto" w:fill="FFFFFF"/>
              </w:rPr>
              <w:t>采云</w:t>
            </w:r>
            <w:proofErr w:type="gramEnd"/>
            <w:r w:rsidRPr="00DD0C33">
              <w:rPr>
                <w:rFonts w:ascii="宋体" w:hAnsi="宋体" w:cs="宋体" w:hint="eastAsia"/>
                <w:szCs w:val="21"/>
                <w:shd w:val="clear" w:color="auto" w:fill="FFFFFF"/>
              </w:rPr>
              <w:t>平台提交电子版投标文件时，请填写参加远程采购活动经办人联系方式。</w:t>
            </w:r>
          </w:p>
        </w:tc>
      </w:tr>
      <w:tr w:rsidR="00514483" w:rsidRPr="00DD0C33" w14:paraId="322DA6AA"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5BD2E761"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21</w:t>
            </w:r>
          </w:p>
        </w:tc>
        <w:tc>
          <w:tcPr>
            <w:tcW w:w="1932" w:type="dxa"/>
            <w:tcBorders>
              <w:top w:val="single" w:sz="4" w:space="0" w:color="auto"/>
              <w:left w:val="single" w:sz="4" w:space="0" w:color="auto"/>
              <w:bottom w:val="single" w:sz="4" w:space="0" w:color="auto"/>
              <w:right w:val="single" w:sz="4" w:space="0" w:color="auto"/>
            </w:tcBorders>
            <w:vAlign w:val="center"/>
          </w:tcPr>
          <w:p w14:paraId="45035FD6" w14:textId="77777777" w:rsidR="00514483" w:rsidRPr="00DD0C33" w:rsidRDefault="00911167">
            <w:pPr>
              <w:pStyle w:val="aff4"/>
              <w:spacing w:afterLines="0" w:line="400" w:lineRule="exact"/>
              <w:ind w:firstLineChars="0" w:firstLine="0"/>
              <w:jc w:val="center"/>
              <w:rPr>
                <w:rFonts w:ascii="宋体" w:eastAsia="宋体" w:hAnsi="宋体" w:hint="eastAsia"/>
                <w:sz w:val="21"/>
                <w:szCs w:val="21"/>
                <w:shd w:val="clear" w:color="auto" w:fill="FFFFFF"/>
              </w:rPr>
            </w:pPr>
            <w:bookmarkStart w:id="62" w:name="OLE_LINK13"/>
            <w:r w:rsidRPr="00DD0C33">
              <w:rPr>
                <w:rFonts w:ascii="宋体" w:eastAsia="宋体" w:hAnsi="宋体" w:hint="eastAsia"/>
                <w:sz w:val="21"/>
                <w:szCs w:val="21"/>
                <w:shd w:val="clear" w:color="auto" w:fill="FFFFFF"/>
              </w:rPr>
              <w:t>开标时间、地点</w:t>
            </w:r>
            <w:bookmarkEnd w:id="62"/>
          </w:p>
        </w:tc>
        <w:tc>
          <w:tcPr>
            <w:tcW w:w="6750" w:type="dxa"/>
            <w:tcBorders>
              <w:top w:val="single" w:sz="4" w:space="0" w:color="auto"/>
              <w:left w:val="single" w:sz="4" w:space="0" w:color="auto"/>
              <w:bottom w:val="single" w:sz="4" w:space="0" w:color="auto"/>
              <w:right w:val="single" w:sz="4" w:space="0" w:color="auto"/>
            </w:tcBorders>
            <w:vAlign w:val="center"/>
          </w:tcPr>
          <w:p w14:paraId="2D80684A" w14:textId="77777777" w:rsidR="00514483" w:rsidRPr="00DD0C33" w:rsidRDefault="00911167">
            <w:pPr>
              <w:spacing w:line="400" w:lineRule="exact"/>
              <w:rPr>
                <w:rFonts w:ascii="宋体" w:hAnsi="宋体" w:hint="eastAsia"/>
                <w:szCs w:val="21"/>
                <w:shd w:val="clear" w:color="auto" w:fill="FFFFFF"/>
              </w:rPr>
            </w:pPr>
            <w:bookmarkStart w:id="63" w:name="OLE_LINK14"/>
            <w:r w:rsidRPr="00DD0C33">
              <w:rPr>
                <w:rFonts w:ascii="宋体" w:hAnsi="宋体" w:cs="宋体" w:hint="eastAsia"/>
                <w:szCs w:val="21"/>
                <w:shd w:val="clear" w:color="auto" w:fill="FFFFFF"/>
              </w:rPr>
              <w:t>详见第一章招标公告“四、提交投标文件截止时间、开标时间和地点”。</w:t>
            </w:r>
            <w:bookmarkEnd w:id="63"/>
          </w:p>
        </w:tc>
      </w:tr>
      <w:tr w:rsidR="00514483" w:rsidRPr="00DD0C33" w14:paraId="43D0D7D2"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1C5FA20D"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22</w:t>
            </w:r>
          </w:p>
        </w:tc>
        <w:tc>
          <w:tcPr>
            <w:tcW w:w="1932" w:type="dxa"/>
            <w:tcBorders>
              <w:top w:val="single" w:sz="4" w:space="0" w:color="auto"/>
              <w:left w:val="single" w:sz="4" w:space="0" w:color="auto"/>
              <w:bottom w:val="single" w:sz="4" w:space="0" w:color="auto"/>
              <w:right w:val="single" w:sz="4" w:space="0" w:color="auto"/>
            </w:tcBorders>
            <w:vAlign w:val="center"/>
          </w:tcPr>
          <w:p w14:paraId="1BD87B7B"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评标委员会的组成</w:t>
            </w:r>
          </w:p>
        </w:tc>
        <w:tc>
          <w:tcPr>
            <w:tcW w:w="6750" w:type="dxa"/>
            <w:tcBorders>
              <w:top w:val="single" w:sz="4" w:space="0" w:color="auto"/>
              <w:left w:val="single" w:sz="4" w:space="0" w:color="auto"/>
              <w:bottom w:val="single" w:sz="4" w:space="0" w:color="auto"/>
              <w:right w:val="single" w:sz="4" w:space="0" w:color="auto"/>
            </w:tcBorders>
            <w:vAlign w:val="center"/>
          </w:tcPr>
          <w:p w14:paraId="5B05DE58" w14:textId="77777777" w:rsidR="00514483" w:rsidRPr="00DD0C33" w:rsidRDefault="00911167">
            <w:pPr>
              <w:pStyle w:val="aff4"/>
              <w:spacing w:afterLines="0" w:line="400" w:lineRule="exact"/>
              <w:ind w:firstLineChars="0" w:firstLine="0"/>
              <w:jc w:val="left"/>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评标委员会由采购人代表和评审专家组成，成员人数为5人及以上单数，其中评审专家不得少于成员总数的三分之二。</w:t>
            </w:r>
          </w:p>
          <w:p w14:paraId="0B2FCCCF" w14:textId="77777777" w:rsidR="00514483" w:rsidRPr="00DD0C33" w:rsidRDefault="00911167">
            <w:pPr>
              <w:pStyle w:val="aff4"/>
              <w:snapToGrid/>
              <w:spacing w:afterLines="0" w:line="400" w:lineRule="exact"/>
              <w:ind w:firstLineChars="0" w:firstLine="0"/>
              <w:jc w:val="left"/>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评审专家确定方式：</w:t>
            </w:r>
            <w:r w:rsidRPr="00DD0C33">
              <w:rPr>
                <w:rFonts w:ascii="宋体" w:eastAsia="宋体" w:hAnsi="宋体"/>
                <w:sz w:val="21"/>
                <w:szCs w:val="21"/>
                <w:shd w:val="clear" w:color="auto" w:fill="FFFFFF"/>
              </w:rPr>
              <w:t>从云南省政</w:t>
            </w:r>
            <w:proofErr w:type="gramStart"/>
            <w:r w:rsidRPr="00DD0C33">
              <w:rPr>
                <w:rFonts w:ascii="宋体" w:eastAsia="宋体" w:hAnsi="宋体"/>
                <w:sz w:val="21"/>
                <w:szCs w:val="21"/>
                <w:shd w:val="clear" w:color="auto" w:fill="FFFFFF"/>
              </w:rPr>
              <w:t>采云</w:t>
            </w:r>
            <w:proofErr w:type="gramEnd"/>
            <w:r w:rsidRPr="00DD0C33">
              <w:rPr>
                <w:rFonts w:ascii="宋体" w:eastAsia="宋体" w:hAnsi="宋体"/>
                <w:sz w:val="21"/>
                <w:szCs w:val="21"/>
                <w:shd w:val="clear" w:color="auto" w:fill="FFFFFF"/>
              </w:rPr>
              <w:t>平台专家抽取管理模块中随机抽取</w:t>
            </w:r>
            <w:r w:rsidRPr="00DD0C33">
              <w:rPr>
                <w:rFonts w:ascii="宋体" w:eastAsia="宋体" w:hAnsi="宋体" w:hint="eastAsia"/>
                <w:sz w:val="21"/>
                <w:szCs w:val="21"/>
                <w:shd w:val="clear" w:color="auto" w:fill="FFFFFF"/>
              </w:rPr>
              <w:t>。</w:t>
            </w:r>
          </w:p>
        </w:tc>
      </w:tr>
      <w:tr w:rsidR="00514483" w:rsidRPr="00DD0C33" w14:paraId="37C5615E"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3DF47D17"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23</w:t>
            </w:r>
          </w:p>
        </w:tc>
        <w:tc>
          <w:tcPr>
            <w:tcW w:w="1932" w:type="dxa"/>
            <w:tcBorders>
              <w:top w:val="single" w:sz="4" w:space="0" w:color="auto"/>
              <w:left w:val="single" w:sz="4" w:space="0" w:color="auto"/>
              <w:bottom w:val="single" w:sz="4" w:space="0" w:color="auto"/>
              <w:right w:val="single" w:sz="4" w:space="0" w:color="auto"/>
            </w:tcBorders>
            <w:vAlign w:val="center"/>
          </w:tcPr>
          <w:p w14:paraId="676FA11D"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开标程序</w:t>
            </w:r>
          </w:p>
        </w:tc>
        <w:tc>
          <w:tcPr>
            <w:tcW w:w="6750" w:type="dxa"/>
            <w:tcBorders>
              <w:top w:val="single" w:sz="4" w:space="0" w:color="auto"/>
              <w:left w:val="single" w:sz="4" w:space="0" w:color="auto"/>
              <w:bottom w:val="single" w:sz="4" w:space="0" w:color="auto"/>
              <w:right w:val="single" w:sz="4" w:space="0" w:color="auto"/>
            </w:tcBorders>
            <w:vAlign w:val="center"/>
          </w:tcPr>
          <w:p w14:paraId="4084B37F" w14:textId="77777777" w:rsidR="00514483" w:rsidRPr="00DD0C33" w:rsidRDefault="00911167">
            <w:pPr>
              <w:pStyle w:val="aff4"/>
              <w:spacing w:afterLines="0" w:line="400" w:lineRule="exact"/>
              <w:ind w:firstLineChars="0" w:firstLine="0"/>
              <w:jc w:val="left"/>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开标会由采购代理机构主持，具体流程如下：</w:t>
            </w:r>
          </w:p>
          <w:p w14:paraId="3DE6E06F" w14:textId="77777777" w:rsidR="00514483" w:rsidRPr="00DD0C33" w:rsidRDefault="00911167">
            <w:pPr>
              <w:pStyle w:val="aff4"/>
              <w:spacing w:afterLines="0" w:line="400" w:lineRule="exact"/>
              <w:ind w:firstLineChars="0" w:firstLine="0"/>
              <w:jc w:val="left"/>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（1）采购代理机构在政</w:t>
            </w:r>
            <w:proofErr w:type="gramStart"/>
            <w:r w:rsidRPr="00DD0C33">
              <w:rPr>
                <w:rFonts w:ascii="宋体" w:eastAsia="宋体" w:hAnsi="宋体" w:hint="eastAsia"/>
                <w:sz w:val="21"/>
                <w:szCs w:val="21"/>
                <w:shd w:val="clear" w:color="auto" w:fill="FFFFFF"/>
              </w:rPr>
              <w:t>采云</w:t>
            </w:r>
            <w:proofErr w:type="gramEnd"/>
            <w:r w:rsidRPr="00DD0C33">
              <w:rPr>
                <w:rFonts w:ascii="宋体" w:eastAsia="宋体" w:hAnsi="宋体" w:hint="eastAsia"/>
                <w:sz w:val="21"/>
                <w:szCs w:val="21"/>
                <w:shd w:val="clear" w:color="auto" w:fill="FFFFFF"/>
              </w:rPr>
              <w:t>平台发起开始解密指令，投标人须使用加密时所用的CA</w:t>
            </w:r>
            <w:proofErr w:type="gramStart"/>
            <w:r w:rsidRPr="00DD0C33">
              <w:rPr>
                <w:rFonts w:ascii="宋体" w:eastAsia="宋体" w:hAnsi="宋体" w:hint="eastAsia"/>
                <w:sz w:val="21"/>
                <w:szCs w:val="21"/>
                <w:shd w:val="clear" w:color="auto" w:fill="FFFFFF"/>
              </w:rPr>
              <w:t>锁按平台</w:t>
            </w:r>
            <w:proofErr w:type="gramEnd"/>
            <w:r w:rsidRPr="00DD0C33">
              <w:rPr>
                <w:rFonts w:ascii="宋体" w:eastAsia="宋体" w:hAnsi="宋体" w:hint="eastAsia"/>
                <w:sz w:val="21"/>
                <w:szCs w:val="21"/>
                <w:shd w:val="clear" w:color="auto" w:fill="FFFFFF"/>
              </w:rPr>
              <w:t>提示和招标文件的规定登录到“政</w:t>
            </w:r>
            <w:proofErr w:type="gramStart"/>
            <w:r w:rsidRPr="00DD0C33">
              <w:rPr>
                <w:rFonts w:ascii="宋体" w:eastAsia="宋体" w:hAnsi="宋体" w:hint="eastAsia"/>
                <w:sz w:val="21"/>
                <w:szCs w:val="21"/>
                <w:shd w:val="clear" w:color="auto" w:fill="FFFFFF"/>
              </w:rPr>
              <w:t>采云</w:t>
            </w:r>
            <w:proofErr w:type="gramEnd"/>
            <w:r w:rsidRPr="00DD0C33">
              <w:rPr>
                <w:rFonts w:ascii="宋体" w:eastAsia="宋体" w:hAnsi="宋体" w:hint="eastAsia"/>
                <w:sz w:val="21"/>
                <w:szCs w:val="21"/>
                <w:shd w:val="clear" w:color="auto" w:fill="FFFFFF"/>
              </w:rPr>
              <w:t>”平台电子开标大厅签到，并在发起解密指令之时起30分钟内完成对电子投标文件在线解密。</w:t>
            </w:r>
          </w:p>
          <w:p w14:paraId="5D3CDF3C" w14:textId="77777777" w:rsidR="00514483" w:rsidRPr="00DD0C33" w:rsidRDefault="00911167">
            <w:pPr>
              <w:pStyle w:val="aff4"/>
              <w:spacing w:afterLines="0" w:line="400" w:lineRule="exact"/>
              <w:ind w:firstLineChars="0" w:firstLine="0"/>
              <w:jc w:val="left"/>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（2）发起解密指令之时起5分钟内投标人还未进行解密的，代理机构可通知投标人，投标人未预留联系方式或预留联系方式无效，导致代理机构无法联系到投标人进行解密的，视为撤回投标文件。</w:t>
            </w:r>
          </w:p>
          <w:p w14:paraId="034CE3A2" w14:textId="77777777" w:rsidR="00514483" w:rsidRPr="00DD0C33" w:rsidRDefault="00911167">
            <w:pPr>
              <w:pStyle w:val="aff4"/>
              <w:spacing w:afterLines="0" w:line="400" w:lineRule="exact"/>
              <w:ind w:firstLineChars="0" w:firstLine="0"/>
              <w:jc w:val="left"/>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注：解密异常情况处理：详见本章“电子交易活动的中止”。如投标人成功解密投标文件，但未在“政</w:t>
            </w:r>
            <w:proofErr w:type="gramStart"/>
            <w:r w:rsidRPr="00DD0C33">
              <w:rPr>
                <w:rFonts w:ascii="宋体" w:eastAsia="宋体" w:hAnsi="宋体" w:hint="eastAsia"/>
                <w:sz w:val="21"/>
                <w:szCs w:val="21"/>
                <w:shd w:val="clear" w:color="auto" w:fill="FFFFFF"/>
              </w:rPr>
              <w:t>采云</w:t>
            </w:r>
            <w:proofErr w:type="gramEnd"/>
            <w:r w:rsidRPr="00DD0C33">
              <w:rPr>
                <w:rFonts w:ascii="宋体" w:eastAsia="宋体" w:hAnsi="宋体" w:hint="eastAsia"/>
                <w:sz w:val="21"/>
                <w:szCs w:val="21"/>
                <w:shd w:val="clear" w:color="auto" w:fill="FFFFFF"/>
              </w:rPr>
              <w:t>”电子开标大厅参加开标的，视同认可开标过程和结果，由此产生的后果由投标人自行负责。</w:t>
            </w:r>
          </w:p>
        </w:tc>
      </w:tr>
      <w:tr w:rsidR="00514483" w:rsidRPr="00DD0C33" w14:paraId="083C6B1E"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2A3530BD"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24</w:t>
            </w:r>
          </w:p>
        </w:tc>
        <w:tc>
          <w:tcPr>
            <w:tcW w:w="1932" w:type="dxa"/>
            <w:tcBorders>
              <w:top w:val="single" w:sz="4" w:space="0" w:color="auto"/>
              <w:left w:val="single" w:sz="4" w:space="0" w:color="auto"/>
              <w:bottom w:val="single" w:sz="4" w:space="0" w:color="auto"/>
              <w:right w:val="single" w:sz="4" w:space="0" w:color="auto"/>
            </w:tcBorders>
            <w:vAlign w:val="center"/>
          </w:tcPr>
          <w:p w14:paraId="559B881E" w14:textId="77777777" w:rsidR="00514483" w:rsidRPr="00DD0C33" w:rsidRDefault="00911167">
            <w:pPr>
              <w:pStyle w:val="aff4"/>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是否授权评标委员会确定中标人</w:t>
            </w:r>
          </w:p>
        </w:tc>
        <w:tc>
          <w:tcPr>
            <w:tcW w:w="6750" w:type="dxa"/>
            <w:tcBorders>
              <w:top w:val="single" w:sz="4" w:space="0" w:color="auto"/>
              <w:left w:val="single" w:sz="4" w:space="0" w:color="auto"/>
              <w:bottom w:val="single" w:sz="4" w:space="0" w:color="auto"/>
              <w:right w:val="single" w:sz="4" w:space="0" w:color="auto"/>
            </w:tcBorders>
            <w:vAlign w:val="center"/>
          </w:tcPr>
          <w:p w14:paraId="4AC1CF59" w14:textId="77777777" w:rsidR="00514483" w:rsidRPr="00DD0C33" w:rsidRDefault="00911167">
            <w:pPr>
              <w:pStyle w:val="aff4"/>
              <w:spacing w:afterLines="0" w:line="400" w:lineRule="exact"/>
              <w:ind w:firstLineChars="0" w:firstLine="0"/>
              <w:jc w:val="left"/>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否</w:t>
            </w:r>
          </w:p>
        </w:tc>
      </w:tr>
      <w:tr w:rsidR="00514483" w:rsidRPr="00DD0C33" w14:paraId="7FA126BB"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10E612F3"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25</w:t>
            </w:r>
          </w:p>
        </w:tc>
        <w:tc>
          <w:tcPr>
            <w:tcW w:w="1932" w:type="dxa"/>
            <w:tcBorders>
              <w:top w:val="single" w:sz="4" w:space="0" w:color="auto"/>
              <w:left w:val="single" w:sz="4" w:space="0" w:color="auto"/>
              <w:bottom w:val="single" w:sz="4" w:space="0" w:color="auto"/>
              <w:right w:val="single" w:sz="4" w:space="0" w:color="auto"/>
            </w:tcBorders>
            <w:vAlign w:val="center"/>
          </w:tcPr>
          <w:p w14:paraId="6571BED4" w14:textId="77777777" w:rsidR="00514483" w:rsidRPr="00DD0C33" w:rsidRDefault="00911167">
            <w:pPr>
              <w:pStyle w:val="aff4"/>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评标委员会推荐中标候选人的人数</w:t>
            </w:r>
          </w:p>
        </w:tc>
        <w:tc>
          <w:tcPr>
            <w:tcW w:w="6750" w:type="dxa"/>
            <w:tcBorders>
              <w:top w:val="single" w:sz="4" w:space="0" w:color="auto"/>
              <w:left w:val="single" w:sz="4" w:space="0" w:color="auto"/>
              <w:bottom w:val="single" w:sz="4" w:space="0" w:color="auto"/>
              <w:right w:val="single" w:sz="4" w:space="0" w:color="auto"/>
            </w:tcBorders>
            <w:vAlign w:val="center"/>
          </w:tcPr>
          <w:p w14:paraId="57B2C0F4" w14:textId="77777777" w:rsidR="00514483" w:rsidRPr="00DD0C33" w:rsidRDefault="00911167">
            <w:pPr>
              <w:pStyle w:val="aff4"/>
              <w:spacing w:afterLines="0" w:line="400" w:lineRule="exact"/>
              <w:ind w:firstLineChars="0" w:firstLine="0"/>
              <w:jc w:val="left"/>
              <w:rPr>
                <w:rFonts w:ascii="宋体" w:eastAsia="宋体" w:hAnsi="宋体" w:hint="eastAsia"/>
                <w:sz w:val="21"/>
                <w:szCs w:val="21"/>
                <w:shd w:val="clear" w:color="auto" w:fill="FFFFFF"/>
              </w:rPr>
            </w:pPr>
            <w:r w:rsidRPr="00DD0C33">
              <w:rPr>
                <w:rFonts w:ascii="宋体" w:eastAsia="宋体" w:hAnsi="宋体"/>
                <w:sz w:val="21"/>
                <w:szCs w:val="21"/>
                <w:shd w:val="clear" w:color="auto" w:fill="FFFFFF"/>
              </w:rPr>
              <w:t>3</w:t>
            </w:r>
            <w:r w:rsidRPr="00DD0C33">
              <w:rPr>
                <w:rFonts w:ascii="宋体" w:eastAsia="宋体" w:hAnsi="宋体" w:hint="eastAsia"/>
                <w:sz w:val="21"/>
                <w:szCs w:val="21"/>
                <w:shd w:val="clear" w:color="auto" w:fill="FFFFFF"/>
              </w:rPr>
              <w:t>名</w:t>
            </w:r>
          </w:p>
        </w:tc>
      </w:tr>
      <w:tr w:rsidR="00514483" w:rsidRPr="00DD0C33" w14:paraId="747569AA"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6457C8D2"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lastRenderedPageBreak/>
              <w:t>26</w:t>
            </w:r>
          </w:p>
        </w:tc>
        <w:tc>
          <w:tcPr>
            <w:tcW w:w="1932" w:type="dxa"/>
            <w:tcBorders>
              <w:top w:val="single" w:sz="4" w:space="0" w:color="auto"/>
              <w:left w:val="single" w:sz="4" w:space="0" w:color="auto"/>
              <w:bottom w:val="single" w:sz="4" w:space="0" w:color="auto"/>
              <w:right w:val="single" w:sz="4" w:space="0" w:color="auto"/>
            </w:tcBorders>
            <w:vAlign w:val="center"/>
          </w:tcPr>
          <w:p w14:paraId="16C007EB"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评标方法及标准</w:t>
            </w:r>
          </w:p>
        </w:tc>
        <w:tc>
          <w:tcPr>
            <w:tcW w:w="6750" w:type="dxa"/>
            <w:tcBorders>
              <w:top w:val="single" w:sz="4" w:space="0" w:color="auto"/>
              <w:left w:val="single" w:sz="4" w:space="0" w:color="auto"/>
              <w:bottom w:val="single" w:sz="4" w:space="0" w:color="auto"/>
              <w:right w:val="single" w:sz="4" w:space="0" w:color="auto"/>
            </w:tcBorders>
            <w:vAlign w:val="center"/>
          </w:tcPr>
          <w:p w14:paraId="5FFC7DDD"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详见第六章</w:t>
            </w:r>
          </w:p>
        </w:tc>
      </w:tr>
      <w:tr w:rsidR="00514483" w:rsidRPr="00DD0C33" w14:paraId="55B4D857"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57638B8D"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27</w:t>
            </w:r>
          </w:p>
        </w:tc>
        <w:tc>
          <w:tcPr>
            <w:tcW w:w="8682" w:type="dxa"/>
            <w:gridSpan w:val="2"/>
            <w:tcBorders>
              <w:top w:val="single" w:sz="4" w:space="0" w:color="auto"/>
              <w:left w:val="single" w:sz="4" w:space="0" w:color="auto"/>
              <w:bottom w:val="single" w:sz="4" w:space="0" w:color="auto"/>
              <w:right w:val="single" w:sz="4" w:space="0" w:color="auto"/>
            </w:tcBorders>
            <w:vAlign w:val="center"/>
          </w:tcPr>
          <w:p w14:paraId="20ED9689"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其他需要补充的内容</w:t>
            </w:r>
          </w:p>
        </w:tc>
      </w:tr>
      <w:tr w:rsidR="00514483" w:rsidRPr="00DD0C33" w14:paraId="3D850644"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15DC61E4"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27.1</w:t>
            </w:r>
          </w:p>
        </w:tc>
        <w:tc>
          <w:tcPr>
            <w:tcW w:w="8682" w:type="dxa"/>
            <w:gridSpan w:val="2"/>
            <w:tcBorders>
              <w:top w:val="single" w:sz="4" w:space="0" w:color="auto"/>
              <w:left w:val="single" w:sz="4" w:space="0" w:color="auto"/>
              <w:bottom w:val="single" w:sz="4" w:space="0" w:color="auto"/>
              <w:right w:val="single" w:sz="4" w:space="0" w:color="auto"/>
            </w:tcBorders>
            <w:vAlign w:val="center"/>
          </w:tcPr>
          <w:p w14:paraId="42A42AF7"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rPr>
            </w:pPr>
            <w:r w:rsidRPr="00DD0C33">
              <w:rPr>
                <w:rFonts w:ascii="宋体" w:eastAsia="宋体" w:hAnsi="宋体" w:hint="eastAsia"/>
                <w:sz w:val="21"/>
                <w:szCs w:val="21"/>
              </w:rPr>
              <w:t>实质性要求和条件：</w:t>
            </w:r>
          </w:p>
          <w:p w14:paraId="2F1115FB" w14:textId="77777777" w:rsidR="00514483" w:rsidRPr="00DD0C33" w:rsidRDefault="00911167">
            <w:pPr>
              <w:pStyle w:val="aff4"/>
              <w:snapToGrid/>
              <w:spacing w:afterLines="0" w:line="400" w:lineRule="exact"/>
              <w:ind w:firstLineChars="0" w:firstLine="0"/>
              <w:rPr>
                <w:rFonts w:ascii="宋体" w:eastAsia="宋体" w:hAnsi="宋体" w:hint="eastAsia"/>
                <w:sz w:val="21"/>
                <w:szCs w:val="21"/>
                <w:shd w:val="clear" w:color="auto" w:fill="FFFFFF"/>
              </w:rPr>
            </w:pPr>
            <w:r w:rsidRPr="00DD0C33">
              <w:rPr>
                <w:rFonts w:ascii="宋体" w:eastAsia="宋体" w:hAnsi="宋体" w:hint="eastAsia"/>
                <w:bCs/>
                <w:sz w:val="21"/>
                <w:szCs w:val="21"/>
              </w:rPr>
              <w:t>本招标文件中标注★号的条款为实质性要求和条件，</w:t>
            </w:r>
            <w:r w:rsidRPr="00DD0C33">
              <w:rPr>
                <w:rFonts w:ascii="宋体" w:eastAsia="宋体" w:hAnsi="宋体" w:hint="eastAsia"/>
                <w:b/>
                <w:bCs/>
                <w:sz w:val="21"/>
                <w:szCs w:val="21"/>
              </w:rPr>
              <w:t>不满足任何一条将导致投标无效。</w:t>
            </w:r>
          </w:p>
        </w:tc>
      </w:tr>
      <w:tr w:rsidR="00514483" w:rsidRPr="00DD0C33" w14:paraId="629FA9BB"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334E2E81"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27.2</w:t>
            </w:r>
          </w:p>
        </w:tc>
        <w:tc>
          <w:tcPr>
            <w:tcW w:w="8682" w:type="dxa"/>
            <w:gridSpan w:val="2"/>
            <w:tcBorders>
              <w:top w:val="single" w:sz="4" w:space="0" w:color="auto"/>
              <w:left w:val="single" w:sz="4" w:space="0" w:color="auto"/>
              <w:bottom w:val="single" w:sz="4" w:space="0" w:color="auto"/>
              <w:right w:val="single" w:sz="4" w:space="0" w:color="auto"/>
            </w:tcBorders>
            <w:vAlign w:val="center"/>
          </w:tcPr>
          <w:p w14:paraId="595ACF7F" w14:textId="77777777" w:rsidR="00514483" w:rsidRPr="00DD0C33" w:rsidRDefault="00911167">
            <w:pPr>
              <w:spacing w:line="400" w:lineRule="exact"/>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中标人在云南省政府采购网查询到中标公告后，需办理以下事宜：</w:t>
            </w:r>
          </w:p>
          <w:p w14:paraId="0BD723AA" w14:textId="77777777" w:rsidR="00514483" w:rsidRPr="00DD0C33" w:rsidRDefault="00911167">
            <w:pPr>
              <w:spacing w:line="400" w:lineRule="exact"/>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1.缴纳中标服务费；</w:t>
            </w:r>
          </w:p>
          <w:p w14:paraId="577FF325" w14:textId="77777777" w:rsidR="00514483" w:rsidRPr="00DD0C33" w:rsidRDefault="00911167">
            <w:pPr>
              <w:pStyle w:val="aff4"/>
              <w:snapToGrid/>
              <w:spacing w:afterLines="0" w:line="400" w:lineRule="exact"/>
              <w:ind w:firstLineChars="0" w:firstLine="0"/>
              <w:jc w:val="left"/>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2.领取中标通知书，并与采购人联系、洽谈采购合同事宜。</w:t>
            </w:r>
          </w:p>
        </w:tc>
      </w:tr>
      <w:tr w:rsidR="00514483" w:rsidRPr="00DD0C33" w14:paraId="2726B91C" w14:textId="77777777">
        <w:trPr>
          <w:trHeight w:val="510"/>
          <w:jc w:val="center"/>
        </w:trPr>
        <w:tc>
          <w:tcPr>
            <w:tcW w:w="735" w:type="dxa"/>
            <w:tcBorders>
              <w:top w:val="single" w:sz="4" w:space="0" w:color="auto"/>
              <w:left w:val="single" w:sz="4" w:space="0" w:color="auto"/>
              <w:bottom w:val="single" w:sz="4" w:space="0" w:color="auto"/>
              <w:right w:val="single" w:sz="4" w:space="0" w:color="auto"/>
            </w:tcBorders>
            <w:vAlign w:val="center"/>
          </w:tcPr>
          <w:p w14:paraId="223F5C3A" w14:textId="77777777" w:rsidR="00514483" w:rsidRPr="00DD0C33" w:rsidRDefault="00911167">
            <w:pPr>
              <w:pStyle w:val="aff4"/>
              <w:snapToGrid/>
              <w:spacing w:afterLines="0" w:line="400" w:lineRule="exact"/>
              <w:ind w:firstLineChars="0" w:firstLine="0"/>
              <w:jc w:val="center"/>
              <w:rPr>
                <w:rFonts w:ascii="宋体" w:eastAsia="宋体" w:hAnsi="宋体" w:hint="eastAsia"/>
                <w:sz w:val="21"/>
                <w:szCs w:val="21"/>
                <w:shd w:val="clear" w:color="auto" w:fill="FFFFFF"/>
              </w:rPr>
            </w:pPr>
            <w:r w:rsidRPr="00DD0C33">
              <w:rPr>
                <w:rFonts w:ascii="宋体" w:eastAsia="宋体" w:hAnsi="宋体" w:hint="eastAsia"/>
                <w:sz w:val="21"/>
                <w:szCs w:val="21"/>
                <w:shd w:val="clear" w:color="auto" w:fill="FFFFFF"/>
              </w:rPr>
              <w:t>28</w:t>
            </w:r>
          </w:p>
        </w:tc>
        <w:tc>
          <w:tcPr>
            <w:tcW w:w="8682" w:type="dxa"/>
            <w:gridSpan w:val="2"/>
            <w:tcBorders>
              <w:top w:val="single" w:sz="4" w:space="0" w:color="auto"/>
              <w:left w:val="single" w:sz="4" w:space="0" w:color="auto"/>
              <w:bottom w:val="single" w:sz="4" w:space="0" w:color="auto"/>
              <w:right w:val="single" w:sz="4" w:space="0" w:color="auto"/>
            </w:tcBorders>
            <w:vAlign w:val="center"/>
          </w:tcPr>
          <w:p w14:paraId="73C1E91F" w14:textId="77777777" w:rsidR="00514483" w:rsidRPr="00DD0C33" w:rsidRDefault="00911167">
            <w:pPr>
              <w:adjustRightInd w:val="0"/>
              <w:snapToGrid w:val="0"/>
              <w:spacing w:line="440" w:lineRule="exact"/>
              <w:rPr>
                <w:rFonts w:ascii="宋体" w:hAnsi="宋体" w:cs="宋体" w:hint="eastAsia"/>
                <w:b/>
                <w:szCs w:val="21"/>
              </w:rPr>
            </w:pPr>
            <w:bookmarkStart w:id="64" w:name="_Hlk81231458"/>
            <w:r w:rsidRPr="00DD0C33">
              <w:rPr>
                <w:rFonts w:ascii="宋体" w:hAnsi="宋体" w:cs="宋体" w:hint="eastAsia"/>
                <w:b/>
                <w:szCs w:val="21"/>
              </w:rPr>
              <w:t>一、按政府采购政策规定扶持小微企业、监狱企业和残疾人福利性单位</w:t>
            </w:r>
            <w:bookmarkEnd w:id="64"/>
            <w:r w:rsidRPr="00DD0C33">
              <w:rPr>
                <w:rFonts w:ascii="宋体" w:hAnsi="宋体" w:cs="宋体" w:hint="eastAsia"/>
                <w:b/>
                <w:szCs w:val="21"/>
              </w:rPr>
              <w:t>。</w:t>
            </w:r>
          </w:p>
          <w:p w14:paraId="7119321C" w14:textId="77777777" w:rsidR="00514483" w:rsidRPr="00DD0C33" w:rsidRDefault="00911167">
            <w:pPr>
              <w:adjustRightInd w:val="0"/>
              <w:snapToGrid w:val="0"/>
              <w:spacing w:line="440" w:lineRule="exact"/>
              <w:rPr>
                <w:rFonts w:ascii="宋体" w:hAnsi="宋体" w:cs="宋体" w:hint="eastAsia"/>
                <w:b/>
                <w:bCs/>
                <w:szCs w:val="21"/>
              </w:rPr>
            </w:pPr>
            <w:r w:rsidRPr="00DD0C33">
              <w:rPr>
                <w:rFonts w:ascii="宋体" w:hAnsi="宋体" w:cs="宋体" w:hint="eastAsia"/>
                <w:b/>
                <w:bCs/>
                <w:szCs w:val="21"/>
              </w:rPr>
              <w:t>（1）小</w:t>
            </w:r>
            <w:proofErr w:type="gramStart"/>
            <w:r w:rsidRPr="00DD0C33">
              <w:rPr>
                <w:rFonts w:ascii="宋体" w:hAnsi="宋体" w:cs="宋体" w:hint="eastAsia"/>
                <w:b/>
                <w:bCs/>
                <w:szCs w:val="21"/>
              </w:rPr>
              <w:t>微企业</w:t>
            </w:r>
            <w:proofErr w:type="gramEnd"/>
            <w:r w:rsidRPr="00DD0C33">
              <w:rPr>
                <w:rFonts w:ascii="宋体" w:hAnsi="宋体" w:cs="宋体" w:hint="eastAsia"/>
                <w:b/>
                <w:bCs/>
                <w:szCs w:val="21"/>
              </w:rPr>
              <w:t>价格扣除</w:t>
            </w:r>
          </w:p>
          <w:p w14:paraId="6EA45315" w14:textId="77777777" w:rsidR="00514483" w:rsidRPr="00DD0C33" w:rsidRDefault="00911167">
            <w:pPr>
              <w:adjustRightInd w:val="0"/>
              <w:snapToGrid w:val="0"/>
              <w:spacing w:line="440" w:lineRule="exact"/>
              <w:rPr>
                <w:rFonts w:ascii="宋体" w:hAnsi="宋体" w:cs="宋体" w:hint="eastAsia"/>
                <w:b/>
                <w:bCs/>
                <w:szCs w:val="21"/>
              </w:rPr>
            </w:pPr>
            <w:r w:rsidRPr="00DD0C33">
              <w:rPr>
                <w:rFonts w:ascii="宋体" w:hAnsi="宋体" w:cs="宋体" w:hint="eastAsia"/>
                <w:szCs w:val="21"/>
              </w:rPr>
              <w:t>A.为促进中小企业发展，根据《政府采购促进中小企业发展管理办法》（财库〔2020〕46号）及财库〔2022〕19号的规定，</w:t>
            </w:r>
            <w:r w:rsidRPr="00DD0C33">
              <w:rPr>
                <w:rFonts w:ascii="宋体" w:hAnsi="宋体" w:cs="宋体" w:hint="eastAsia"/>
                <w:b/>
                <w:bCs/>
                <w:szCs w:val="21"/>
              </w:rPr>
              <w:t>本次招标将对符合要求小型和微型企业产品的价格给予10%的扣除，用扣除后的价格参与评审</w:t>
            </w:r>
            <w:r w:rsidRPr="00DD0C33">
              <w:rPr>
                <w:rFonts w:ascii="宋体" w:hAnsi="宋体" w:cs="宋体" w:hint="eastAsia"/>
                <w:bCs/>
                <w:szCs w:val="21"/>
              </w:rPr>
              <w:t>（</w:t>
            </w:r>
            <w:r w:rsidRPr="00DD0C33">
              <w:rPr>
                <w:rFonts w:ascii="宋体" w:hAnsi="宋体" w:cs="宋体" w:hint="eastAsia"/>
                <w:szCs w:val="21"/>
              </w:rPr>
              <w:t>详见第六章价格评审）。</w:t>
            </w:r>
          </w:p>
          <w:p w14:paraId="311430A9" w14:textId="77777777" w:rsidR="00514483" w:rsidRPr="00DD0C33" w:rsidRDefault="00911167">
            <w:pPr>
              <w:adjustRightInd w:val="0"/>
              <w:snapToGrid w:val="0"/>
              <w:spacing w:line="440" w:lineRule="exact"/>
              <w:rPr>
                <w:rFonts w:ascii="宋体" w:hAnsi="宋体" w:cs="宋体" w:hint="eastAsia"/>
                <w:szCs w:val="21"/>
              </w:rPr>
            </w:pPr>
            <w:r w:rsidRPr="00DD0C33">
              <w:rPr>
                <w:rFonts w:ascii="宋体" w:hAnsi="宋体" w:cs="宋体" w:hint="eastAsia"/>
                <w:szCs w:val="21"/>
              </w:rPr>
              <w:t>B.招标文件所称小微企业（含小型、微型企业，下同）应当同时符合以下条件，方可在评审中给予10%的扣除：</w:t>
            </w:r>
          </w:p>
          <w:p w14:paraId="6E9B89C0" w14:textId="77777777" w:rsidR="00514483" w:rsidRPr="00DD0C33" w:rsidRDefault="00911167">
            <w:pPr>
              <w:adjustRightInd w:val="0"/>
              <w:snapToGrid w:val="0"/>
              <w:spacing w:line="440" w:lineRule="exact"/>
              <w:rPr>
                <w:rFonts w:ascii="宋体" w:hAnsi="宋体" w:cs="宋体" w:hint="eastAsia"/>
                <w:szCs w:val="21"/>
              </w:rPr>
            </w:pPr>
            <w:r w:rsidRPr="00DD0C33">
              <w:rPr>
                <w:rFonts w:ascii="宋体" w:hAnsi="宋体" w:cs="宋体" w:hint="eastAsia"/>
                <w:szCs w:val="21"/>
              </w:rPr>
              <w:t>①符合小</w:t>
            </w:r>
            <w:proofErr w:type="gramStart"/>
            <w:r w:rsidRPr="00DD0C33">
              <w:rPr>
                <w:rFonts w:ascii="宋体" w:hAnsi="宋体" w:cs="宋体" w:hint="eastAsia"/>
                <w:szCs w:val="21"/>
              </w:rPr>
              <w:t>微企业</w:t>
            </w:r>
            <w:proofErr w:type="gramEnd"/>
            <w:r w:rsidRPr="00DD0C33">
              <w:rPr>
                <w:rFonts w:ascii="宋体" w:hAnsi="宋体" w:cs="宋体" w:hint="eastAsia"/>
                <w:szCs w:val="21"/>
              </w:rPr>
              <w:t>划分标准；</w:t>
            </w:r>
          </w:p>
          <w:p w14:paraId="60007A18" w14:textId="77777777" w:rsidR="00514483" w:rsidRPr="00DD0C33" w:rsidRDefault="00911167">
            <w:pPr>
              <w:adjustRightInd w:val="0"/>
              <w:snapToGrid w:val="0"/>
              <w:spacing w:line="440" w:lineRule="exact"/>
              <w:rPr>
                <w:rFonts w:ascii="宋体" w:hAnsi="宋体" w:cs="宋体" w:hint="eastAsia"/>
                <w:b/>
                <w:bCs/>
                <w:szCs w:val="21"/>
              </w:rPr>
            </w:pPr>
            <w:r w:rsidRPr="00DD0C33">
              <w:rPr>
                <w:rFonts w:ascii="宋体" w:hAnsi="宋体" w:cs="宋体" w:hint="eastAsia"/>
                <w:szCs w:val="21"/>
              </w:rPr>
              <w:t>②</w:t>
            </w:r>
            <w:r w:rsidRPr="00DD0C33">
              <w:rPr>
                <w:rFonts w:ascii="宋体" w:hAnsi="宋体" w:cs="宋体"/>
                <w:szCs w:val="21"/>
              </w:rPr>
              <w:t>货物由小企业制造，即货物由小企业生产且使用该小企业商号或者注册商标；</w:t>
            </w:r>
          </w:p>
          <w:p w14:paraId="0D58C190" w14:textId="77777777" w:rsidR="00514483" w:rsidRPr="00DD0C33" w:rsidRDefault="00911167">
            <w:pPr>
              <w:adjustRightInd w:val="0"/>
              <w:snapToGrid w:val="0"/>
              <w:spacing w:line="440" w:lineRule="exact"/>
              <w:rPr>
                <w:rFonts w:ascii="宋体" w:hAnsi="宋体" w:cs="宋体" w:hint="eastAsia"/>
                <w:szCs w:val="21"/>
              </w:rPr>
            </w:pPr>
            <w:r w:rsidRPr="00DD0C33">
              <w:rPr>
                <w:rFonts w:ascii="宋体" w:hAnsi="宋体" w:cs="宋体" w:hint="eastAsia"/>
                <w:szCs w:val="21"/>
              </w:rPr>
              <w:t>③提供小</w:t>
            </w:r>
            <w:proofErr w:type="gramStart"/>
            <w:r w:rsidRPr="00DD0C33">
              <w:rPr>
                <w:rFonts w:ascii="宋体" w:hAnsi="宋体" w:cs="宋体" w:hint="eastAsia"/>
                <w:szCs w:val="21"/>
              </w:rPr>
              <w:t>微企业</w:t>
            </w:r>
            <w:proofErr w:type="gramEnd"/>
            <w:r w:rsidRPr="00DD0C33">
              <w:rPr>
                <w:rFonts w:ascii="宋体" w:hAnsi="宋体" w:cs="宋体" w:hint="eastAsia"/>
                <w:szCs w:val="21"/>
              </w:rPr>
              <w:t>声明函；</w:t>
            </w:r>
          </w:p>
          <w:p w14:paraId="210678CC" w14:textId="77777777" w:rsidR="00514483" w:rsidRPr="00DD0C33" w:rsidRDefault="00911167">
            <w:pPr>
              <w:adjustRightInd w:val="0"/>
              <w:snapToGrid w:val="0"/>
              <w:spacing w:line="440" w:lineRule="exact"/>
              <w:rPr>
                <w:rFonts w:ascii="宋体" w:hAnsi="宋体" w:cs="宋体" w:hint="eastAsia"/>
                <w:b/>
                <w:bCs/>
                <w:szCs w:val="21"/>
              </w:rPr>
            </w:pPr>
            <w:r w:rsidRPr="00DD0C33">
              <w:rPr>
                <w:rFonts w:ascii="宋体" w:hAnsi="宋体" w:cs="宋体" w:hint="eastAsia"/>
                <w:szCs w:val="21"/>
              </w:rPr>
              <w:t>④投标人</w:t>
            </w:r>
            <w:r w:rsidRPr="00DD0C33">
              <w:rPr>
                <w:rFonts w:ascii="宋体" w:hAnsi="宋体" w:cs="宋体"/>
                <w:szCs w:val="21"/>
              </w:rPr>
              <w:t>提供的货物既有中小企业制造货物，也有大型企业制造货物的，不享受本办法规定的中小企业扶持政策。</w:t>
            </w:r>
          </w:p>
          <w:p w14:paraId="1054E887" w14:textId="77777777" w:rsidR="00514483" w:rsidRPr="00DD0C33" w:rsidRDefault="00911167">
            <w:pPr>
              <w:adjustRightInd w:val="0"/>
              <w:snapToGrid w:val="0"/>
              <w:spacing w:line="440" w:lineRule="exact"/>
              <w:rPr>
                <w:rFonts w:ascii="宋体" w:hAnsi="宋体" w:cs="宋体" w:hint="eastAsia"/>
                <w:szCs w:val="21"/>
              </w:rPr>
            </w:pPr>
            <w:r w:rsidRPr="00DD0C33">
              <w:rPr>
                <w:rFonts w:ascii="宋体" w:hAnsi="宋体" w:cs="宋体" w:hint="eastAsia"/>
                <w:szCs w:val="21"/>
              </w:rPr>
              <w:t>C.根据《工业和信息化部、国家统计局、国家发展和改革委员会、财政部关于印发中小企业划分标准规定的通知》（工信部联企业〔2011〕300号）规定的标准，本项目具体划分标准为：</w:t>
            </w:r>
            <w:r w:rsidRPr="00DD0C33">
              <w:rPr>
                <w:rFonts w:ascii="宋体" w:hAnsi="宋体" w:hint="eastAsia"/>
                <w:szCs w:val="21"/>
                <w:u w:val="singl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4694249" w14:textId="77777777" w:rsidR="00514483" w:rsidRPr="00DD0C33" w:rsidRDefault="00911167">
            <w:pPr>
              <w:adjustRightInd w:val="0"/>
              <w:snapToGrid w:val="0"/>
              <w:spacing w:line="440" w:lineRule="exact"/>
              <w:rPr>
                <w:rFonts w:ascii="宋体" w:hAnsi="宋体" w:cs="宋体" w:hint="eastAsia"/>
                <w:szCs w:val="21"/>
                <w:u w:val="single"/>
              </w:rPr>
            </w:pPr>
            <w:r w:rsidRPr="00DD0C33">
              <w:rPr>
                <w:rFonts w:ascii="宋体" w:hAnsi="宋体" w:cs="宋体" w:hint="eastAsia"/>
                <w:b/>
                <w:szCs w:val="21"/>
                <w:lang w:bidi="en-US"/>
              </w:rPr>
              <w:t>（2）</w:t>
            </w:r>
            <w:r w:rsidRPr="00DD0C33">
              <w:rPr>
                <w:rFonts w:ascii="宋体" w:hAnsi="宋体" w:cs="宋体" w:hint="eastAsia"/>
                <w:b/>
                <w:szCs w:val="21"/>
              </w:rPr>
              <w:t>根据财政部、司法部《关于政府采购支持监狱企业发展有关问题的通知》（财库〔2014〕68号），监狱企业视同小型、微型企业，享受小型、微型企业评审中价格扣除的政府采购政策；</w:t>
            </w:r>
          </w:p>
          <w:p w14:paraId="7520A9AE" w14:textId="77777777" w:rsidR="00514483" w:rsidRPr="00DD0C33" w:rsidRDefault="00911167">
            <w:pPr>
              <w:adjustRightInd w:val="0"/>
              <w:snapToGrid w:val="0"/>
              <w:spacing w:line="440" w:lineRule="exact"/>
              <w:rPr>
                <w:rFonts w:ascii="宋体" w:hAnsi="宋体" w:cs="宋体" w:hint="eastAsia"/>
                <w:b/>
                <w:bCs/>
                <w:szCs w:val="21"/>
              </w:rPr>
            </w:pPr>
            <w:r w:rsidRPr="00DD0C33">
              <w:rPr>
                <w:rFonts w:ascii="宋体" w:hAnsi="宋体" w:cs="宋体" w:hint="eastAsia"/>
                <w:b/>
                <w:szCs w:val="21"/>
                <w:lang w:bidi="en-US"/>
              </w:rPr>
              <w:t>（3）</w:t>
            </w:r>
            <w:r w:rsidRPr="00DD0C33">
              <w:rPr>
                <w:rFonts w:ascii="宋体" w:hAnsi="宋体" w:cs="宋体" w:hint="eastAsia"/>
                <w:b/>
                <w:bCs/>
                <w:szCs w:val="21"/>
              </w:rPr>
              <w:t>根据《三部门联合发布关于促进残疾人就业政府采购政策的通知》（财库〔2017〕141号）残疾人福利性单位视同小型、微型企业，享受预留份额、评审中价格扣除等促进中小企</w:t>
            </w:r>
            <w:r w:rsidRPr="00DD0C33">
              <w:rPr>
                <w:rFonts w:ascii="宋体" w:hAnsi="宋体" w:cs="宋体" w:hint="eastAsia"/>
                <w:b/>
                <w:bCs/>
                <w:szCs w:val="21"/>
              </w:rPr>
              <w:lastRenderedPageBreak/>
              <w:t>业发展的政府采购政策。</w:t>
            </w:r>
          </w:p>
          <w:p w14:paraId="011A7D23" w14:textId="77777777" w:rsidR="00514483" w:rsidRPr="00DD0C33" w:rsidRDefault="00911167">
            <w:pPr>
              <w:adjustRightInd w:val="0"/>
              <w:snapToGrid w:val="0"/>
              <w:spacing w:line="440" w:lineRule="exact"/>
              <w:rPr>
                <w:rFonts w:ascii="宋体" w:hAnsi="宋体" w:cs="宋体" w:hint="eastAsia"/>
                <w:szCs w:val="21"/>
              </w:rPr>
            </w:pPr>
            <w:r w:rsidRPr="00DD0C33">
              <w:rPr>
                <w:rFonts w:ascii="宋体" w:hAnsi="宋体" w:cs="宋体" w:hint="eastAsia"/>
                <w:szCs w:val="21"/>
              </w:rPr>
              <w:t>二、</w:t>
            </w:r>
            <w:r w:rsidRPr="00DD0C33">
              <w:rPr>
                <w:rFonts w:ascii="宋体" w:hAnsi="宋体" w:cs="宋体"/>
                <w:b/>
                <w:bCs/>
                <w:szCs w:val="21"/>
              </w:rPr>
              <w:t>对本国产品的支持政策</w:t>
            </w:r>
          </w:p>
          <w:p w14:paraId="703F642E" w14:textId="77777777" w:rsidR="00514483" w:rsidRPr="00DD0C33" w:rsidRDefault="00911167">
            <w:pPr>
              <w:adjustRightInd w:val="0"/>
              <w:snapToGrid w:val="0"/>
              <w:spacing w:line="440" w:lineRule="exact"/>
              <w:rPr>
                <w:rFonts w:ascii="宋体" w:hAnsi="宋体" w:cs="宋体" w:hint="eastAsia"/>
                <w:szCs w:val="21"/>
              </w:rPr>
            </w:pPr>
            <w:r w:rsidRPr="00DD0C33">
              <w:rPr>
                <w:rFonts w:ascii="宋体" w:hAnsi="宋体" w:cs="宋体"/>
                <w:szCs w:val="21"/>
              </w:rPr>
              <w:t>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65" w:name="OLE_LINK33"/>
            <w:bookmarkStart w:id="66" w:name="OLE_LINK35"/>
            <w:r w:rsidRPr="00DD0C33">
              <w:rPr>
                <w:rFonts w:ascii="宋体" w:hAnsi="宋体" w:cs="宋体"/>
                <w:szCs w:val="21"/>
              </w:rPr>
              <w:t>对于仅有本国产品参与竞争的政府采购项目，本国产品不享受价格扣除评审优惠。</w:t>
            </w:r>
            <w:bookmarkEnd w:id="65"/>
          </w:p>
          <w:p w14:paraId="4AF328F4" w14:textId="77777777" w:rsidR="00514483" w:rsidRPr="00DD0C33" w:rsidRDefault="00911167">
            <w:pPr>
              <w:adjustRightInd w:val="0"/>
              <w:snapToGrid w:val="0"/>
              <w:spacing w:line="440" w:lineRule="exact"/>
              <w:rPr>
                <w:rFonts w:ascii="宋体" w:hAnsi="宋体" w:cs="宋体" w:hint="eastAsia"/>
                <w:b/>
                <w:bCs/>
                <w:szCs w:val="21"/>
              </w:rPr>
            </w:pPr>
            <w:r w:rsidRPr="00DD0C33">
              <w:rPr>
                <w:rFonts w:ascii="宋体" w:hAnsi="宋体" w:cs="宋体"/>
                <w:b/>
                <w:bCs/>
                <w:szCs w:val="21"/>
              </w:rPr>
              <w:t>全部产品是指货物或服务采购项目或采购包中包含的全部货物、服务产品</w:t>
            </w:r>
            <w:r w:rsidRPr="00DD0C33">
              <w:rPr>
                <w:rFonts w:ascii="宋体" w:hAnsi="宋体" w:cs="宋体" w:hint="eastAsia"/>
                <w:b/>
                <w:bCs/>
                <w:szCs w:val="21"/>
              </w:rPr>
              <w:t>。</w:t>
            </w:r>
          </w:p>
          <w:p w14:paraId="6D7701C3" w14:textId="77777777" w:rsidR="00514483" w:rsidRPr="00DD0C33" w:rsidRDefault="00911167">
            <w:pPr>
              <w:adjustRightInd w:val="0"/>
              <w:snapToGrid w:val="0"/>
              <w:spacing w:line="440" w:lineRule="exact"/>
              <w:rPr>
                <w:rFonts w:ascii="宋体" w:hAnsi="宋体" w:cs="宋体" w:hint="eastAsia"/>
                <w:szCs w:val="21"/>
              </w:rPr>
            </w:pPr>
            <w:r w:rsidRPr="00DD0C33">
              <w:rPr>
                <w:rFonts w:ascii="宋体" w:hAnsi="宋体" w:cs="宋体" w:hint="eastAsia"/>
                <w:szCs w:val="21"/>
              </w:rPr>
              <w:t>三、</w:t>
            </w:r>
            <w:r w:rsidRPr="00DD0C33">
              <w:rPr>
                <w:rFonts w:ascii="宋体" w:hAnsi="宋体" w:cs="宋体"/>
                <w:szCs w:val="21"/>
              </w:rPr>
              <w:t>对于非专门面向中小企业的采购项目，既有本国产品也有非本国产品参与竞争，且提供本国产品的供应商同时为小</w:t>
            </w:r>
            <w:proofErr w:type="gramStart"/>
            <w:r w:rsidRPr="00DD0C33">
              <w:rPr>
                <w:rFonts w:ascii="宋体" w:hAnsi="宋体" w:cs="宋体"/>
                <w:szCs w:val="21"/>
              </w:rPr>
              <w:t>微企业</w:t>
            </w:r>
            <w:proofErr w:type="gramEnd"/>
            <w:r w:rsidRPr="00DD0C33">
              <w:rPr>
                <w:rFonts w:ascii="宋体" w:hAnsi="宋体" w:cs="宋体"/>
                <w:szCs w:val="21"/>
              </w:rPr>
              <w:t>的，应按照《国务院办公厅关于在政府采购中实施本国产品标准及相关政策的通知》（国办发〔2025〕34号）、《政府采购促进中小企业发展管理办法</w:t>
            </w:r>
            <w:r w:rsidRPr="00DD0C33">
              <w:rPr>
                <w:rFonts w:ascii="宋体" w:hAnsi="宋体" w:cs="宋体" w:hint="eastAsia"/>
                <w:szCs w:val="21"/>
              </w:rPr>
              <w:t>》《</w:t>
            </w:r>
            <w:r w:rsidRPr="00DD0C33">
              <w:rPr>
                <w:rFonts w:ascii="宋体" w:hAnsi="宋体" w:cs="宋体"/>
                <w:szCs w:val="21"/>
              </w:rPr>
              <w:t>财政部关于进一步加大政府采购支持中小企业力度的通知</w:t>
            </w:r>
            <w:r w:rsidRPr="00DD0C33">
              <w:rPr>
                <w:rFonts w:ascii="宋体" w:hAnsi="宋体" w:cs="宋体" w:hint="eastAsia"/>
                <w:szCs w:val="21"/>
              </w:rPr>
              <w:t>》等</w:t>
            </w:r>
            <w:r w:rsidRPr="00DD0C33">
              <w:rPr>
                <w:rFonts w:ascii="宋体" w:hAnsi="宋体" w:cs="宋体"/>
                <w:szCs w:val="21"/>
              </w:rPr>
              <w:t>规定，对该供应商的产品同时给予支持本国产品和小</w:t>
            </w:r>
            <w:proofErr w:type="gramStart"/>
            <w:r w:rsidRPr="00DD0C33">
              <w:rPr>
                <w:rFonts w:ascii="宋体" w:hAnsi="宋体" w:cs="宋体"/>
                <w:szCs w:val="21"/>
              </w:rPr>
              <w:t>微企业</w:t>
            </w:r>
            <w:proofErr w:type="gramEnd"/>
            <w:r w:rsidRPr="00DD0C33">
              <w:rPr>
                <w:rFonts w:ascii="宋体" w:hAnsi="宋体" w:cs="宋体"/>
                <w:szCs w:val="21"/>
              </w:rPr>
              <w:t>产品的价格评审优惠。相关价格评审扣除优惠，均应该在供应商原始报价基础上计算，用扣除后的价格参与评审。</w:t>
            </w:r>
            <w:bookmarkEnd w:id="66"/>
          </w:p>
          <w:p w14:paraId="098B8FFA" w14:textId="77777777" w:rsidR="00514483" w:rsidRPr="00DD0C33" w:rsidRDefault="00911167">
            <w:pPr>
              <w:pStyle w:val="a9"/>
              <w:adjustRightInd w:val="0"/>
              <w:snapToGrid w:val="0"/>
              <w:spacing w:line="440" w:lineRule="exact"/>
              <w:ind w:rightChars="0" w:right="0"/>
              <w:rPr>
                <w:rFonts w:hint="eastAsia"/>
                <w:b/>
                <w:bCs/>
              </w:rPr>
            </w:pPr>
            <w:r w:rsidRPr="00DD0C33">
              <w:rPr>
                <w:rFonts w:hint="eastAsia"/>
                <w:b/>
                <w:bCs/>
              </w:rPr>
              <w:t>四、在技术、服务等指标同等条件下，优先采购或强制采购节能清单所列的节能产品、环境标志产品。</w:t>
            </w:r>
          </w:p>
          <w:p w14:paraId="4A1F204B" w14:textId="77777777" w:rsidR="00514483" w:rsidRPr="00DD0C33" w:rsidRDefault="00911167">
            <w:pPr>
              <w:pStyle w:val="a9"/>
              <w:spacing w:line="440" w:lineRule="exact"/>
              <w:ind w:rightChars="0" w:right="0"/>
              <w:rPr>
                <w:rFonts w:hint="eastAsia"/>
              </w:rPr>
            </w:pPr>
            <w:r w:rsidRPr="00DD0C33">
              <w:rPr>
                <w:rFonts w:hint="eastAsia"/>
                <w:b/>
                <w:bCs/>
                <w:szCs w:val="21"/>
              </w:rPr>
              <w:t>注：</w:t>
            </w:r>
            <w:r w:rsidRPr="00DD0C33">
              <w:rPr>
                <w:rFonts w:hint="eastAsia"/>
                <w:b/>
                <w:bCs/>
                <w:szCs w:val="21"/>
              </w:rPr>
              <w:fldChar w:fldCharType="begin"/>
            </w:r>
            <w:r w:rsidRPr="00DD0C33">
              <w:rPr>
                <w:rFonts w:hint="eastAsia"/>
                <w:b/>
                <w:bCs/>
                <w:szCs w:val="21"/>
              </w:rPr>
              <w:instrText xml:space="preserve"> = 1 \* GB3 </w:instrText>
            </w:r>
            <w:r w:rsidRPr="00DD0C33">
              <w:rPr>
                <w:rFonts w:hint="eastAsia"/>
                <w:b/>
                <w:bCs/>
                <w:szCs w:val="21"/>
              </w:rPr>
              <w:fldChar w:fldCharType="separate"/>
            </w:r>
            <w:r w:rsidRPr="00DD0C33">
              <w:rPr>
                <w:rFonts w:hint="eastAsia"/>
                <w:b/>
                <w:bCs/>
                <w:szCs w:val="21"/>
              </w:rPr>
              <w:t>①</w:t>
            </w:r>
            <w:r w:rsidRPr="00DD0C33">
              <w:rPr>
                <w:rFonts w:hint="eastAsia"/>
                <w:b/>
                <w:bCs/>
                <w:szCs w:val="21"/>
              </w:rPr>
              <w:fldChar w:fldCharType="end"/>
            </w:r>
            <w:r w:rsidRPr="00DD0C33">
              <w:rPr>
                <w:rFonts w:hint="eastAsia"/>
                <w:b/>
                <w:bCs/>
                <w:szCs w:val="21"/>
              </w:rPr>
              <w:t>小型、微型企业、监狱企业、残疾人福利性单位，不重复享受评审中价格扣除的政府采购政策。</w:t>
            </w:r>
            <w:r w:rsidRPr="00DD0C33">
              <w:rPr>
                <w:rFonts w:hint="eastAsia"/>
                <w:b/>
                <w:bCs/>
                <w:szCs w:val="21"/>
              </w:rPr>
              <w:fldChar w:fldCharType="begin"/>
            </w:r>
            <w:r w:rsidRPr="00DD0C33">
              <w:rPr>
                <w:rFonts w:hint="eastAsia"/>
                <w:b/>
                <w:bCs/>
                <w:szCs w:val="21"/>
              </w:rPr>
              <w:instrText xml:space="preserve"> = 2 \* GB3 </w:instrText>
            </w:r>
            <w:r w:rsidRPr="00DD0C33">
              <w:rPr>
                <w:rFonts w:hint="eastAsia"/>
                <w:b/>
                <w:bCs/>
                <w:szCs w:val="21"/>
              </w:rPr>
              <w:fldChar w:fldCharType="separate"/>
            </w:r>
            <w:r w:rsidRPr="00DD0C33">
              <w:rPr>
                <w:rFonts w:hint="eastAsia"/>
                <w:b/>
                <w:bCs/>
                <w:szCs w:val="21"/>
              </w:rPr>
              <w:t>②</w:t>
            </w:r>
            <w:r w:rsidRPr="00DD0C33">
              <w:rPr>
                <w:rFonts w:hint="eastAsia"/>
                <w:b/>
                <w:bCs/>
                <w:szCs w:val="21"/>
              </w:rPr>
              <w:fldChar w:fldCharType="end"/>
            </w:r>
            <w:r w:rsidRPr="00DD0C33">
              <w:rPr>
                <w:rFonts w:hint="eastAsia"/>
                <w:b/>
                <w:bCs/>
                <w:szCs w:val="21"/>
              </w:rPr>
              <w:t>中标单位为小微型企业或监狱企业或残疾人福利性单位的，其</w:t>
            </w:r>
            <w:proofErr w:type="gramStart"/>
            <w:r w:rsidRPr="00DD0C33">
              <w:rPr>
                <w:rFonts w:hint="eastAsia"/>
                <w:b/>
                <w:bCs/>
                <w:szCs w:val="21"/>
              </w:rPr>
              <w:t>声明函将随</w:t>
            </w:r>
            <w:proofErr w:type="gramEnd"/>
            <w:r w:rsidRPr="00DD0C33">
              <w:rPr>
                <w:rFonts w:hint="eastAsia"/>
                <w:b/>
                <w:bCs/>
                <w:szCs w:val="21"/>
              </w:rPr>
              <w:t>中标结果同时公告，接受社会监督。投标人提供的声明</w:t>
            </w:r>
            <w:proofErr w:type="gramStart"/>
            <w:r w:rsidRPr="00DD0C33">
              <w:rPr>
                <w:rFonts w:hint="eastAsia"/>
                <w:b/>
                <w:bCs/>
                <w:szCs w:val="21"/>
              </w:rPr>
              <w:t>函内容</w:t>
            </w:r>
            <w:proofErr w:type="gramEnd"/>
            <w:r w:rsidRPr="00DD0C33">
              <w:rPr>
                <w:rFonts w:hint="eastAsia"/>
                <w:b/>
                <w:bCs/>
                <w:szCs w:val="21"/>
              </w:rPr>
              <w:t>不实的，属于提供虚假材料谋取中标、成交，依照《中华人民共和国政府采购法》等国家有关规定追究相应责任。</w:t>
            </w:r>
          </w:p>
        </w:tc>
      </w:tr>
    </w:tbl>
    <w:p w14:paraId="1398352D" w14:textId="77777777" w:rsidR="00514483" w:rsidRPr="00DD0C33" w:rsidRDefault="00514483">
      <w:pPr>
        <w:rPr>
          <w:rFonts w:ascii="宋体" w:hAnsi="宋体" w:hint="eastAsia"/>
        </w:rPr>
      </w:pPr>
      <w:bookmarkStart w:id="67" w:name="_Toc226116508"/>
      <w:bookmarkStart w:id="68" w:name="_Toc226118109"/>
      <w:bookmarkStart w:id="69" w:name="_Toc357158879"/>
      <w:bookmarkStart w:id="70" w:name="_Toc226116454"/>
      <w:bookmarkStart w:id="71" w:name="_Toc357500951"/>
      <w:bookmarkStart w:id="72" w:name="_Toc217728571"/>
      <w:bookmarkStart w:id="73" w:name="_Toc234057359"/>
    </w:p>
    <w:p w14:paraId="513CB632" w14:textId="77777777" w:rsidR="00514483" w:rsidRPr="00DD0C33" w:rsidRDefault="00514483">
      <w:pPr>
        <w:pStyle w:val="a0"/>
        <w:rPr>
          <w:rFonts w:ascii="宋体" w:hAnsi="宋体" w:hint="eastAsia"/>
        </w:rPr>
      </w:pPr>
    </w:p>
    <w:p w14:paraId="21267482" w14:textId="77777777" w:rsidR="00514483" w:rsidRPr="00DD0C33" w:rsidRDefault="00911167">
      <w:pPr>
        <w:pStyle w:val="2"/>
        <w:adjustRightInd w:val="0"/>
        <w:snapToGrid w:val="0"/>
        <w:spacing w:before="360" w:after="240" w:line="360" w:lineRule="auto"/>
        <w:rPr>
          <w:rFonts w:ascii="宋体" w:hAnsi="宋体" w:hint="eastAsia"/>
          <w:shd w:val="clear" w:color="auto" w:fill="FFFFFF"/>
        </w:rPr>
      </w:pPr>
      <w:bookmarkStart w:id="74" w:name="_Toc226534295"/>
      <w:r w:rsidRPr="00DD0C33">
        <w:rPr>
          <w:rFonts w:ascii="宋体" w:hAnsi="宋体" w:hint="eastAsia"/>
          <w:b/>
          <w:bCs/>
          <w:sz w:val="28"/>
          <w:szCs w:val="32"/>
          <w:shd w:val="clear" w:color="auto" w:fill="FFFFFF"/>
        </w:rPr>
        <w:t>一、总则</w:t>
      </w:r>
      <w:bookmarkEnd w:id="67"/>
      <w:bookmarkEnd w:id="68"/>
      <w:bookmarkEnd w:id="69"/>
      <w:bookmarkEnd w:id="70"/>
      <w:bookmarkEnd w:id="71"/>
      <w:bookmarkEnd w:id="74"/>
    </w:p>
    <w:p w14:paraId="5B50589F"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1.项目说明</w:t>
      </w:r>
    </w:p>
    <w:p w14:paraId="3464AAD9"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1.1本招标项目名称：详见“投标须知前附表”第1项。</w:t>
      </w:r>
    </w:p>
    <w:p w14:paraId="14FB0D91"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1.2本招标项目按照《中华人民共和国政府采购法》《中华人民共和国政府采购法实施条例》《政府采购货物和服务招标投标管理办法》等有关法律、行政法规和部门规章，通过公开招标方式选定项目实施单位。</w:t>
      </w:r>
    </w:p>
    <w:p w14:paraId="7E443921"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1.3本项目的采购人及采购代理机构：详见“投标须知前附表”第2项。</w:t>
      </w:r>
    </w:p>
    <w:p w14:paraId="1A50B5CE"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lastRenderedPageBreak/>
        <w:t>2.采购需求、合同履行期限及逾期违约罚金</w:t>
      </w:r>
    </w:p>
    <w:p w14:paraId="255B5B68"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2.1本项目的采购需求：详见</w:t>
      </w:r>
      <w:bookmarkStart w:id="75" w:name="OLE_LINK9"/>
      <w:r w:rsidRPr="00DD0C33">
        <w:rPr>
          <w:rFonts w:cs="宋体" w:hint="eastAsia"/>
          <w:color w:val="auto"/>
          <w:shd w:val="clear" w:color="auto" w:fill="FFFFFF"/>
        </w:rPr>
        <w:t>“投标须知前附表”</w:t>
      </w:r>
      <w:bookmarkEnd w:id="75"/>
      <w:r w:rsidRPr="00DD0C33">
        <w:rPr>
          <w:rFonts w:cs="宋体" w:hint="eastAsia"/>
          <w:color w:val="auto"/>
          <w:shd w:val="clear" w:color="auto" w:fill="FFFFFF"/>
        </w:rPr>
        <w:t>第3项。</w:t>
      </w:r>
    </w:p>
    <w:p w14:paraId="3CCE67C5"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2.2本招标项目的合同履行期限及逾期违约罚金：详见“投标须知前附表”第6项。</w:t>
      </w:r>
    </w:p>
    <w:p w14:paraId="556FB2E1"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3.投标人资格要求</w:t>
      </w:r>
    </w:p>
    <w:p w14:paraId="392E3210"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3.1投标人资格要求：</w:t>
      </w:r>
      <w:r w:rsidRPr="00DD0C33">
        <w:rPr>
          <w:rFonts w:cs="宋体" w:hint="eastAsia"/>
          <w:bCs w:val="0"/>
          <w:color w:val="auto"/>
          <w:shd w:val="clear" w:color="auto" w:fill="FFFFFF"/>
        </w:rPr>
        <w:t>详见“投标须知前附表”第13项。</w:t>
      </w:r>
    </w:p>
    <w:p w14:paraId="3C435EDD"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4.投标费用</w:t>
      </w:r>
    </w:p>
    <w:p w14:paraId="7F9B0FF6"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4.1投标人在投标过程中产生的一切费用，不论中标与否，均由投标人自行承担，采购人和采购代理机构在任何情况下均无义务和责任承担这些费用。</w:t>
      </w:r>
    </w:p>
    <w:p w14:paraId="7AC03BBC" w14:textId="77777777" w:rsidR="00514483" w:rsidRPr="00DD0C33" w:rsidRDefault="00911167">
      <w:pPr>
        <w:spacing w:line="360" w:lineRule="auto"/>
        <w:ind w:firstLineChars="202" w:firstLine="487"/>
        <w:contextualSpacing/>
        <w:rPr>
          <w:rFonts w:ascii="宋体" w:hAnsi="宋体" w:cs="宋体" w:hint="eastAsia"/>
          <w:b/>
          <w:sz w:val="24"/>
          <w:szCs w:val="24"/>
        </w:rPr>
      </w:pPr>
      <w:r w:rsidRPr="00DD0C33">
        <w:rPr>
          <w:rFonts w:ascii="宋体" w:hAnsi="宋体" w:cs="宋体" w:hint="eastAsia"/>
          <w:b/>
          <w:sz w:val="24"/>
          <w:szCs w:val="24"/>
          <w:shd w:val="clear" w:color="auto" w:fill="FFFFFF"/>
        </w:rPr>
        <w:t>4.2</w:t>
      </w:r>
      <w:r w:rsidRPr="00DD0C33">
        <w:rPr>
          <w:rFonts w:ascii="宋体" w:hAnsi="宋体" w:cs="宋体" w:hint="eastAsia"/>
          <w:b/>
          <w:sz w:val="24"/>
          <w:szCs w:val="24"/>
        </w:rPr>
        <w:t>中标供应商须向采购代理机构支付中标服务费（采购代理服务费，下同），中标服</w:t>
      </w:r>
      <w:bookmarkStart w:id="76" w:name="OLE_LINK18"/>
      <w:r w:rsidRPr="00DD0C33">
        <w:rPr>
          <w:rFonts w:ascii="宋体" w:hAnsi="宋体" w:cs="宋体" w:hint="eastAsia"/>
          <w:b/>
          <w:sz w:val="24"/>
          <w:szCs w:val="24"/>
        </w:rPr>
        <w:t>务费标准：</w:t>
      </w:r>
      <w:bookmarkEnd w:id="76"/>
      <w:r w:rsidRPr="00DD0C33">
        <w:rPr>
          <w:rFonts w:ascii="宋体" w:hAnsi="宋体" w:cs="宋体" w:hint="eastAsia"/>
          <w:b/>
          <w:sz w:val="24"/>
          <w:szCs w:val="24"/>
        </w:rPr>
        <w:t>参照云南省建设工程招标投标行业协会关于印发《云南省建设工程及政府采购代理服务收费参考意见》的通知【云建招协[2026]11号】文件规定，以中标金额为计费基数，采用差额定率累进法计算后下浮30%收取。</w:t>
      </w:r>
    </w:p>
    <w:p w14:paraId="3BC0A6BD" w14:textId="77777777" w:rsidR="00514483" w:rsidRPr="00DD0C33" w:rsidRDefault="00911167">
      <w:pPr>
        <w:pStyle w:val="ae"/>
        <w:ind w:firstLine="0"/>
        <w:jc w:val="center"/>
        <w:rPr>
          <w:rFonts w:hint="eastAsia"/>
          <w:b/>
          <w:color w:val="auto"/>
        </w:rPr>
      </w:pPr>
      <w:r w:rsidRPr="00DD0C33">
        <w:rPr>
          <w:noProof/>
          <w:color w:val="auto"/>
        </w:rPr>
        <w:drawing>
          <wp:inline distT="0" distB="0" distL="0" distR="0" wp14:anchorId="63AB0C50" wp14:editId="3404391F">
            <wp:extent cx="4679950" cy="2980055"/>
            <wp:effectExtent l="0" t="0" r="0" b="0"/>
            <wp:docPr id="880330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330293" name="图片 1"/>
                    <pic:cNvPicPr>
                      <a:picLocks noChangeAspect="1"/>
                    </pic:cNvPicPr>
                  </pic:nvPicPr>
                  <pic:blipFill>
                    <a:blip r:embed="rId17"/>
                    <a:stretch>
                      <a:fillRect/>
                    </a:stretch>
                  </pic:blipFill>
                  <pic:spPr>
                    <a:xfrm>
                      <a:off x="0" y="0"/>
                      <a:ext cx="4679950" cy="2980410"/>
                    </a:xfrm>
                    <a:prstGeom prst="rect">
                      <a:avLst/>
                    </a:prstGeom>
                  </pic:spPr>
                </pic:pic>
              </a:graphicData>
            </a:graphic>
          </wp:inline>
        </w:drawing>
      </w:r>
    </w:p>
    <w:p w14:paraId="68C97BD9"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4.2.1中标服务费的缴纳形式：向采购代理机构直接缴纳中标服务费，可用现金、银行转账或电汇的付款方式，中标服务费缴纳账户信息：</w:t>
      </w:r>
    </w:p>
    <w:p w14:paraId="14A10FD9"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账户名称：云南鸿诚项目管理咨询有限公司</w:t>
      </w:r>
    </w:p>
    <w:p w14:paraId="01E9AD69"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开户银行：云南红塔银行股份有限公司彩虹支行</w:t>
      </w:r>
    </w:p>
    <w:p w14:paraId="7CAE43BF"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账号：1018021000367385</w:t>
      </w:r>
    </w:p>
    <w:p w14:paraId="4469F5D8"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联系人及电话：白师，0877-2668961</w:t>
      </w:r>
    </w:p>
    <w:p w14:paraId="300928D3"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4.2.2中标人在领取《中标通知书》前应向采购代理机构缴纳中标服务费，凭领取人身</w:t>
      </w:r>
      <w:r w:rsidRPr="00DD0C33">
        <w:rPr>
          <w:rFonts w:cs="宋体" w:hint="eastAsia"/>
          <w:color w:val="auto"/>
          <w:shd w:val="clear" w:color="auto" w:fill="FFFFFF"/>
        </w:rPr>
        <w:lastRenderedPageBreak/>
        <w:t>份证复印件并加盖公章领取《中标通知书》。如采用电汇或银行转账，须同时递交中标服务费缴费凭证复印件并加盖公章。</w:t>
      </w:r>
    </w:p>
    <w:p w14:paraId="6A6FF9D2" w14:textId="77777777" w:rsidR="00514483" w:rsidRPr="00DD0C33" w:rsidRDefault="00911167">
      <w:pPr>
        <w:pStyle w:val="2"/>
        <w:adjustRightInd w:val="0"/>
        <w:snapToGrid w:val="0"/>
        <w:spacing w:before="240" w:after="240" w:line="360" w:lineRule="auto"/>
        <w:rPr>
          <w:rFonts w:ascii="宋体" w:hAnsi="宋体" w:hint="eastAsia"/>
          <w:b/>
          <w:bCs/>
          <w:sz w:val="28"/>
          <w:szCs w:val="32"/>
          <w:shd w:val="clear" w:color="auto" w:fill="FFFFFF"/>
        </w:rPr>
      </w:pPr>
      <w:bookmarkStart w:id="77" w:name="_Toc226116455"/>
      <w:bookmarkStart w:id="78" w:name="_Toc213841075"/>
      <w:bookmarkStart w:id="79" w:name="_Toc226116509"/>
      <w:bookmarkStart w:id="80" w:name="_Toc226534296"/>
      <w:bookmarkStart w:id="81" w:name="_Toc248232090"/>
      <w:bookmarkStart w:id="82" w:name="_Toc357158880"/>
      <w:bookmarkStart w:id="83" w:name="_Toc357500952"/>
      <w:bookmarkStart w:id="84" w:name="_Toc226118110"/>
      <w:bookmarkStart w:id="85" w:name="_Toc227816957"/>
      <w:r w:rsidRPr="00DD0C33">
        <w:rPr>
          <w:rFonts w:ascii="宋体" w:hAnsi="宋体" w:hint="eastAsia"/>
          <w:b/>
          <w:bCs/>
          <w:sz w:val="28"/>
          <w:szCs w:val="32"/>
          <w:shd w:val="clear" w:color="auto" w:fill="FFFFFF"/>
        </w:rPr>
        <w:t>二、招标文件</w:t>
      </w:r>
      <w:bookmarkEnd w:id="77"/>
      <w:bookmarkEnd w:id="78"/>
      <w:bookmarkEnd w:id="79"/>
      <w:bookmarkEnd w:id="80"/>
      <w:bookmarkEnd w:id="81"/>
      <w:bookmarkEnd w:id="82"/>
      <w:bookmarkEnd w:id="83"/>
      <w:bookmarkEnd w:id="84"/>
    </w:p>
    <w:p w14:paraId="64CFDEF4" w14:textId="77777777" w:rsidR="00514483" w:rsidRPr="00DD0C33" w:rsidRDefault="00911167">
      <w:pPr>
        <w:pStyle w:val="ae"/>
        <w:rPr>
          <w:rFonts w:cs="宋体" w:hint="eastAsia"/>
          <w:b/>
          <w:color w:val="auto"/>
          <w:shd w:val="clear" w:color="auto" w:fill="FFFFFF"/>
        </w:rPr>
      </w:pPr>
      <w:bookmarkStart w:id="86" w:name="_Toc4991"/>
      <w:bookmarkStart w:id="87" w:name="_Toc10205"/>
      <w:bookmarkStart w:id="88" w:name="_Toc20371"/>
      <w:bookmarkStart w:id="89" w:name="_Toc14666"/>
      <w:bookmarkStart w:id="90" w:name="_Toc1238"/>
      <w:bookmarkStart w:id="91" w:name="_Toc29205"/>
      <w:bookmarkStart w:id="92" w:name="_Toc7762"/>
      <w:bookmarkStart w:id="93" w:name="_Toc28383"/>
      <w:bookmarkStart w:id="94" w:name="_Toc29708"/>
      <w:bookmarkStart w:id="95" w:name="_Toc357158889"/>
      <w:bookmarkStart w:id="96" w:name="_Toc234057365"/>
      <w:bookmarkStart w:id="97" w:name="_Toc350930002"/>
      <w:bookmarkStart w:id="98" w:name="_Toc213141090"/>
      <w:bookmarkStart w:id="99" w:name="_Toc350930217"/>
      <w:bookmarkStart w:id="100" w:name="_Toc350330503"/>
      <w:bookmarkStart w:id="101" w:name="_Toc280658075"/>
      <w:bookmarkStart w:id="102" w:name="_Toc351117886"/>
      <w:bookmarkEnd w:id="72"/>
      <w:bookmarkEnd w:id="73"/>
      <w:bookmarkEnd w:id="85"/>
      <w:r w:rsidRPr="00DD0C33">
        <w:rPr>
          <w:rFonts w:cs="宋体" w:hint="eastAsia"/>
          <w:b/>
          <w:color w:val="auto"/>
          <w:shd w:val="clear" w:color="auto" w:fill="FFFFFF"/>
        </w:rPr>
        <w:t>5.招标文件的组成</w:t>
      </w:r>
    </w:p>
    <w:p w14:paraId="15A9258A" w14:textId="77777777" w:rsidR="00514483" w:rsidRPr="00DD0C33" w:rsidRDefault="00911167">
      <w:pPr>
        <w:pStyle w:val="ae"/>
        <w:rPr>
          <w:rFonts w:cs="宋体" w:hint="eastAsia"/>
          <w:color w:val="auto"/>
          <w:spacing w:val="-6"/>
          <w:shd w:val="clear" w:color="auto" w:fill="FFFFFF"/>
        </w:rPr>
      </w:pPr>
      <w:r w:rsidRPr="00DD0C33">
        <w:rPr>
          <w:rFonts w:cs="宋体" w:hint="eastAsia"/>
          <w:color w:val="auto"/>
          <w:shd w:val="clear" w:color="auto" w:fill="FFFFFF"/>
        </w:rPr>
        <w:t>5.1</w:t>
      </w:r>
      <w:r w:rsidRPr="00DD0C33">
        <w:rPr>
          <w:rFonts w:cs="宋体" w:hint="eastAsia"/>
          <w:color w:val="auto"/>
          <w:spacing w:val="-6"/>
          <w:shd w:val="clear" w:color="auto" w:fill="FFFFFF"/>
        </w:rPr>
        <w:t>招标文件包括本招标文件目录和附件所示的全部内容。</w:t>
      </w:r>
    </w:p>
    <w:p w14:paraId="1511CC05" w14:textId="77777777" w:rsidR="00514483" w:rsidRPr="00DD0C33" w:rsidRDefault="00911167">
      <w:pPr>
        <w:pStyle w:val="ae"/>
        <w:ind w:firstLine="458"/>
        <w:rPr>
          <w:rFonts w:cs="宋体" w:hint="eastAsia"/>
          <w:color w:val="auto"/>
          <w:spacing w:val="-6"/>
          <w:shd w:val="clear" w:color="auto" w:fill="FFFFFF"/>
        </w:rPr>
      </w:pPr>
      <w:r w:rsidRPr="00DD0C33">
        <w:rPr>
          <w:rFonts w:cs="宋体" w:hint="eastAsia"/>
          <w:color w:val="auto"/>
          <w:spacing w:val="-6"/>
          <w:shd w:val="clear" w:color="auto" w:fill="FFFFFF"/>
        </w:rPr>
        <w:t>5.2除5.1内容外，采购人在提交投标文件截止前，以书面形式发出的对招标文件的澄清或修改内容，均为招标文件的组成部分，对采购人、采购代理机构和投标人起约束作用。</w:t>
      </w:r>
    </w:p>
    <w:p w14:paraId="66CC87B9"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5.3投标人获取招标文件后，应仔细检查招标文件的所有内容，如有残缺等问题应在获得招标文件2日内向采购人提出，否则，由此引起的损失由投标人自己承担。投标人同时应认真审阅招标文件中所有的事项、格式、条款和规范要求等，若投标人的投标文件没有按招标文件要求提交全部资料，或投标文件没有对招标文件做出实质性响应，根据有关条款规定，该投标有可能被拒绝，其风险由投标人自行承担。</w:t>
      </w:r>
    </w:p>
    <w:p w14:paraId="4F7FAEFB"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6.招标文件的澄清、修改、补充</w:t>
      </w:r>
    </w:p>
    <w:p w14:paraId="7068A6CD"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6.1投标人应仔细阅读和检查招标文件的全部内容。如发现缺页或附件不全，应及时向采购人提出，以便补齐。如有疑问，应在投标人须知前附表规定的时间前，以书面形式（可以有形地表现所载内容的形式，下同）要求采购人对招标文件予以澄清。</w:t>
      </w:r>
    </w:p>
    <w:p w14:paraId="79D3FB95"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6.2招标文件的澄清、修改、补充等内容均以书面形式明确的内容为准。当招标文件的修改、补充等在同一内容的表述上不一致时，以最后发出的书面文件为准。</w:t>
      </w:r>
    </w:p>
    <w:p w14:paraId="54677FBC"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6.3为使投标人在编写投标文件时有充分的时间对招标文件的澄清、修改、补充等内容进行研究，采购代理机构有权推迟投标截止时间和开标时间，并将此变更书面或在发布招标公告网站上通知所有获取同一招标文件的投标人。</w:t>
      </w:r>
    </w:p>
    <w:p w14:paraId="219C2BD6"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6.4采购人或者采购代理机构可以对已发出的招标文件进行必要的澄清或者修改。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F4A70BA"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7.解释权</w:t>
      </w:r>
    </w:p>
    <w:p w14:paraId="65D3946B"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7.1本次招标的最终解释权归采购代理机构，当对一个问题有多种解释时以采购代理机构的最终书面解释为准。</w:t>
      </w:r>
    </w:p>
    <w:p w14:paraId="00F1A8AA"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7.2招标文件未做须知明示，而又有相关法律法规和规章规定的，采购代理机构对此所</w:t>
      </w:r>
      <w:r w:rsidRPr="00DD0C33">
        <w:rPr>
          <w:rFonts w:cs="宋体" w:hint="eastAsia"/>
          <w:color w:val="auto"/>
          <w:shd w:val="clear" w:color="auto" w:fill="FFFFFF"/>
        </w:rPr>
        <w:lastRenderedPageBreak/>
        <w:t>作解释以相关的法律法规和规章的规定为依据。</w:t>
      </w:r>
    </w:p>
    <w:p w14:paraId="51E0226D"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7.3若投标人未按招标文件的规定提出异议，则视为投标人同意及接受本招标文件之全部内容及条款。</w:t>
      </w:r>
    </w:p>
    <w:p w14:paraId="1E9590EF" w14:textId="77777777" w:rsidR="00514483" w:rsidRPr="00DD0C33" w:rsidRDefault="00911167">
      <w:pPr>
        <w:pStyle w:val="2"/>
        <w:adjustRightInd w:val="0"/>
        <w:snapToGrid w:val="0"/>
        <w:spacing w:before="240" w:after="240" w:line="360" w:lineRule="auto"/>
        <w:rPr>
          <w:rFonts w:ascii="宋体" w:hAnsi="宋体" w:hint="eastAsia"/>
          <w:b/>
          <w:bCs/>
          <w:sz w:val="28"/>
          <w:szCs w:val="32"/>
          <w:shd w:val="clear" w:color="auto" w:fill="FFFFFF"/>
        </w:rPr>
      </w:pPr>
      <w:bookmarkStart w:id="103" w:name="_Toc76476004"/>
      <w:bookmarkStart w:id="104" w:name="_Toc357500953"/>
      <w:bookmarkStart w:id="105" w:name="_Toc226116510"/>
      <w:bookmarkStart w:id="106" w:name="_Toc227816958"/>
      <w:bookmarkStart w:id="107" w:name="_Toc357158881"/>
      <w:bookmarkStart w:id="108" w:name="_Toc226116456"/>
      <w:bookmarkStart w:id="109" w:name="_Toc226534297"/>
      <w:bookmarkStart w:id="110" w:name="_Toc74301061"/>
      <w:bookmarkStart w:id="111" w:name="_Toc226118111"/>
      <w:r w:rsidRPr="00DD0C33">
        <w:rPr>
          <w:rFonts w:ascii="宋体" w:hAnsi="宋体" w:hint="eastAsia"/>
          <w:b/>
          <w:bCs/>
          <w:sz w:val="28"/>
          <w:szCs w:val="32"/>
          <w:shd w:val="clear" w:color="auto" w:fill="FFFFFF"/>
        </w:rPr>
        <w:t>三、投标文件</w:t>
      </w:r>
      <w:bookmarkEnd w:id="103"/>
      <w:bookmarkEnd w:id="104"/>
      <w:bookmarkEnd w:id="105"/>
      <w:bookmarkEnd w:id="106"/>
      <w:bookmarkEnd w:id="107"/>
      <w:bookmarkEnd w:id="108"/>
      <w:bookmarkEnd w:id="109"/>
      <w:bookmarkEnd w:id="110"/>
      <w:bookmarkEnd w:id="111"/>
    </w:p>
    <w:p w14:paraId="6AE5DDE3"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8. 投标文件的语言及计量单位</w:t>
      </w:r>
    </w:p>
    <w:p w14:paraId="0F7E4F18"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8.1投标人提交的投标文件以及投标人与云南鸿诚项目管理咨询有限公司就有关投标的所有来往函电均应使用中文。投标人可以提交其他语言打印的资料，但有关的段落必须翻译成中文，在有差异和矛盾时以中文为准。字体要便于辨识。</w:t>
      </w:r>
    </w:p>
    <w:p w14:paraId="7BAD087B"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8.2若有非中文版印刷的技术资料、资格证书等，投标人应提供符合中国有关法律法规和规章的中文译本，并以中文译本为准。</w:t>
      </w:r>
    </w:p>
    <w:p w14:paraId="382B62CD"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8.3投标文件中所使用的度量衡单位，除招标文件中有特殊要求外，一律采用中华人民共和国公制单位。</w:t>
      </w:r>
    </w:p>
    <w:p w14:paraId="737A1FB9"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9. 投标文件的组成</w:t>
      </w:r>
    </w:p>
    <w:p w14:paraId="2F1FE076"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9.1开标一览表</w:t>
      </w:r>
    </w:p>
    <w:p w14:paraId="74F2EA34"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9.2资格审查部分</w:t>
      </w:r>
    </w:p>
    <w:p w14:paraId="260FB6D7"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9.3商务部分</w:t>
      </w:r>
    </w:p>
    <w:p w14:paraId="43E629F3"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9.4技术部分</w:t>
      </w:r>
    </w:p>
    <w:p w14:paraId="6FE432EE"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10. 投标报价</w:t>
      </w:r>
    </w:p>
    <w:p w14:paraId="2082C4A1"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10.1 投标人应按招标文件规定的报价格式进行投标报价。投标文件只允许有一个报价，任何有选择性的报价将不予接受。</w:t>
      </w:r>
      <w:r w:rsidRPr="00DD0C33">
        <w:rPr>
          <w:rFonts w:cs="宋体" w:hint="eastAsia"/>
          <w:b/>
          <w:bCs w:val="0"/>
          <w:color w:val="auto"/>
          <w:shd w:val="clear" w:color="auto" w:fill="FFFFFF"/>
        </w:rPr>
        <w:t>投标人的投标报价超出最高限价（预算金额）的按无效标处理。</w:t>
      </w:r>
    </w:p>
    <w:p w14:paraId="53BE2B2E" w14:textId="77777777" w:rsidR="00514483" w:rsidRPr="00DD0C33" w:rsidRDefault="00911167">
      <w:pPr>
        <w:pStyle w:val="ae"/>
        <w:rPr>
          <w:rFonts w:cs="宋体" w:hint="eastAsia"/>
          <w:b/>
          <w:color w:val="auto"/>
          <w:shd w:val="clear" w:color="auto" w:fill="FFFFFF"/>
        </w:rPr>
      </w:pPr>
      <w:r w:rsidRPr="00DD0C33">
        <w:rPr>
          <w:rFonts w:cs="宋体" w:hint="eastAsia"/>
          <w:bCs w:val="0"/>
          <w:color w:val="auto"/>
          <w:shd w:val="clear" w:color="auto" w:fill="FFFFFF"/>
        </w:rPr>
        <w:t>10.2 投标</w:t>
      </w:r>
      <w:r w:rsidRPr="00DD0C33">
        <w:rPr>
          <w:rFonts w:cs="Times New Roman" w:hint="eastAsia"/>
          <w:color w:val="auto"/>
        </w:rPr>
        <w:t>报价为一次性包干价，</w:t>
      </w:r>
      <w:bookmarkStart w:id="112" w:name="OLE_LINK11"/>
      <w:r w:rsidRPr="00DD0C33">
        <w:rPr>
          <w:rFonts w:cs="Times New Roman" w:hint="eastAsia"/>
          <w:color w:val="auto"/>
        </w:rPr>
        <w:t>包含本项目中所有费用，含设备（包括质保期内的备品备件、易损件、专用工具、附属设施等）的制造、包装、装卸、运输、安装、验收、保险、税金、培训、资料提供、售后服务、中标服务费及其他伴随服务等与本项目实施相关的全部费用。</w:t>
      </w:r>
      <w:bookmarkEnd w:id="112"/>
      <w:r w:rsidRPr="00DD0C33">
        <w:rPr>
          <w:rFonts w:cs="Times New Roman" w:hint="eastAsia"/>
          <w:color w:val="auto"/>
        </w:rPr>
        <w:t>投标人应充分考虑本项目合同实施期间可能发生的一切费用，并承担由此而带来的风险。凡投标人在报价中未列明但又为设备所必备的项目或遗漏项目，采购人将一律视为已包括在其投标报价中，在合同执行中将不予考虑。</w:t>
      </w:r>
    </w:p>
    <w:p w14:paraId="418B639F"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10.3 投标人在填报投标项目报价明细表时必须</w:t>
      </w:r>
      <w:bookmarkStart w:id="113" w:name="OLE_LINK4"/>
      <w:r w:rsidRPr="00DD0C33">
        <w:rPr>
          <w:rFonts w:cs="宋体" w:hint="eastAsia"/>
          <w:b/>
          <w:color w:val="auto"/>
          <w:shd w:val="clear" w:color="auto" w:fill="FFFFFF"/>
        </w:rPr>
        <w:t>按照采购需求货物清单内容逐项报价，不得随意更改序号、货物名称、单位、数量。</w:t>
      </w:r>
      <w:bookmarkEnd w:id="113"/>
    </w:p>
    <w:p w14:paraId="1B79916C"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lastRenderedPageBreak/>
        <w:t>10.4 采购单位不接受备选方案。</w:t>
      </w:r>
    </w:p>
    <w:p w14:paraId="21CC9ABA"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10.5 投标文件中的单价、合价、总价全部采用人民币表示。</w:t>
      </w:r>
    </w:p>
    <w:p w14:paraId="415897C7"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10.6 单价或每项单价报价中漏报、少报的费用，视为此项费用已隐含在投标报价中，中标后不得再向采购人收取任何费用。</w:t>
      </w:r>
    </w:p>
    <w:p w14:paraId="7EC38EB2"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11. 投标有效期</w:t>
      </w:r>
    </w:p>
    <w:p w14:paraId="2F4647F6"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11.1 本项目投标有效期见本须知前附表第16项所规定的期限，在此期限内，投标人不得要求撤销或修改其投标文件。</w:t>
      </w:r>
    </w:p>
    <w:p w14:paraId="3643879A"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11.2 出现特殊情况需要延长投标有效期的，采购人以书面形式通知所有投标人延长投标有效期。投标人同意延长的，应相应延长其投标保证金的有效期；投标人拒绝延长的，其投标失效，但投标人有权收回其投标保证金。</w:t>
      </w:r>
    </w:p>
    <w:p w14:paraId="57B5F39D"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12. 投标保证金</w:t>
      </w:r>
    </w:p>
    <w:p w14:paraId="7A4FB19D"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12.1 参与本项目投标的投标人应按本须知前附表第17项所规定的金额及方式提交投标保证金，投标保证金交纳凭证或保证（保函</w:t>
      </w:r>
      <w:r w:rsidRPr="00DD0C33">
        <w:rPr>
          <w:rFonts w:cs="宋体"/>
          <w:color w:val="auto"/>
          <w:shd w:val="clear" w:color="auto" w:fill="FFFFFF"/>
        </w:rPr>
        <w:t>）</w:t>
      </w:r>
      <w:r w:rsidRPr="00DD0C33">
        <w:rPr>
          <w:rFonts w:cs="宋体" w:hint="eastAsia"/>
          <w:color w:val="auto"/>
          <w:shd w:val="clear" w:color="auto" w:fill="FFFFFF"/>
        </w:rPr>
        <w:t>扫描件作为其投标文件的组成部分。</w:t>
      </w:r>
    </w:p>
    <w:p w14:paraId="5E5DBD3C"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12.2 对于未按要求提交投标保证金的投标，按无效标处理。</w:t>
      </w:r>
    </w:p>
    <w:p w14:paraId="4D318189"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12.3 投标人通过电汇或转账方式交纳投标保证金的，未中标的投标人的投标保证金在发出中标通知书后五个工作日内退还。中标人的投标保证金，在采购人与中标人签订合同五个工作日内退还。</w:t>
      </w:r>
    </w:p>
    <w:p w14:paraId="7F433D55"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12.4 如投标人发生下列情况之一时，投标保证金将不予退还。</w:t>
      </w:r>
    </w:p>
    <w:p w14:paraId="5194DA8B" w14:textId="77777777" w:rsidR="00514483" w:rsidRPr="00DD0C33" w:rsidRDefault="00911167">
      <w:pPr>
        <w:widowControl/>
        <w:adjustRightInd w:val="0"/>
        <w:snapToGrid w:val="0"/>
        <w:spacing w:line="360" w:lineRule="auto"/>
        <w:ind w:leftChars="12" w:left="25" w:firstLineChars="200" w:firstLine="480"/>
        <w:jc w:val="left"/>
        <w:rPr>
          <w:rFonts w:ascii="宋体" w:hAnsi="宋体" w:cs="宋体" w:hint="eastAsia"/>
          <w:bCs/>
          <w:kern w:val="0"/>
          <w:sz w:val="24"/>
        </w:rPr>
      </w:pPr>
      <w:r w:rsidRPr="00DD0C33">
        <w:rPr>
          <w:rFonts w:ascii="宋体" w:hAnsi="宋体" w:cs="宋体"/>
          <w:bCs/>
          <w:kern w:val="0"/>
          <w:sz w:val="24"/>
        </w:rPr>
        <w:t>（1）投标</w:t>
      </w:r>
      <w:r w:rsidRPr="00DD0C33">
        <w:rPr>
          <w:rFonts w:ascii="宋体" w:hAnsi="宋体" w:cs="宋体" w:hint="eastAsia"/>
          <w:bCs/>
          <w:kern w:val="0"/>
          <w:sz w:val="24"/>
        </w:rPr>
        <w:t>人</w:t>
      </w:r>
      <w:r w:rsidRPr="00DD0C33">
        <w:rPr>
          <w:rFonts w:ascii="宋体" w:hAnsi="宋体" w:cs="宋体"/>
          <w:bCs/>
          <w:kern w:val="0"/>
          <w:sz w:val="24"/>
        </w:rPr>
        <w:t>在提交投标文件截止时间后撤回投标文件的；</w:t>
      </w:r>
    </w:p>
    <w:p w14:paraId="5690D94A" w14:textId="77777777" w:rsidR="00514483" w:rsidRPr="00DD0C33" w:rsidRDefault="00911167">
      <w:pPr>
        <w:widowControl/>
        <w:adjustRightInd w:val="0"/>
        <w:snapToGrid w:val="0"/>
        <w:spacing w:line="360" w:lineRule="auto"/>
        <w:ind w:leftChars="12" w:left="25" w:firstLineChars="200" w:firstLine="480"/>
        <w:jc w:val="left"/>
        <w:rPr>
          <w:rFonts w:ascii="宋体" w:hAnsi="宋体" w:cs="宋体" w:hint="eastAsia"/>
          <w:bCs/>
          <w:kern w:val="0"/>
          <w:sz w:val="24"/>
        </w:rPr>
      </w:pPr>
      <w:r w:rsidRPr="00DD0C33">
        <w:rPr>
          <w:rFonts w:ascii="宋体" w:hAnsi="宋体" w:cs="宋体"/>
          <w:bCs/>
          <w:kern w:val="0"/>
          <w:sz w:val="24"/>
        </w:rPr>
        <w:t>（2）</w:t>
      </w:r>
      <w:r w:rsidRPr="00DD0C33">
        <w:rPr>
          <w:rFonts w:ascii="宋体" w:hAnsi="宋体" w:cs="宋体" w:hint="eastAsia"/>
          <w:bCs/>
          <w:kern w:val="0"/>
          <w:sz w:val="24"/>
        </w:rPr>
        <w:t>投标人</w:t>
      </w:r>
      <w:r w:rsidRPr="00DD0C33">
        <w:rPr>
          <w:rFonts w:ascii="宋体" w:hAnsi="宋体" w:cs="宋体"/>
          <w:bCs/>
          <w:kern w:val="0"/>
          <w:sz w:val="24"/>
        </w:rPr>
        <w:t>在投标文件中提供虚假材料的；</w:t>
      </w:r>
    </w:p>
    <w:p w14:paraId="0DECE113" w14:textId="77777777" w:rsidR="00514483" w:rsidRPr="00DD0C33" w:rsidRDefault="00911167">
      <w:pPr>
        <w:widowControl/>
        <w:adjustRightInd w:val="0"/>
        <w:snapToGrid w:val="0"/>
        <w:spacing w:line="360" w:lineRule="auto"/>
        <w:ind w:leftChars="12" w:left="25" w:firstLineChars="200" w:firstLine="480"/>
        <w:jc w:val="left"/>
        <w:rPr>
          <w:rFonts w:ascii="宋体" w:hAnsi="宋体" w:cs="宋体" w:hint="eastAsia"/>
          <w:bCs/>
          <w:kern w:val="0"/>
          <w:sz w:val="24"/>
        </w:rPr>
      </w:pPr>
      <w:r w:rsidRPr="00DD0C33">
        <w:rPr>
          <w:rFonts w:ascii="宋体" w:hAnsi="宋体" w:cs="宋体"/>
          <w:bCs/>
          <w:kern w:val="0"/>
          <w:sz w:val="24"/>
        </w:rPr>
        <w:t>（3）除因不可抗力或招标文件认可的情形以外，中标</w:t>
      </w:r>
      <w:r w:rsidRPr="00DD0C33">
        <w:rPr>
          <w:rFonts w:ascii="宋体" w:hAnsi="宋体" w:cs="宋体" w:hint="eastAsia"/>
          <w:bCs/>
          <w:kern w:val="0"/>
          <w:sz w:val="24"/>
        </w:rPr>
        <w:t>人</w:t>
      </w:r>
      <w:r w:rsidRPr="00DD0C33">
        <w:rPr>
          <w:rFonts w:ascii="宋体" w:hAnsi="宋体" w:cs="宋体"/>
          <w:bCs/>
          <w:kern w:val="0"/>
          <w:sz w:val="24"/>
        </w:rPr>
        <w:t>不与采购人签订合同的；</w:t>
      </w:r>
    </w:p>
    <w:p w14:paraId="53834CAD" w14:textId="77777777" w:rsidR="00514483" w:rsidRPr="00DD0C33" w:rsidRDefault="00911167">
      <w:pPr>
        <w:widowControl/>
        <w:adjustRightInd w:val="0"/>
        <w:snapToGrid w:val="0"/>
        <w:spacing w:line="360" w:lineRule="auto"/>
        <w:ind w:leftChars="12" w:left="25" w:firstLineChars="200" w:firstLine="480"/>
        <w:jc w:val="left"/>
        <w:rPr>
          <w:rFonts w:ascii="宋体" w:hAnsi="宋体" w:cs="宋体" w:hint="eastAsia"/>
          <w:bCs/>
          <w:kern w:val="0"/>
          <w:sz w:val="24"/>
        </w:rPr>
      </w:pPr>
      <w:r w:rsidRPr="00DD0C33">
        <w:rPr>
          <w:rFonts w:ascii="宋体" w:hAnsi="宋体" w:cs="宋体"/>
          <w:bCs/>
          <w:kern w:val="0"/>
          <w:sz w:val="24"/>
        </w:rPr>
        <w:t>（4）投标</w:t>
      </w:r>
      <w:r w:rsidRPr="00DD0C33">
        <w:rPr>
          <w:rFonts w:ascii="宋体" w:hAnsi="宋体" w:cs="宋体" w:hint="eastAsia"/>
          <w:bCs/>
          <w:kern w:val="0"/>
          <w:sz w:val="24"/>
        </w:rPr>
        <w:t>人</w:t>
      </w:r>
      <w:r w:rsidRPr="00DD0C33">
        <w:rPr>
          <w:rFonts w:ascii="宋体" w:hAnsi="宋体" w:cs="宋体"/>
          <w:bCs/>
          <w:kern w:val="0"/>
          <w:sz w:val="24"/>
        </w:rPr>
        <w:t>与采购人、其他投标</w:t>
      </w:r>
      <w:r w:rsidRPr="00DD0C33">
        <w:rPr>
          <w:rFonts w:ascii="宋体" w:hAnsi="宋体" w:cs="宋体" w:hint="eastAsia"/>
          <w:bCs/>
          <w:kern w:val="0"/>
          <w:sz w:val="24"/>
        </w:rPr>
        <w:t>人</w:t>
      </w:r>
      <w:r w:rsidRPr="00DD0C33">
        <w:rPr>
          <w:rFonts w:ascii="宋体" w:hAnsi="宋体" w:cs="宋体"/>
          <w:bCs/>
          <w:kern w:val="0"/>
          <w:sz w:val="24"/>
        </w:rPr>
        <w:t>或者</w:t>
      </w:r>
      <w:r w:rsidRPr="00DD0C33">
        <w:rPr>
          <w:rFonts w:ascii="宋体" w:hAnsi="宋体" w:cs="宋体" w:hint="eastAsia"/>
          <w:bCs/>
          <w:kern w:val="0"/>
          <w:sz w:val="24"/>
        </w:rPr>
        <w:t>采购代理机构</w:t>
      </w:r>
      <w:r w:rsidRPr="00DD0C33">
        <w:rPr>
          <w:rFonts w:ascii="宋体" w:hAnsi="宋体" w:cs="宋体"/>
          <w:bCs/>
          <w:kern w:val="0"/>
          <w:sz w:val="24"/>
        </w:rPr>
        <w:t>恶意串通的；</w:t>
      </w:r>
    </w:p>
    <w:p w14:paraId="6F215A38" w14:textId="77777777" w:rsidR="00514483" w:rsidRPr="00DD0C33" w:rsidRDefault="00911167">
      <w:pPr>
        <w:widowControl/>
        <w:adjustRightInd w:val="0"/>
        <w:snapToGrid w:val="0"/>
        <w:spacing w:line="360" w:lineRule="auto"/>
        <w:ind w:leftChars="12" w:left="25" w:firstLineChars="200" w:firstLine="480"/>
        <w:jc w:val="left"/>
        <w:rPr>
          <w:rFonts w:ascii="宋体" w:hAnsi="宋体" w:cs="宋体" w:hint="eastAsia"/>
          <w:bCs/>
          <w:kern w:val="0"/>
          <w:sz w:val="24"/>
        </w:rPr>
      </w:pPr>
      <w:r w:rsidRPr="00DD0C33">
        <w:rPr>
          <w:rFonts w:ascii="宋体" w:hAnsi="宋体" w:cs="宋体"/>
          <w:bCs/>
          <w:kern w:val="0"/>
          <w:sz w:val="24"/>
        </w:rPr>
        <w:t xml:space="preserve">（5）招标文件规定的其他情形。 </w:t>
      </w:r>
    </w:p>
    <w:p w14:paraId="6D8EFA39"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13. 投标文件的编制</w:t>
      </w:r>
    </w:p>
    <w:p w14:paraId="21223B7E" w14:textId="77777777" w:rsidR="00514483" w:rsidRPr="00DD0C33" w:rsidRDefault="00911167">
      <w:pPr>
        <w:pStyle w:val="ae"/>
        <w:rPr>
          <w:rFonts w:cs="宋体" w:hint="eastAsia"/>
          <w:bCs w:val="0"/>
          <w:color w:val="auto"/>
          <w:shd w:val="clear" w:color="auto" w:fill="FFFFFF"/>
        </w:rPr>
      </w:pPr>
      <w:bookmarkStart w:id="114" w:name="_Hlk74237685"/>
      <w:r w:rsidRPr="00DD0C33">
        <w:rPr>
          <w:rFonts w:cs="宋体" w:hint="eastAsia"/>
          <w:bCs w:val="0"/>
          <w:color w:val="auto"/>
          <w:shd w:val="clear" w:color="auto" w:fill="FFFFFF"/>
        </w:rPr>
        <w:t>13.1 投标文件应按第七章“投标文件格式”进行编写，如有必要，可以增加附页，作为投标文件的组成部分。其中，在满足招标文件实质性要求的基础上，可以提出比招标文件要求更有利于采购人的承诺。投标人应仔细阅读招标文件，在完全了解采购的内容、技术性能要求和商务条件后，编写投标文件。招标文件中标注★号的条款为实质性要求和条件，投标文件必须</w:t>
      </w:r>
      <w:proofErr w:type="gramStart"/>
      <w:r w:rsidRPr="00DD0C33">
        <w:rPr>
          <w:rFonts w:cs="宋体" w:hint="eastAsia"/>
          <w:bCs w:val="0"/>
          <w:color w:val="auto"/>
          <w:shd w:val="clear" w:color="auto" w:fill="FFFFFF"/>
        </w:rPr>
        <w:t>作出</w:t>
      </w:r>
      <w:proofErr w:type="gramEnd"/>
      <w:r w:rsidRPr="00DD0C33">
        <w:rPr>
          <w:rFonts w:cs="宋体" w:hint="eastAsia"/>
          <w:bCs w:val="0"/>
          <w:color w:val="auto"/>
          <w:shd w:val="clear" w:color="auto" w:fill="FFFFFF"/>
        </w:rPr>
        <w:t>实质性响应，不满足任何一项标注★号的条款，将导致投标无效。</w:t>
      </w:r>
    </w:p>
    <w:p w14:paraId="39512212" w14:textId="77777777" w:rsidR="00514483" w:rsidRPr="00DD0C33" w:rsidRDefault="00911167">
      <w:pPr>
        <w:pStyle w:val="ae"/>
        <w:rPr>
          <w:rFonts w:cs="宋体" w:hint="eastAsia"/>
          <w:bCs w:val="0"/>
          <w:color w:val="auto"/>
          <w:shd w:val="clear" w:color="auto" w:fill="FFFFFF"/>
        </w:rPr>
      </w:pPr>
      <w:r w:rsidRPr="00DD0C33">
        <w:rPr>
          <w:rFonts w:cs="宋体" w:hint="eastAsia"/>
          <w:bCs w:val="0"/>
          <w:color w:val="auto"/>
          <w:shd w:val="clear" w:color="auto" w:fill="FFFFFF"/>
        </w:rPr>
        <w:t>13.2 投标文件全部采用电子文档，投标人应安装客户端软件—“政</w:t>
      </w:r>
      <w:proofErr w:type="gramStart"/>
      <w:r w:rsidRPr="00DD0C33">
        <w:rPr>
          <w:rFonts w:cs="宋体" w:hint="eastAsia"/>
          <w:bCs w:val="0"/>
          <w:color w:val="auto"/>
          <w:shd w:val="clear" w:color="auto" w:fill="FFFFFF"/>
        </w:rPr>
        <w:t>采云</w:t>
      </w:r>
      <w:proofErr w:type="gramEnd"/>
      <w:r w:rsidRPr="00DD0C33">
        <w:rPr>
          <w:rFonts w:cs="宋体" w:hint="eastAsia"/>
          <w:bCs w:val="0"/>
          <w:color w:val="auto"/>
          <w:shd w:val="clear" w:color="auto" w:fill="FFFFFF"/>
        </w:rPr>
        <w:t>电子交易客户</w:t>
      </w:r>
      <w:r w:rsidRPr="00DD0C33">
        <w:rPr>
          <w:rFonts w:cs="宋体" w:hint="eastAsia"/>
          <w:bCs w:val="0"/>
          <w:color w:val="auto"/>
          <w:shd w:val="clear" w:color="auto" w:fill="FFFFFF"/>
        </w:rPr>
        <w:lastRenderedPageBreak/>
        <w:t>端”，并按照招标文件和政</w:t>
      </w:r>
      <w:proofErr w:type="gramStart"/>
      <w:r w:rsidRPr="00DD0C33">
        <w:rPr>
          <w:rFonts w:cs="宋体" w:hint="eastAsia"/>
          <w:bCs w:val="0"/>
          <w:color w:val="auto"/>
          <w:shd w:val="clear" w:color="auto" w:fill="FFFFFF"/>
        </w:rPr>
        <w:t>采云</w:t>
      </w:r>
      <w:proofErr w:type="gramEnd"/>
      <w:r w:rsidRPr="00DD0C33">
        <w:rPr>
          <w:rFonts w:cs="宋体" w:hint="eastAsia"/>
          <w:bCs w:val="0"/>
          <w:color w:val="auto"/>
          <w:shd w:val="clear" w:color="auto" w:fill="FFFFFF"/>
        </w:rPr>
        <w:t>电子交易平台的要求编制，编制后应进行电子签名及加密。投标文件应由法定代表人或其委托代理人在规定的电子签名处逐一电子签名（电子签名或电子签章），要求盖章处应盖单位章（电子签章）。</w:t>
      </w:r>
    </w:p>
    <w:p w14:paraId="7894E972" w14:textId="77777777" w:rsidR="00514483" w:rsidRPr="00DD0C33" w:rsidRDefault="00911167">
      <w:pPr>
        <w:pStyle w:val="ae"/>
        <w:rPr>
          <w:rFonts w:cs="宋体" w:hint="eastAsia"/>
          <w:bCs w:val="0"/>
          <w:color w:val="auto"/>
          <w:shd w:val="clear" w:color="auto" w:fill="FFFFFF"/>
        </w:rPr>
      </w:pPr>
      <w:r w:rsidRPr="00DD0C33">
        <w:rPr>
          <w:rFonts w:cs="宋体" w:hint="eastAsia"/>
          <w:bCs w:val="0"/>
          <w:color w:val="auto"/>
          <w:shd w:val="clear" w:color="auto" w:fill="FFFFFF"/>
        </w:rPr>
        <w:t>★（1）如投标人提交的电子标书不符合政</w:t>
      </w:r>
      <w:proofErr w:type="gramStart"/>
      <w:r w:rsidRPr="00DD0C33">
        <w:rPr>
          <w:rFonts w:cs="宋体" w:hint="eastAsia"/>
          <w:bCs w:val="0"/>
          <w:color w:val="auto"/>
          <w:shd w:val="clear" w:color="auto" w:fill="FFFFFF"/>
        </w:rPr>
        <w:t>采云</w:t>
      </w:r>
      <w:proofErr w:type="gramEnd"/>
      <w:r w:rsidRPr="00DD0C33">
        <w:rPr>
          <w:rFonts w:cs="宋体" w:hint="eastAsia"/>
          <w:bCs w:val="0"/>
          <w:color w:val="auto"/>
          <w:shd w:val="clear" w:color="auto" w:fill="FFFFFF"/>
        </w:rPr>
        <w:t>电子交易平台要求或开标时无法读取导入或解密，其投标文件将不予受理。</w:t>
      </w:r>
    </w:p>
    <w:p w14:paraId="03CCC39D" w14:textId="77777777" w:rsidR="00514483" w:rsidRPr="00DD0C33" w:rsidRDefault="00911167">
      <w:pPr>
        <w:pStyle w:val="ae"/>
        <w:rPr>
          <w:rFonts w:cs="宋体" w:hint="eastAsia"/>
          <w:b/>
          <w:color w:val="auto"/>
          <w:shd w:val="clear" w:color="auto" w:fill="FFFFFF"/>
        </w:rPr>
      </w:pPr>
      <w:r w:rsidRPr="00DD0C33">
        <w:rPr>
          <w:rFonts w:cs="宋体" w:hint="eastAsia"/>
          <w:bCs w:val="0"/>
          <w:color w:val="auto"/>
          <w:shd w:val="clear" w:color="auto" w:fill="FFFFFF"/>
        </w:rPr>
        <w:t>（2）投标文件中提供的资料（扫描件），内容必须清晰可辨，若内容模糊，无法辨识，均视为未提供。</w:t>
      </w:r>
    </w:p>
    <w:p w14:paraId="617901A0" w14:textId="77777777" w:rsidR="00514483" w:rsidRPr="00DD0C33" w:rsidRDefault="00911167">
      <w:pPr>
        <w:pStyle w:val="2"/>
        <w:adjustRightInd w:val="0"/>
        <w:snapToGrid w:val="0"/>
        <w:spacing w:before="240" w:after="240" w:line="360" w:lineRule="auto"/>
        <w:rPr>
          <w:rFonts w:ascii="宋体" w:hAnsi="宋体" w:hint="eastAsia"/>
          <w:b/>
          <w:bCs/>
          <w:sz w:val="28"/>
          <w:szCs w:val="32"/>
          <w:shd w:val="clear" w:color="auto" w:fill="FFFFFF"/>
        </w:rPr>
      </w:pPr>
      <w:bookmarkStart w:id="115" w:name="_Toc226116511"/>
      <w:bookmarkStart w:id="116" w:name="_Toc227816959"/>
      <w:bookmarkStart w:id="117" w:name="_Toc357500954"/>
      <w:bookmarkStart w:id="118" w:name="_Toc74301062"/>
      <w:bookmarkStart w:id="119" w:name="_Toc226118112"/>
      <w:bookmarkStart w:id="120" w:name="_Toc226534298"/>
      <w:bookmarkStart w:id="121" w:name="_Toc226116457"/>
      <w:bookmarkStart w:id="122" w:name="_Toc76476005"/>
      <w:bookmarkStart w:id="123" w:name="_Toc357158882"/>
      <w:bookmarkEnd w:id="114"/>
      <w:r w:rsidRPr="00DD0C33">
        <w:rPr>
          <w:rFonts w:ascii="宋体" w:hAnsi="宋体" w:hint="eastAsia"/>
          <w:b/>
          <w:bCs/>
          <w:sz w:val="28"/>
          <w:szCs w:val="32"/>
          <w:shd w:val="clear" w:color="auto" w:fill="FFFFFF"/>
        </w:rPr>
        <w:t>四、投标文件的提交</w:t>
      </w:r>
      <w:bookmarkEnd w:id="115"/>
      <w:bookmarkEnd w:id="116"/>
      <w:bookmarkEnd w:id="117"/>
      <w:bookmarkEnd w:id="118"/>
      <w:bookmarkEnd w:id="119"/>
      <w:bookmarkEnd w:id="120"/>
      <w:bookmarkEnd w:id="121"/>
      <w:bookmarkEnd w:id="122"/>
      <w:bookmarkEnd w:id="123"/>
    </w:p>
    <w:p w14:paraId="7A403BAD"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
          <w:color w:val="auto"/>
          <w:shd w:val="clear" w:color="auto" w:fill="FFFFFF"/>
        </w:rPr>
        <w:t>14.投标文件的加密</w:t>
      </w:r>
    </w:p>
    <w:p w14:paraId="0D3E52EA"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14.1投标人应安装客户端软件——“政</w:t>
      </w:r>
      <w:proofErr w:type="gramStart"/>
      <w:r w:rsidRPr="00DD0C33">
        <w:rPr>
          <w:rFonts w:cs="宋体" w:hint="eastAsia"/>
          <w:bCs w:val="0"/>
          <w:color w:val="auto"/>
          <w:shd w:val="clear" w:color="auto" w:fill="FFFFFF"/>
        </w:rPr>
        <w:t>采云</w:t>
      </w:r>
      <w:proofErr w:type="gramEnd"/>
      <w:r w:rsidRPr="00DD0C33">
        <w:rPr>
          <w:rFonts w:cs="宋体" w:hint="eastAsia"/>
          <w:bCs w:val="0"/>
          <w:color w:val="auto"/>
          <w:shd w:val="clear" w:color="auto" w:fill="FFFFFF"/>
        </w:rPr>
        <w:t>电子交易客户端”，并按照招标文件和电子交易平台的要求编制并加密投标文件。未按规定加密的投标文件，电子交易平台将拒收，并提示相关情况。</w:t>
      </w:r>
    </w:p>
    <w:p w14:paraId="2AFF8040"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14.2使用“政</w:t>
      </w:r>
      <w:proofErr w:type="gramStart"/>
      <w:r w:rsidRPr="00DD0C33">
        <w:rPr>
          <w:rFonts w:cs="宋体" w:hint="eastAsia"/>
          <w:bCs w:val="0"/>
          <w:color w:val="auto"/>
          <w:shd w:val="clear" w:color="auto" w:fill="FFFFFF"/>
        </w:rPr>
        <w:t>采云</w:t>
      </w:r>
      <w:proofErr w:type="gramEnd"/>
      <w:r w:rsidRPr="00DD0C33">
        <w:rPr>
          <w:rFonts w:cs="宋体" w:hint="eastAsia"/>
          <w:bCs w:val="0"/>
          <w:color w:val="auto"/>
          <w:shd w:val="clear" w:color="auto" w:fill="FFFFFF"/>
        </w:rPr>
        <w:t>电子交易客户端”需要提前申领CA数字证书。</w:t>
      </w:r>
    </w:p>
    <w:p w14:paraId="26E7D54B"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14.3为确保网上操作合法、有效和安全，投标人应当在投标文件提交截止时间前完成在“政府采购云平台”的身份认证，确保在电子交易过程中能够对相关数据电文进行加密和使用电子签名。</w:t>
      </w:r>
    </w:p>
    <w:p w14:paraId="26EE6102"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
          <w:color w:val="auto"/>
          <w:shd w:val="clear" w:color="auto" w:fill="FFFFFF"/>
        </w:rPr>
        <w:t>15.投标文件的递交</w:t>
      </w:r>
    </w:p>
    <w:p w14:paraId="220C5D80"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15.1投标人应在投标人须知前附表规定的投标文件截止时间前递交投标文件。</w:t>
      </w:r>
    </w:p>
    <w:p w14:paraId="4F6BADD3"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15.2投标人递交投标文件的地点：见投标人须知前附表。</w:t>
      </w:r>
    </w:p>
    <w:p w14:paraId="70F84593"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15.3到投标文件递交截止时间止，收到的投标文件少于三个的，采购人将依法重新组织招标。</w:t>
      </w:r>
    </w:p>
    <w:p w14:paraId="7F921501"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15.4电子投标文件的提交不得迟于“投标人须知前附表”规定的提交截止时间。</w:t>
      </w:r>
    </w:p>
    <w:p w14:paraId="223CCA44"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15.5投标人必须在规定时间内将电子投标文件提交到“投标人须知前附表”规定的地点。</w:t>
      </w:r>
    </w:p>
    <w:p w14:paraId="112852C5"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
          <w:color w:val="auto"/>
          <w:shd w:val="clear" w:color="auto" w:fill="FFFFFF"/>
        </w:rPr>
        <w:t>16.投标文件的修改与撤回</w:t>
      </w:r>
    </w:p>
    <w:p w14:paraId="52FC0EA8"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16.1在投标截止时间前，投标人可以撤回在网上已递交的投标文件，修改后重新上传，无须书面形式通知采购人。</w:t>
      </w:r>
    </w:p>
    <w:p w14:paraId="2ACB1AA0"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16.2修改的投标文件应按照本章第13、14、15条的要求重新编制、加密和递交。</w:t>
      </w:r>
    </w:p>
    <w:p w14:paraId="4CC92C90"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16.3在投标截止时间后递交的投标文件不予撤回。</w:t>
      </w:r>
    </w:p>
    <w:p w14:paraId="5CBF723E" w14:textId="77777777" w:rsidR="00514483" w:rsidRPr="00DD0C33" w:rsidRDefault="00911167">
      <w:pPr>
        <w:pStyle w:val="2"/>
        <w:adjustRightInd w:val="0"/>
        <w:snapToGrid w:val="0"/>
        <w:spacing w:before="240" w:after="240" w:line="360" w:lineRule="auto"/>
        <w:rPr>
          <w:rFonts w:ascii="宋体" w:hAnsi="宋体" w:hint="eastAsia"/>
          <w:b/>
          <w:bCs/>
          <w:sz w:val="28"/>
          <w:szCs w:val="28"/>
          <w:shd w:val="clear" w:color="auto" w:fill="FFFFFF"/>
        </w:rPr>
      </w:pPr>
      <w:bookmarkStart w:id="124" w:name="_Toc226116512"/>
      <w:bookmarkStart w:id="125" w:name="_Toc357500955"/>
      <w:bookmarkStart w:id="126" w:name="_Toc226118113"/>
      <w:bookmarkStart w:id="127" w:name="_Toc357158883"/>
      <w:bookmarkStart w:id="128" w:name="_Toc226534299"/>
      <w:bookmarkStart w:id="129" w:name="_Toc74301063"/>
      <w:bookmarkStart w:id="130" w:name="_Toc76476006"/>
      <w:bookmarkStart w:id="131" w:name="_Toc226116458"/>
      <w:r w:rsidRPr="00DD0C33">
        <w:rPr>
          <w:rFonts w:ascii="宋体" w:hAnsi="宋体" w:hint="eastAsia"/>
          <w:b/>
          <w:bCs/>
          <w:sz w:val="28"/>
          <w:szCs w:val="28"/>
          <w:shd w:val="clear" w:color="auto" w:fill="FFFFFF"/>
        </w:rPr>
        <w:lastRenderedPageBreak/>
        <w:t>五、开标</w:t>
      </w:r>
      <w:bookmarkEnd w:id="124"/>
      <w:bookmarkEnd w:id="125"/>
      <w:bookmarkEnd w:id="126"/>
      <w:bookmarkEnd w:id="127"/>
      <w:bookmarkEnd w:id="128"/>
      <w:bookmarkEnd w:id="129"/>
      <w:bookmarkEnd w:id="130"/>
      <w:bookmarkEnd w:id="131"/>
    </w:p>
    <w:p w14:paraId="378E9DE0" w14:textId="77777777" w:rsidR="00514483" w:rsidRPr="00DD0C33" w:rsidRDefault="00911167">
      <w:pPr>
        <w:pStyle w:val="ae"/>
        <w:adjustRightInd/>
        <w:snapToGrid/>
        <w:rPr>
          <w:rFonts w:cs="宋体" w:hint="eastAsia"/>
          <w:b/>
          <w:color w:val="auto"/>
          <w:shd w:val="clear" w:color="auto" w:fill="FFFFFF"/>
        </w:rPr>
      </w:pPr>
      <w:r w:rsidRPr="00DD0C33">
        <w:rPr>
          <w:rFonts w:cs="宋体" w:hint="eastAsia"/>
          <w:b/>
          <w:color w:val="auto"/>
          <w:shd w:val="clear" w:color="auto" w:fill="FFFFFF"/>
        </w:rPr>
        <w:t>17.开标</w:t>
      </w:r>
    </w:p>
    <w:p w14:paraId="754B5CAF"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17.1采购人按本须知前附表中所规定的时间和地点公开开标。</w:t>
      </w:r>
    </w:p>
    <w:p w14:paraId="672F9C42"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17.2采购代理机构可以邀请有关监督管理部门对开标、评标过程进行现场监督。</w:t>
      </w:r>
    </w:p>
    <w:p w14:paraId="288A8564"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17.3开标程序：</w:t>
      </w:r>
    </w:p>
    <w:p w14:paraId="652C1901"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17.3.1开标会由采购代理机构主持，主持人宣布开标会议开始；</w:t>
      </w:r>
    </w:p>
    <w:p w14:paraId="67C826BC"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17.3.2介绍参加开标会的人员名单；</w:t>
      </w:r>
    </w:p>
    <w:p w14:paraId="0482DF4E"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17.3.3登录政</w:t>
      </w:r>
      <w:proofErr w:type="gramStart"/>
      <w:r w:rsidRPr="00DD0C33">
        <w:rPr>
          <w:rFonts w:cs="宋体" w:hint="eastAsia"/>
          <w:bCs w:val="0"/>
          <w:color w:val="auto"/>
          <w:shd w:val="clear" w:color="auto" w:fill="FFFFFF"/>
        </w:rPr>
        <w:t>采云</w:t>
      </w:r>
      <w:proofErr w:type="gramEnd"/>
      <w:r w:rsidRPr="00DD0C33">
        <w:rPr>
          <w:rFonts w:cs="宋体" w:hint="eastAsia"/>
          <w:bCs w:val="0"/>
          <w:color w:val="auto"/>
          <w:shd w:val="clear" w:color="auto" w:fill="FFFFFF"/>
        </w:rPr>
        <w:t>开标系统，投标人在规定时间内完成投标文件解密。由代理机构按照开标系统显示的投标人顺序，对投标文件中“开标记录表”内容进行唱标；</w:t>
      </w:r>
    </w:p>
    <w:p w14:paraId="2BBD611E"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17.3.4投标人核对“开标记录表”中各项数据。如有问题，可以在线提出异议，由采购代理机构给予对应的回复。不确认或不及时提出异议，视为对本次开标过程无异议。</w:t>
      </w:r>
    </w:p>
    <w:p w14:paraId="1B439511"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17.3.5代理机构确认开标会议结束。</w:t>
      </w:r>
    </w:p>
    <w:p w14:paraId="0ABA6680" w14:textId="77777777" w:rsidR="00514483" w:rsidRPr="00DD0C33" w:rsidRDefault="00911167">
      <w:pPr>
        <w:pStyle w:val="2"/>
        <w:adjustRightInd w:val="0"/>
        <w:snapToGrid w:val="0"/>
        <w:spacing w:before="240" w:after="240" w:line="360" w:lineRule="auto"/>
        <w:rPr>
          <w:rFonts w:ascii="宋体" w:hAnsi="宋体" w:hint="eastAsia"/>
          <w:b/>
          <w:bCs/>
          <w:sz w:val="28"/>
          <w:szCs w:val="32"/>
          <w:shd w:val="clear" w:color="auto" w:fill="FFFFFF"/>
        </w:rPr>
      </w:pPr>
      <w:bookmarkStart w:id="132" w:name="_Toc226534300"/>
      <w:bookmarkStart w:id="133" w:name="_Toc226116459"/>
      <w:bookmarkStart w:id="134" w:name="_Toc226116513"/>
      <w:bookmarkStart w:id="135" w:name="_Toc226118114"/>
      <w:r w:rsidRPr="00DD0C33">
        <w:rPr>
          <w:rFonts w:ascii="宋体" w:hAnsi="宋体" w:hint="eastAsia"/>
          <w:b/>
          <w:bCs/>
          <w:sz w:val="28"/>
          <w:szCs w:val="32"/>
          <w:shd w:val="clear" w:color="auto" w:fill="FFFFFF"/>
        </w:rPr>
        <w:t>六、资格审查</w:t>
      </w:r>
      <w:bookmarkEnd w:id="132"/>
      <w:bookmarkEnd w:id="133"/>
      <w:bookmarkEnd w:id="134"/>
      <w:bookmarkEnd w:id="135"/>
    </w:p>
    <w:p w14:paraId="2BFAEE41"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18.采购人或采购代理机构应当依照法律法规以及招标文件中规定的要求，对投标人的资格进行审查。相关的资格审查标准详见招标文件第五章“资格审查”。未能通过“资格审查”的投标人，将不能进入评标流程。通过“资格审查”的合格投标人不足三家的，项目不得进入评标流程。</w:t>
      </w:r>
    </w:p>
    <w:p w14:paraId="5492FE77" w14:textId="77777777" w:rsidR="00514483" w:rsidRPr="00DD0C33" w:rsidRDefault="00911167">
      <w:pPr>
        <w:pStyle w:val="2"/>
        <w:adjustRightInd w:val="0"/>
        <w:snapToGrid w:val="0"/>
        <w:spacing w:before="240" w:after="240" w:line="360" w:lineRule="auto"/>
        <w:rPr>
          <w:rFonts w:ascii="宋体" w:hAnsi="宋体" w:hint="eastAsia"/>
          <w:b/>
          <w:bCs/>
          <w:sz w:val="28"/>
          <w:szCs w:val="32"/>
          <w:shd w:val="clear" w:color="auto" w:fill="FFFFFF"/>
        </w:rPr>
      </w:pPr>
      <w:bookmarkStart w:id="136" w:name="_Toc226116514"/>
      <w:bookmarkStart w:id="137" w:name="_Toc226116460"/>
      <w:bookmarkStart w:id="138" w:name="_Toc226118115"/>
      <w:bookmarkStart w:id="139" w:name="_Toc226534301"/>
      <w:bookmarkStart w:id="140" w:name="_Toc357158885"/>
      <w:bookmarkStart w:id="141" w:name="_Toc227816962"/>
      <w:bookmarkStart w:id="142" w:name="_Toc357500957"/>
      <w:bookmarkStart w:id="143" w:name="_Toc74301065"/>
      <w:bookmarkStart w:id="144" w:name="_Toc76476008"/>
      <w:r w:rsidRPr="00DD0C33">
        <w:rPr>
          <w:rFonts w:ascii="宋体" w:hAnsi="宋体" w:hint="eastAsia"/>
          <w:b/>
          <w:bCs/>
          <w:sz w:val="28"/>
          <w:szCs w:val="32"/>
          <w:shd w:val="clear" w:color="auto" w:fill="FFFFFF"/>
        </w:rPr>
        <w:t>七、评标</w:t>
      </w:r>
      <w:bookmarkEnd w:id="136"/>
      <w:bookmarkEnd w:id="137"/>
      <w:bookmarkEnd w:id="138"/>
      <w:bookmarkEnd w:id="139"/>
    </w:p>
    <w:p w14:paraId="263906AE"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19.评标委员会</w:t>
      </w:r>
    </w:p>
    <w:p w14:paraId="74C206D1"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19.1评标工作由采购人依法组建的评标委员会负责，评标委员会由采购人代表和评审专家组成，成员人数为5人及以上单数，其中评审专家不少于成员总数的三分之二。</w:t>
      </w:r>
    </w:p>
    <w:p w14:paraId="528C7650"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评审专家不得作为本单位采购项目的采购人代表参与评标。对技术复杂、专业性强的采购项目，通过随机方式难以确定合适评审专家的，经主管预算单位同意，采购人可以自行选定相应专业领域的评审专家。采购代理机构工作人员不得参加由本机构代理的政府采购项目的评标。</w:t>
      </w:r>
    </w:p>
    <w:p w14:paraId="71A3B499"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19.2评标委员会成员有下列情形之一的，应当回避：</w:t>
      </w:r>
    </w:p>
    <w:p w14:paraId="3054541C"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（1）采购人或投标人的主要负责人的近亲属；</w:t>
      </w:r>
    </w:p>
    <w:p w14:paraId="2E2B79D5"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lastRenderedPageBreak/>
        <w:t>（2）项目主管部门或者行政监督部门的人员；</w:t>
      </w:r>
    </w:p>
    <w:p w14:paraId="54EDBB0B"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（3）与投标人有经济利益关系，可能影响对投标公正评审的；</w:t>
      </w:r>
    </w:p>
    <w:p w14:paraId="3F2D6698"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（4）曾因在招标、评标以及其他与招标投标有关活动中从事违法行为而受过行政处罚或刑事处罚的。</w:t>
      </w:r>
    </w:p>
    <w:p w14:paraId="4BC5A7A4"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20.评标原则</w:t>
      </w:r>
    </w:p>
    <w:p w14:paraId="78BD10EC"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评标活动遵循公平、公正、科学和择优的原则。</w:t>
      </w:r>
    </w:p>
    <w:p w14:paraId="083F1F7B"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20.1评标</w:t>
      </w:r>
    </w:p>
    <w:p w14:paraId="78A75AF7" w14:textId="77777777" w:rsidR="00514483" w:rsidRPr="00DD0C33" w:rsidRDefault="00911167">
      <w:pPr>
        <w:pStyle w:val="ae"/>
        <w:ind w:firstLine="466"/>
        <w:rPr>
          <w:rFonts w:cs="宋体" w:hint="eastAsia"/>
          <w:color w:val="auto"/>
          <w:spacing w:val="-4"/>
          <w:shd w:val="clear" w:color="auto" w:fill="FFFFFF"/>
        </w:rPr>
      </w:pPr>
      <w:r w:rsidRPr="00DD0C33">
        <w:rPr>
          <w:rFonts w:cs="宋体" w:hint="eastAsia"/>
          <w:color w:val="auto"/>
          <w:spacing w:val="-4"/>
          <w:shd w:val="clear" w:color="auto" w:fill="FFFFFF"/>
        </w:rPr>
        <w:t>评标委员会按照第六章“评标方法和标准”规定的方法、评审因素、标准和程序对投标文件进行评审。第六章“评标方法和标准”没有规定的方法、评审因素和标准不作为评标依据。</w:t>
      </w:r>
    </w:p>
    <w:p w14:paraId="4759B928"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21.投标文件的澄清</w:t>
      </w:r>
    </w:p>
    <w:p w14:paraId="5820FE15"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21.1为有助于投标文件的审查、评价和比较，评标委员会可以书面形式要求投标人对投标文件含义不明确的内容做必要的澄清或说明，投标人应采用书面形式进行澄清或说明，但不得超出投标文件的范围或改变投标文件的实质性内容。</w:t>
      </w:r>
    </w:p>
    <w:p w14:paraId="04C06192"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21.2如果投标文件实质上不响应招标文件各项要求，按无效标处理，并且不允许投标人通过修改或撤销其不符合要求的差异或保留，使之成为具有响应性的投标。</w:t>
      </w:r>
    </w:p>
    <w:p w14:paraId="636BCDC4"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22.投标文件计算错误的修正</w:t>
      </w:r>
    </w:p>
    <w:p w14:paraId="39C1CD18" w14:textId="77777777" w:rsidR="00514483" w:rsidRPr="00DD0C33" w:rsidRDefault="00911167">
      <w:pPr>
        <w:pStyle w:val="ae"/>
        <w:adjustRightInd/>
        <w:snapToGrid/>
        <w:rPr>
          <w:rFonts w:cs="宋体" w:hint="eastAsia"/>
          <w:color w:val="auto"/>
          <w:shd w:val="clear" w:color="auto" w:fill="FFFFFF"/>
        </w:rPr>
      </w:pPr>
      <w:r w:rsidRPr="00DD0C33">
        <w:rPr>
          <w:rFonts w:cs="宋体" w:hint="eastAsia"/>
          <w:color w:val="auto"/>
          <w:shd w:val="clear" w:color="auto" w:fill="FFFFFF"/>
        </w:rPr>
        <w:t>22.1投标文件报价出现前后不一致的，除招标文件另有规定外，按照下列规定修正：</w:t>
      </w:r>
    </w:p>
    <w:p w14:paraId="5AE5D2FB" w14:textId="77777777" w:rsidR="00514483" w:rsidRPr="00DD0C33" w:rsidRDefault="00911167">
      <w:pPr>
        <w:pStyle w:val="ae"/>
        <w:adjustRightInd/>
        <w:snapToGrid/>
        <w:rPr>
          <w:rFonts w:cs="宋体" w:hint="eastAsia"/>
          <w:color w:val="auto"/>
          <w:shd w:val="clear" w:color="auto" w:fill="FFFFFF"/>
        </w:rPr>
      </w:pPr>
      <w:r w:rsidRPr="00DD0C33">
        <w:rPr>
          <w:rFonts w:cs="宋体" w:hint="eastAsia"/>
          <w:color w:val="auto"/>
          <w:shd w:val="clear" w:color="auto" w:fill="FFFFFF"/>
        </w:rPr>
        <w:t>（1）投标文件中开标一览表（报价表）内容与投标文件中相应内容不一致的，以开标一览表（开标记录表）为准；</w:t>
      </w:r>
    </w:p>
    <w:p w14:paraId="3DDBC90A" w14:textId="77777777" w:rsidR="00514483" w:rsidRPr="00DD0C33" w:rsidRDefault="00911167">
      <w:pPr>
        <w:pStyle w:val="ae"/>
        <w:adjustRightInd/>
        <w:snapToGrid/>
        <w:rPr>
          <w:rFonts w:cs="宋体" w:hint="eastAsia"/>
          <w:color w:val="auto"/>
          <w:shd w:val="clear" w:color="auto" w:fill="FFFFFF"/>
        </w:rPr>
      </w:pPr>
      <w:r w:rsidRPr="00DD0C33">
        <w:rPr>
          <w:rFonts w:cs="宋体" w:hint="eastAsia"/>
          <w:color w:val="auto"/>
          <w:shd w:val="clear" w:color="auto" w:fill="FFFFFF"/>
        </w:rPr>
        <w:t>（2）大写金额和小写金额不一致的，以大写金额为准；</w:t>
      </w:r>
    </w:p>
    <w:p w14:paraId="33BC6704" w14:textId="77777777" w:rsidR="00514483" w:rsidRPr="00DD0C33" w:rsidRDefault="00911167">
      <w:pPr>
        <w:pStyle w:val="ae"/>
        <w:adjustRightInd/>
        <w:snapToGrid/>
        <w:rPr>
          <w:rFonts w:cs="宋体" w:hint="eastAsia"/>
          <w:color w:val="auto"/>
          <w:shd w:val="clear" w:color="auto" w:fill="FFFFFF"/>
        </w:rPr>
      </w:pPr>
      <w:r w:rsidRPr="00DD0C33">
        <w:rPr>
          <w:rFonts w:cs="宋体" w:hint="eastAsia"/>
          <w:color w:val="auto"/>
          <w:shd w:val="clear" w:color="auto" w:fill="FFFFFF"/>
        </w:rPr>
        <w:t>（3）</w:t>
      </w:r>
      <w:r w:rsidRPr="00DD0C33">
        <w:rPr>
          <w:rFonts w:cs="宋体" w:hint="eastAsia"/>
          <w:color w:val="auto"/>
          <w:spacing w:val="-6"/>
          <w:shd w:val="clear" w:color="auto" w:fill="FFFFFF"/>
        </w:rPr>
        <w:t>单价金额小数点或者百分比有明显错位的，以开标一览表（开标记录表）的总价为准，并修改单价；</w:t>
      </w:r>
    </w:p>
    <w:p w14:paraId="5DC8CAE2" w14:textId="77777777" w:rsidR="00514483" w:rsidRPr="00DD0C33" w:rsidRDefault="00911167">
      <w:pPr>
        <w:pStyle w:val="ae"/>
        <w:adjustRightInd/>
        <w:snapToGrid/>
        <w:rPr>
          <w:rFonts w:cs="宋体" w:hint="eastAsia"/>
          <w:color w:val="auto"/>
          <w:shd w:val="clear" w:color="auto" w:fill="FFFFFF"/>
        </w:rPr>
      </w:pPr>
      <w:r w:rsidRPr="00DD0C33">
        <w:rPr>
          <w:rFonts w:cs="宋体" w:hint="eastAsia"/>
          <w:color w:val="auto"/>
          <w:shd w:val="clear" w:color="auto" w:fill="FFFFFF"/>
        </w:rPr>
        <w:t>（4）总价金额与按单价汇总金额不一致的，以单价金额计算结果为准。</w:t>
      </w:r>
    </w:p>
    <w:p w14:paraId="7B1C3669" w14:textId="77777777" w:rsidR="00514483" w:rsidRPr="00DD0C33" w:rsidRDefault="00911167">
      <w:pPr>
        <w:pStyle w:val="ae"/>
        <w:adjustRightInd/>
        <w:snapToGrid/>
        <w:rPr>
          <w:rFonts w:cs="宋体" w:hint="eastAsia"/>
          <w:color w:val="auto"/>
          <w:shd w:val="clear" w:color="auto" w:fill="FFFFFF"/>
        </w:rPr>
      </w:pPr>
      <w:r w:rsidRPr="00DD0C33">
        <w:rPr>
          <w:rFonts w:cs="宋体" w:hint="eastAsia"/>
          <w:color w:val="auto"/>
          <w:shd w:val="clear" w:color="auto" w:fill="FFFFFF"/>
        </w:rPr>
        <w:t>22.2</w:t>
      </w:r>
      <w:r w:rsidRPr="00DD0C33">
        <w:rPr>
          <w:rFonts w:cs="宋体" w:hint="eastAsia"/>
          <w:color w:val="auto"/>
          <w:spacing w:val="-6"/>
          <w:shd w:val="clear" w:color="auto" w:fill="FFFFFF"/>
        </w:rPr>
        <w:t>按上述修正错误的原则及方法调整或修正投标文件的投标报价，投标人同意后，调整后的投标报价对投标人起约束作用。如果投标人不接受修正后的报价，则其投标按无效标处理。</w:t>
      </w:r>
    </w:p>
    <w:p w14:paraId="04605315"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23.投标文件的评审、比较和否决</w:t>
      </w:r>
    </w:p>
    <w:p w14:paraId="7E6006B2"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23.1评标委员会将按照招标文件第六章规定，仅对在实质上响应招标文件要求的投标文件进行评审和比较。</w:t>
      </w:r>
    </w:p>
    <w:p w14:paraId="44EDD21A"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23.2评标委员会依据招标文件第六章规定的评标方法和标准，对投标文件进行评审，对通过评审的投标文件，评标委员会应按照投标人综合得分由高到低推荐中标候选人，并</w:t>
      </w:r>
      <w:r w:rsidRPr="00DD0C33">
        <w:rPr>
          <w:rFonts w:cs="宋体" w:hint="eastAsia"/>
          <w:color w:val="auto"/>
          <w:shd w:val="clear" w:color="auto" w:fill="FFFFFF"/>
        </w:rPr>
        <w:lastRenderedPageBreak/>
        <w:t>标明排列顺序。评标委员会应推荐综合得分最高的投标人为第一中标候选人。</w:t>
      </w:r>
    </w:p>
    <w:p w14:paraId="72A1F799"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23.3评标中若遇特殊问题，由评标委员会根据有关法律法规、规定研究决定。</w:t>
      </w:r>
    </w:p>
    <w:p w14:paraId="4AA4A5B6"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23.4评标委员会完成评标后，向采购人提出书面评标报告。</w:t>
      </w:r>
    </w:p>
    <w:p w14:paraId="29761E25"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23.5评标委员会的评标报告应由评标委员会全体成员签字。对评标结论有异议的评标委员会成员可以书面方式阐述其不同意见和理由。评标委员会成员拒绝在评标报告上签字且不以书面阐述其不同意见和理由的，视为同意评标结论。评标委员会应当对此</w:t>
      </w:r>
      <w:proofErr w:type="gramStart"/>
      <w:r w:rsidRPr="00DD0C33">
        <w:rPr>
          <w:rFonts w:cs="宋体" w:hint="eastAsia"/>
          <w:color w:val="auto"/>
          <w:shd w:val="clear" w:color="auto" w:fill="FFFFFF"/>
        </w:rPr>
        <w:t>作出</w:t>
      </w:r>
      <w:proofErr w:type="gramEnd"/>
      <w:r w:rsidRPr="00DD0C33">
        <w:rPr>
          <w:rFonts w:cs="宋体" w:hint="eastAsia"/>
          <w:color w:val="auto"/>
          <w:shd w:val="clear" w:color="auto" w:fill="FFFFFF"/>
        </w:rPr>
        <w:t>书面说明并记录在案。</w:t>
      </w:r>
    </w:p>
    <w:p w14:paraId="336F41EA"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23.6向采购人提交书面评标报告后，评标委员会即告解散。评标过程中使用的文件、表格以及其他资料应当及时归还采购人。</w:t>
      </w:r>
    </w:p>
    <w:p w14:paraId="4E408AFE"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24.投标无效的情形</w:t>
      </w:r>
    </w:p>
    <w:p w14:paraId="1D211C13" w14:textId="77777777" w:rsidR="00514483" w:rsidRPr="00DD0C33" w:rsidRDefault="00911167">
      <w:pPr>
        <w:pStyle w:val="ae"/>
        <w:rPr>
          <w:rFonts w:cs="宋体" w:hint="eastAsia"/>
          <w:color w:val="auto"/>
          <w:shd w:val="clear" w:color="auto" w:fill="FFFFFF"/>
        </w:rPr>
      </w:pPr>
      <w:r w:rsidRPr="00DD0C33">
        <w:rPr>
          <w:rFonts w:cs="宋体" w:hint="eastAsia"/>
          <w:color w:val="auto"/>
          <w:shd w:val="clear" w:color="auto" w:fill="FFFFFF"/>
        </w:rPr>
        <w:t>24.1实质上没有响应招标文件要求的投标将被视为无效投标。投标人不得通过修正或撤销不符合要求的偏离或保留从而使其投标成为实质上响应的投标，但经评标委员会认定属于投标人疏忽、笔误所造成的差错，应当允许其在评标结束之前进行修改或者补正（可以是扫描件、传真件等，原件必须加盖单位公章）。修改或者补正投标文件必须以书面形式进行，并应在中标结果公告之前查核原件。限期内</w:t>
      </w:r>
      <w:proofErr w:type="gramStart"/>
      <w:r w:rsidRPr="00DD0C33">
        <w:rPr>
          <w:rFonts w:cs="宋体" w:hint="eastAsia"/>
          <w:color w:val="auto"/>
          <w:shd w:val="clear" w:color="auto" w:fill="FFFFFF"/>
        </w:rPr>
        <w:t>不</w:t>
      </w:r>
      <w:proofErr w:type="gramEnd"/>
      <w:r w:rsidRPr="00DD0C33">
        <w:rPr>
          <w:rFonts w:cs="宋体" w:hint="eastAsia"/>
          <w:color w:val="auto"/>
          <w:shd w:val="clear" w:color="auto" w:fill="FFFFFF"/>
        </w:rPr>
        <w:t>补正或经补正后仍不符合招标文件要求的，应认定其投标无效。投标人修改、补正投标文件后，不影响评标委员会对其投标文件所作的评审结果。</w:t>
      </w:r>
    </w:p>
    <w:p w14:paraId="1A3ECAAA"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24.2在符合性审查时，如发现下列情形之一的，投标文件将被视为无效：</w:t>
      </w:r>
    </w:p>
    <w:p w14:paraId="75F1935A"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（1）无单位盖章或无法定代表人或其授权代理人签字；</w:t>
      </w:r>
    </w:p>
    <w:p w14:paraId="4FAEDB5B"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（2）投标报价超过采购预算（最高限价）的；</w:t>
      </w:r>
    </w:p>
    <w:p w14:paraId="02220F0C"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（3）投标人未按招标文件要求提交投标保证金的；</w:t>
      </w:r>
    </w:p>
    <w:p w14:paraId="6FA802CB"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（4）未实质性响应招标文件要求或者投标文件有采购人不能接受的条件的；</w:t>
      </w:r>
    </w:p>
    <w:p w14:paraId="1B8011DF"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（5）投标文件未按招标文件规定格式编制影响投标文件实质性内容的；</w:t>
      </w:r>
    </w:p>
    <w:p w14:paraId="1B3A669D"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（6）重要内容或关键字迹模糊不清；</w:t>
      </w:r>
    </w:p>
    <w:p w14:paraId="2A7F5D45" w14:textId="77777777" w:rsidR="00514483" w:rsidRPr="00DD0C33" w:rsidRDefault="00911167">
      <w:pPr>
        <w:pStyle w:val="ae"/>
        <w:rPr>
          <w:rFonts w:cs="宋体" w:hint="eastAsia"/>
          <w:b/>
          <w:color w:val="auto"/>
          <w:shd w:val="clear" w:color="auto" w:fill="FFFFFF"/>
        </w:rPr>
      </w:pPr>
      <w:r w:rsidRPr="00DD0C33">
        <w:rPr>
          <w:rFonts w:cs="宋体" w:hint="eastAsia"/>
          <w:color w:val="auto"/>
          <w:shd w:val="clear" w:color="auto" w:fill="FFFFFF"/>
        </w:rPr>
        <w:t>（</w:t>
      </w:r>
      <w:r w:rsidRPr="00DD0C33">
        <w:rPr>
          <w:rFonts w:cs="宋体" w:hint="eastAsia"/>
          <w:b/>
          <w:color w:val="auto"/>
          <w:shd w:val="clear" w:color="auto" w:fill="FFFFFF"/>
        </w:rPr>
        <w:t>7）不符合招标文件中规定的其他实质性要求；</w:t>
      </w:r>
    </w:p>
    <w:p w14:paraId="7329D770" w14:textId="77777777" w:rsidR="00514483" w:rsidRPr="00DD0C33" w:rsidRDefault="00911167">
      <w:pPr>
        <w:pStyle w:val="ae"/>
        <w:rPr>
          <w:rFonts w:cs="宋体" w:hint="eastAsia"/>
          <w:color w:val="auto"/>
          <w:shd w:val="clear" w:color="auto" w:fill="FFFFFF"/>
        </w:rPr>
      </w:pPr>
      <w:r w:rsidRPr="00DD0C33">
        <w:rPr>
          <w:rFonts w:cs="宋体" w:hint="eastAsia"/>
          <w:b/>
          <w:color w:val="auto"/>
          <w:shd w:val="clear" w:color="auto" w:fill="FFFFFF"/>
        </w:rPr>
        <w:t>（8）不满足招标文件标注“</w:t>
      </w:r>
      <w:r w:rsidRPr="00DD0C33">
        <w:rPr>
          <w:rFonts w:cs="宋体"/>
          <w:b/>
          <w:color w:val="auto"/>
          <w:shd w:val="clear" w:color="auto" w:fill="FFFFFF"/>
        </w:rPr>
        <w:t>★</w:t>
      </w:r>
      <w:r w:rsidRPr="00DD0C33">
        <w:rPr>
          <w:rFonts w:cs="宋体" w:hint="eastAsia"/>
          <w:b/>
          <w:color w:val="auto"/>
          <w:shd w:val="clear" w:color="auto" w:fill="FFFFFF"/>
        </w:rPr>
        <w:t>”号条款的实质性要求。</w:t>
      </w:r>
    </w:p>
    <w:p w14:paraId="273AC672"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24.3有下列情形之一的，视为投标人串通投标，其投标无效：</w:t>
      </w:r>
    </w:p>
    <w:p w14:paraId="14DBC67A" w14:textId="77777777" w:rsidR="00514483" w:rsidRPr="00DD0C33" w:rsidRDefault="00911167">
      <w:pPr>
        <w:pStyle w:val="ae"/>
        <w:rPr>
          <w:rFonts w:cs="宋体" w:hint="eastAsia"/>
          <w:b/>
          <w:bCs w:val="0"/>
          <w:color w:val="auto"/>
          <w:shd w:val="clear" w:color="auto" w:fill="FFFFFF"/>
        </w:rPr>
      </w:pPr>
      <w:r w:rsidRPr="00DD0C33">
        <w:rPr>
          <w:rFonts w:cs="宋体" w:hint="eastAsia"/>
          <w:b/>
          <w:bCs w:val="0"/>
          <w:color w:val="auto"/>
          <w:shd w:val="clear" w:color="auto" w:fill="FFFFFF"/>
        </w:rPr>
        <w:t>（1）不同投标人的投标文件由同一单位或者个人编制；</w:t>
      </w:r>
    </w:p>
    <w:p w14:paraId="4E59FF9A" w14:textId="77777777" w:rsidR="00514483" w:rsidRPr="00DD0C33" w:rsidRDefault="00911167">
      <w:pPr>
        <w:pStyle w:val="ae"/>
        <w:rPr>
          <w:rFonts w:cs="宋体" w:hint="eastAsia"/>
          <w:b/>
          <w:bCs w:val="0"/>
          <w:color w:val="auto"/>
          <w:shd w:val="clear" w:color="auto" w:fill="FFFFFF"/>
        </w:rPr>
      </w:pPr>
      <w:r w:rsidRPr="00DD0C33">
        <w:rPr>
          <w:rFonts w:cs="宋体" w:hint="eastAsia"/>
          <w:b/>
          <w:bCs w:val="0"/>
          <w:color w:val="auto"/>
          <w:shd w:val="clear" w:color="auto" w:fill="FFFFFF"/>
        </w:rPr>
        <w:t>（2）不同投标人委托同一单位或者个人办理投标事宜；</w:t>
      </w:r>
    </w:p>
    <w:p w14:paraId="6DAF8325" w14:textId="77777777" w:rsidR="00514483" w:rsidRPr="00DD0C33" w:rsidRDefault="00911167">
      <w:pPr>
        <w:pStyle w:val="ae"/>
        <w:rPr>
          <w:rFonts w:cs="宋体" w:hint="eastAsia"/>
          <w:b/>
          <w:bCs w:val="0"/>
          <w:color w:val="auto"/>
          <w:shd w:val="clear" w:color="auto" w:fill="FFFFFF"/>
        </w:rPr>
      </w:pPr>
      <w:r w:rsidRPr="00DD0C33">
        <w:rPr>
          <w:rFonts w:cs="宋体" w:hint="eastAsia"/>
          <w:b/>
          <w:bCs w:val="0"/>
          <w:color w:val="auto"/>
          <w:shd w:val="clear" w:color="auto" w:fill="FFFFFF"/>
        </w:rPr>
        <w:t>（3）不同投标人的投标文件载明的项目管理成员或者联系人员为同一人；</w:t>
      </w:r>
    </w:p>
    <w:p w14:paraId="0147183C" w14:textId="77777777" w:rsidR="00514483" w:rsidRPr="00DD0C33" w:rsidRDefault="00911167">
      <w:pPr>
        <w:pStyle w:val="ae"/>
        <w:rPr>
          <w:rFonts w:cs="宋体" w:hint="eastAsia"/>
          <w:b/>
          <w:bCs w:val="0"/>
          <w:color w:val="auto"/>
          <w:shd w:val="clear" w:color="auto" w:fill="FFFFFF"/>
        </w:rPr>
      </w:pPr>
      <w:r w:rsidRPr="00DD0C33">
        <w:rPr>
          <w:rFonts w:cs="宋体" w:hint="eastAsia"/>
          <w:b/>
          <w:bCs w:val="0"/>
          <w:color w:val="auto"/>
          <w:shd w:val="clear" w:color="auto" w:fill="FFFFFF"/>
        </w:rPr>
        <w:lastRenderedPageBreak/>
        <w:t>（4）不同投标人的投标文件异常一致或者投标报价呈规律性差异；</w:t>
      </w:r>
    </w:p>
    <w:p w14:paraId="1F795798" w14:textId="77777777" w:rsidR="00514483" w:rsidRPr="00DD0C33" w:rsidRDefault="00911167">
      <w:pPr>
        <w:pStyle w:val="ae"/>
        <w:rPr>
          <w:rFonts w:cs="宋体" w:hint="eastAsia"/>
          <w:b/>
          <w:bCs w:val="0"/>
          <w:color w:val="auto"/>
          <w:shd w:val="clear" w:color="auto" w:fill="FFFFFF"/>
        </w:rPr>
      </w:pPr>
      <w:r w:rsidRPr="00DD0C33">
        <w:rPr>
          <w:rFonts w:cs="宋体" w:hint="eastAsia"/>
          <w:b/>
          <w:bCs w:val="0"/>
          <w:color w:val="auto"/>
          <w:shd w:val="clear" w:color="auto" w:fill="FFFFFF"/>
        </w:rPr>
        <w:t>（5）不同投标人的投标文件相互混装；</w:t>
      </w:r>
    </w:p>
    <w:p w14:paraId="0D2212A1" w14:textId="77777777" w:rsidR="00514483" w:rsidRPr="00DD0C33" w:rsidRDefault="00911167">
      <w:pPr>
        <w:pStyle w:val="ae"/>
        <w:rPr>
          <w:rFonts w:cs="宋体" w:hint="eastAsia"/>
          <w:b/>
          <w:bCs w:val="0"/>
          <w:color w:val="auto"/>
          <w:shd w:val="clear" w:color="auto" w:fill="FFFFFF"/>
        </w:rPr>
      </w:pPr>
      <w:r w:rsidRPr="00DD0C33">
        <w:rPr>
          <w:rFonts w:cs="宋体" w:hint="eastAsia"/>
          <w:b/>
          <w:bCs w:val="0"/>
          <w:color w:val="auto"/>
          <w:shd w:val="clear" w:color="auto" w:fill="FFFFFF"/>
        </w:rPr>
        <w:t>（6）不同投标人的投标保证金从同一单位或者个人的账户转出。</w:t>
      </w:r>
    </w:p>
    <w:p w14:paraId="6F315023"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24.4出现下列情形之一的，</w:t>
      </w:r>
      <w:proofErr w:type="gramStart"/>
      <w:r w:rsidRPr="00DD0C33">
        <w:rPr>
          <w:rFonts w:cs="宋体" w:hint="eastAsia"/>
          <w:b/>
          <w:color w:val="auto"/>
          <w:shd w:val="clear" w:color="auto" w:fill="FFFFFF"/>
        </w:rPr>
        <w:t>按废标处理</w:t>
      </w:r>
      <w:proofErr w:type="gramEnd"/>
      <w:r w:rsidRPr="00DD0C33">
        <w:rPr>
          <w:rFonts w:cs="宋体" w:hint="eastAsia"/>
          <w:b/>
          <w:color w:val="auto"/>
          <w:shd w:val="clear" w:color="auto" w:fill="FFFFFF"/>
        </w:rPr>
        <w:t>：</w:t>
      </w:r>
    </w:p>
    <w:p w14:paraId="51DC4643"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（1）符合专业条件的投标人或者对招标文件作实质响应的投标人不足三家的；</w:t>
      </w:r>
    </w:p>
    <w:p w14:paraId="0A805E05"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（2）出现影响采购公正的违法、违规行为的；</w:t>
      </w:r>
    </w:p>
    <w:p w14:paraId="79A3ABF2"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（3）投标人的报价均超过了采购预算（最高限价），采购人不能支付的；</w:t>
      </w:r>
    </w:p>
    <w:p w14:paraId="170863B8"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（4）因重大变故，采购任务取消的。</w:t>
      </w:r>
    </w:p>
    <w:p w14:paraId="37E6469D" w14:textId="77777777" w:rsidR="00514483" w:rsidRPr="00DD0C33" w:rsidRDefault="00911167">
      <w:pPr>
        <w:pStyle w:val="ae"/>
        <w:rPr>
          <w:rFonts w:cs="宋体" w:hint="eastAsia"/>
          <w:b/>
          <w:bCs w:val="0"/>
          <w:color w:val="auto"/>
          <w:shd w:val="clear" w:color="auto" w:fill="FFFFFF"/>
        </w:rPr>
      </w:pPr>
      <w:r w:rsidRPr="00DD0C33">
        <w:rPr>
          <w:rFonts w:cs="宋体" w:hint="eastAsia"/>
          <w:b/>
          <w:bCs w:val="0"/>
          <w:color w:val="auto"/>
          <w:shd w:val="clear" w:color="auto" w:fill="FFFFFF"/>
        </w:rPr>
        <w:t>24.5</w:t>
      </w:r>
      <w:r w:rsidRPr="00DD0C33">
        <w:rPr>
          <w:rFonts w:cs="宋体"/>
          <w:b/>
          <w:bCs w:val="0"/>
          <w:color w:val="auto"/>
          <w:shd w:val="clear" w:color="auto" w:fill="FFFFFF"/>
        </w:rPr>
        <w:t>评审中出现下列情形之一的，评审委员会应当启动异常低价投标（响应）审查程序：</w:t>
      </w:r>
    </w:p>
    <w:p w14:paraId="182FB46D"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（1）</w:t>
      </w:r>
      <w:r w:rsidRPr="00DD0C33">
        <w:rPr>
          <w:rFonts w:ascii="宋体" w:hAnsi="宋体" w:cs="宋体"/>
          <w:bCs/>
          <w:sz w:val="24"/>
          <w:shd w:val="clear" w:color="auto" w:fill="FFFFFF"/>
        </w:rPr>
        <w:t>投标（响应）报价低于全部通过符合性审查供应商投标（响应）报价平均值50%的，即投标（响应）报价</w:t>
      </w:r>
      <w:r w:rsidRPr="00DD0C33">
        <w:rPr>
          <w:rFonts w:ascii="宋体" w:hAnsi="宋体" w:cs="宋体" w:hint="eastAsia"/>
          <w:bCs/>
          <w:sz w:val="24"/>
          <w:shd w:val="clear" w:color="auto" w:fill="FFFFFF"/>
        </w:rPr>
        <w:t>＜</w:t>
      </w:r>
      <w:r w:rsidRPr="00DD0C33">
        <w:rPr>
          <w:rFonts w:ascii="宋体" w:hAnsi="宋体" w:cs="宋体"/>
          <w:bCs/>
          <w:sz w:val="24"/>
          <w:shd w:val="clear" w:color="auto" w:fill="FFFFFF"/>
        </w:rPr>
        <w:t>全部通过符合性审查供应商投标（响应）报价平均值×50%；</w:t>
      </w:r>
    </w:p>
    <w:p w14:paraId="792986B2"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w:t>
      </w:r>
      <w:r w:rsidRPr="00DD0C33">
        <w:rPr>
          <w:rFonts w:ascii="宋体" w:hAnsi="宋体" w:cs="宋体"/>
          <w:bCs/>
          <w:sz w:val="24"/>
          <w:shd w:val="clear" w:color="auto" w:fill="FFFFFF"/>
        </w:rPr>
        <w:t>投标（响应）报价低于通过符合性审查的次低报价供应商投标（响应）报价50%的，即投标（响应）报价</w:t>
      </w:r>
      <w:r w:rsidRPr="00DD0C33">
        <w:rPr>
          <w:rFonts w:ascii="宋体" w:hAnsi="宋体" w:cs="宋体" w:hint="eastAsia"/>
          <w:bCs/>
          <w:sz w:val="24"/>
          <w:shd w:val="clear" w:color="auto" w:fill="FFFFFF"/>
        </w:rPr>
        <w:t>＜</w:t>
      </w:r>
      <w:r w:rsidRPr="00DD0C33">
        <w:rPr>
          <w:rFonts w:ascii="宋体" w:hAnsi="宋体" w:cs="宋体"/>
          <w:bCs/>
          <w:sz w:val="24"/>
          <w:shd w:val="clear" w:color="auto" w:fill="FFFFFF"/>
        </w:rPr>
        <w:t>通过符合性审查的次低报价供应商投标（响应）报价×50%；</w:t>
      </w:r>
    </w:p>
    <w:p w14:paraId="49215758"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（3）</w:t>
      </w:r>
      <w:r w:rsidRPr="00DD0C33">
        <w:rPr>
          <w:rFonts w:ascii="宋体" w:hAnsi="宋体" w:cs="宋体"/>
          <w:bCs/>
          <w:sz w:val="24"/>
          <w:shd w:val="clear" w:color="auto" w:fill="FFFFFF"/>
        </w:rPr>
        <w:t>投标（响应）报价低于采购项目最高限价45%的，即投标（响应）报价＜采购项目最高限价×45%；</w:t>
      </w:r>
    </w:p>
    <w:p w14:paraId="1F20AE67"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（4）</w:t>
      </w:r>
      <w:r w:rsidRPr="00DD0C33">
        <w:rPr>
          <w:rFonts w:ascii="宋体" w:hAnsi="宋体" w:cs="宋体"/>
          <w:bCs/>
          <w:sz w:val="24"/>
          <w:shd w:val="clear" w:color="auto" w:fill="FFFFFF"/>
        </w:rPr>
        <w:t>评审委员会基于专业判断，认为供应商报价过低，有可能影响产品质量或者不能诚信履约的其他情形。</w:t>
      </w:r>
    </w:p>
    <w:p w14:paraId="43CF5A51"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bCs/>
          <w:sz w:val="24"/>
          <w:shd w:val="clear" w:color="auto" w:fill="FFFFFF"/>
        </w:rPr>
        <w:t>相关法律法规对供应商报价有规定的，从其规定</w:t>
      </w:r>
      <w:r w:rsidRPr="00DD0C33">
        <w:rPr>
          <w:rFonts w:ascii="宋体" w:hAnsi="宋体" w:cs="宋体" w:hint="eastAsia"/>
          <w:bCs/>
          <w:sz w:val="24"/>
          <w:shd w:val="clear" w:color="auto" w:fill="FFFFFF"/>
        </w:rPr>
        <w:t>。</w:t>
      </w:r>
    </w:p>
    <w:p w14:paraId="04C8B869"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24.6</w:t>
      </w:r>
      <w:r w:rsidRPr="00DD0C33">
        <w:rPr>
          <w:rFonts w:ascii="宋体" w:hAnsi="宋体" w:cs="宋体"/>
          <w:bCs/>
          <w:sz w:val="24"/>
          <w:shd w:val="clear" w:color="auto" w:fill="FFFFFF"/>
        </w:rPr>
        <w:t>评审委员会启动异常低价投标（响应）审查后，属于前述</w:t>
      </w:r>
      <w:r w:rsidRPr="00DD0C33">
        <w:rPr>
          <w:rFonts w:ascii="宋体" w:hAnsi="宋体" w:cs="宋体" w:hint="eastAsia"/>
          <w:bCs/>
          <w:sz w:val="24"/>
          <w:shd w:val="clear" w:color="auto" w:fill="FFFFFF"/>
        </w:rPr>
        <w:t>（1）</w:t>
      </w:r>
      <w:r w:rsidRPr="00DD0C33">
        <w:rPr>
          <w:rFonts w:ascii="宋体" w:hAnsi="宋体" w:cs="宋体"/>
          <w:bCs/>
          <w:sz w:val="24"/>
          <w:shd w:val="clear" w:color="auto" w:fill="FFFFFF"/>
        </w:rPr>
        <w:t>至</w:t>
      </w:r>
      <w:r w:rsidRPr="00DD0C33">
        <w:rPr>
          <w:rFonts w:ascii="宋体" w:hAnsi="宋体" w:cs="宋体" w:hint="eastAsia"/>
          <w:bCs/>
          <w:sz w:val="24"/>
          <w:shd w:val="clear" w:color="auto" w:fill="FFFFFF"/>
        </w:rPr>
        <w:t>（4）</w:t>
      </w:r>
      <w:r w:rsidRPr="00DD0C33">
        <w:rPr>
          <w:rFonts w:ascii="宋体" w:hAnsi="宋体" w:cs="宋体"/>
          <w:bCs/>
          <w:sz w:val="24"/>
          <w:shd w:val="clear" w:color="auto" w:fill="FFFFFF"/>
        </w:rPr>
        <w:t>项情形的，应当要求相关供应商在评审现场合理的时间内对投标（响应）价格</w:t>
      </w:r>
      <w:proofErr w:type="gramStart"/>
      <w:r w:rsidRPr="00DD0C33">
        <w:rPr>
          <w:rFonts w:ascii="宋体" w:hAnsi="宋体" w:cs="宋体"/>
          <w:bCs/>
          <w:sz w:val="24"/>
          <w:shd w:val="clear" w:color="auto" w:fill="FFFFFF"/>
        </w:rPr>
        <w:t>作出</w:t>
      </w:r>
      <w:proofErr w:type="gramEnd"/>
      <w:r w:rsidRPr="00DD0C33">
        <w:rPr>
          <w:rFonts w:ascii="宋体" w:hAnsi="宋体" w:cs="宋体"/>
          <w:bCs/>
          <w:sz w:val="24"/>
          <w:shd w:val="clear" w:color="auto" w:fill="FFFFFF"/>
        </w:rPr>
        <w:t>解释，提供项目具体成本测算等与报价合理性相关的书面说明及必要的证明材料，包括但不限于原材料成本、人工成本、制造费用等，给予相关供应商的合理时间一般不少于30分钟。其中，属于第</w:t>
      </w:r>
      <w:r w:rsidRPr="00DD0C33">
        <w:rPr>
          <w:rFonts w:ascii="宋体" w:hAnsi="宋体" w:cs="宋体" w:hint="eastAsia"/>
          <w:bCs/>
          <w:sz w:val="24"/>
          <w:shd w:val="clear" w:color="auto" w:fill="FFFFFF"/>
        </w:rPr>
        <w:t>（3）</w:t>
      </w:r>
      <w:r w:rsidRPr="00DD0C33">
        <w:rPr>
          <w:rFonts w:ascii="宋体" w:hAnsi="宋体" w:cs="宋体"/>
          <w:bCs/>
          <w:sz w:val="24"/>
          <w:shd w:val="clear" w:color="auto" w:fill="FFFFFF"/>
        </w:rPr>
        <w:t>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sidRPr="00DD0C33">
        <w:rPr>
          <w:rFonts w:ascii="宋体" w:hAnsi="宋体" w:cs="宋体" w:hint="eastAsia"/>
          <w:bCs/>
          <w:sz w:val="24"/>
          <w:shd w:val="clear" w:color="auto" w:fill="FFFFFF"/>
        </w:rPr>
        <w:t>。</w:t>
      </w:r>
    </w:p>
    <w:p w14:paraId="23574599"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24.7评标委员会将对确定为实质上响应招标文件要求的投标文件进行比较评审；</w:t>
      </w:r>
    </w:p>
    <w:p w14:paraId="6615D3EC"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lastRenderedPageBreak/>
        <w:t>24.8投标人对评标委员会施加影响的任何行为，都将被取消中标资格。都将被取消中标资格。</w:t>
      </w:r>
    </w:p>
    <w:p w14:paraId="6E7000AA" w14:textId="77777777" w:rsidR="00514483" w:rsidRPr="00DD0C33" w:rsidRDefault="00911167">
      <w:pPr>
        <w:pStyle w:val="2"/>
        <w:adjustRightInd w:val="0"/>
        <w:snapToGrid w:val="0"/>
        <w:spacing w:before="240" w:after="240" w:line="360" w:lineRule="auto"/>
        <w:rPr>
          <w:rFonts w:ascii="宋体" w:hAnsi="宋体" w:hint="eastAsia"/>
          <w:b/>
          <w:bCs/>
          <w:sz w:val="28"/>
          <w:szCs w:val="32"/>
          <w:shd w:val="clear" w:color="auto" w:fill="FFFFFF"/>
        </w:rPr>
      </w:pPr>
      <w:bookmarkStart w:id="145" w:name="_Toc226116515"/>
      <w:bookmarkStart w:id="146" w:name="_Toc226116461"/>
      <w:bookmarkStart w:id="147" w:name="_Toc226534302"/>
      <w:bookmarkStart w:id="148" w:name="_Toc226118116"/>
      <w:r w:rsidRPr="00DD0C33">
        <w:rPr>
          <w:rFonts w:ascii="宋体" w:hAnsi="宋体" w:hint="eastAsia"/>
          <w:b/>
          <w:bCs/>
          <w:sz w:val="28"/>
          <w:szCs w:val="32"/>
          <w:shd w:val="clear" w:color="auto" w:fill="FFFFFF"/>
        </w:rPr>
        <w:t>八、</w:t>
      </w:r>
      <w:bookmarkEnd w:id="140"/>
      <w:bookmarkEnd w:id="141"/>
      <w:bookmarkEnd w:id="142"/>
      <w:r w:rsidRPr="00DD0C33">
        <w:rPr>
          <w:rFonts w:ascii="宋体" w:hAnsi="宋体" w:hint="eastAsia"/>
          <w:b/>
          <w:bCs/>
          <w:sz w:val="28"/>
          <w:szCs w:val="32"/>
          <w:shd w:val="clear" w:color="auto" w:fill="FFFFFF"/>
        </w:rPr>
        <w:t>定标</w:t>
      </w:r>
      <w:bookmarkEnd w:id="143"/>
      <w:bookmarkEnd w:id="144"/>
      <w:bookmarkEnd w:id="145"/>
      <w:bookmarkEnd w:id="146"/>
      <w:bookmarkEnd w:id="147"/>
      <w:bookmarkEnd w:id="148"/>
    </w:p>
    <w:p w14:paraId="59D6643B" w14:textId="77777777" w:rsidR="00514483" w:rsidRPr="00DD0C33" w:rsidRDefault="00911167">
      <w:pPr>
        <w:pStyle w:val="ae"/>
        <w:rPr>
          <w:rFonts w:cs="宋体" w:hint="eastAsia"/>
          <w:bCs w:val="0"/>
          <w:color w:val="auto"/>
          <w:shd w:val="clear" w:color="auto" w:fill="FFFFFF"/>
        </w:rPr>
      </w:pPr>
      <w:r w:rsidRPr="00DD0C33">
        <w:rPr>
          <w:rFonts w:cs="宋体" w:hint="eastAsia"/>
          <w:bCs w:val="0"/>
          <w:color w:val="auto"/>
          <w:shd w:val="clear" w:color="auto" w:fill="FFFFFF"/>
        </w:rPr>
        <w:t>25.采购人依据评标委员会推荐的中标候选人确定中标人。评标委员会推荐中标候选人的人数为三人。</w:t>
      </w:r>
    </w:p>
    <w:p w14:paraId="10D0099F" w14:textId="77777777" w:rsidR="00514483" w:rsidRPr="00DD0C33" w:rsidRDefault="00911167">
      <w:pPr>
        <w:pStyle w:val="ae"/>
        <w:rPr>
          <w:rFonts w:cs="宋体" w:hint="eastAsia"/>
          <w:bCs w:val="0"/>
          <w:color w:val="auto"/>
          <w:shd w:val="clear" w:color="auto" w:fill="FFFFFF"/>
        </w:rPr>
      </w:pPr>
      <w:r w:rsidRPr="00DD0C33">
        <w:rPr>
          <w:rFonts w:cs="宋体" w:hint="eastAsia"/>
          <w:bCs w:val="0"/>
          <w:color w:val="auto"/>
          <w:shd w:val="clear" w:color="auto" w:fill="FFFFFF"/>
        </w:rPr>
        <w:t>26.采购代理机构应当在评标结束后2个工作日内将评标报告送采购人。</w:t>
      </w:r>
    </w:p>
    <w:p w14:paraId="180DD89A" w14:textId="77777777" w:rsidR="00514483" w:rsidRPr="00DD0C33" w:rsidRDefault="00911167">
      <w:pPr>
        <w:pStyle w:val="ae"/>
        <w:rPr>
          <w:rFonts w:cs="宋体" w:hint="eastAsia"/>
          <w:bCs w:val="0"/>
          <w:color w:val="auto"/>
          <w:shd w:val="clear" w:color="auto" w:fill="FFFFFF"/>
        </w:rPr>
      </w:pPr>
      <w:r w:rsidRPr="00DD0C33">
        <w:rPr>
          <w:rFonts w:cs="宋体" w:hint="eastAsia"/>
          <w:bCs w:val="0"/>
          <w:color w:val="auto"/>
          <w:shd w:val="clear" w:color="auto" w:fill="FFFFFF"/>
        </w:rPr>
        <w:t>27.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63B5C7E" w14:textId="77777777" w:rsidR="00514483" w:rsidRPr="00DD0C33" w:rsidRDefault="00911167">
      <w:pPr>
        <w:spacing w:line="360" w:lineRule="auto"/>
        <w:ind w:firstLineChars="200" w:firstLine="480"/>
        <w:rPr>
          <w:rFonts w:ascii="宋体" w:hAnsi="宋体" w:cs="宋体" w:hint="eastAsia"/>
          <w:bCs/>
          <w:szCs w:val="24"/>
          <w:shd w:val="clear" w:color="auto" w:fill="FFFFFF"/>
        </w:rPr>
      </w:pPr>
      <w:r w:rsidRPr="00DD0C33">
        <w:rPr>
          <w:rFonts w:ascii="宋体" w:hAnsi="宋体" w:cs="宋体" w:hint="eastAsia"/>
          <w:bCs/>
          <w:sz w:val="24"/>
          <w:szCs w:val="24"/>
          <w:shd w:val="clear" w:color="auto" w:fill="FFFFFF"/>
        </w:rPr>
        <w:t>采购人在收到评标报告5个工作日内未按评标报告推荐的中标候选人顺序确定中标人，又不能说明合法理由的，视同按评标报告推荐的顺序确定排名第一的中标候选人为中标人。</w:t>
      </w:r>
    </w:p>
    <w:p w14:paraId="0E5831BB"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28.采购代理机构应当自中标人确定之日起2个工作日内，在省级以上财政部门指定的媒体上公告中标结果，招标文件应当随中标结果同时公告。</w:t>
      </w:r>
    </w:p>
    <w:p w14:paraId="6878923F"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29.中标公告期限为1个工作日。</w:t>
      </w:r>
    </w:p>
    <w:p w14:paraId="748F6761"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30.在公告中标结果的同时，采购人或者采购代理机构应当向中标人发出中标通知书；对未通过资格审查的投标人，应当告知其未通过的原因；采用综合评分法评审的，还应当告知未中标人本人的评审得分与排序。</w:t>
      </w:r>
    </w:p>
    <w:p w14:paraId="3C7DF50A" w14:textId="77777777" w:rsidR="00514483" w:rsidRPr="00DD0C33" w:rsidRDefault="00911167">
      <w:pPr>
        <w:tabs>
          <w:tab w:val="left" w:pos="426"/>
        </w:tabs>
        <w:snapToGrid w:val="0"/>
        <w:spacing w:line="360" w:lineRule="auto"/>
        <w:ind w:firstLineChars="176" w:firstLine="422"/>
        <w:jc w:val="left"/>
        <w:rPr>
          <w:rFonts w:ascii="宋体" w:hAnsi="宋体" w:cs="宋体" w:hint="eastAsia"/>
          <w:bCs/>
          <w:sz w:val="24"/>
          <w:shd w:val="clear" w:color="auto" w:fill="FFFFFF"/>
        </w:rPr>
      </w:pPr>
      <w:r w:rsidRPr="00DD0C33">
        <w:rPr>
          <w:rFonts w:ascii="宋体" w:hAnsi="宋体" w:cs="宋体" w:hint="eastAsia"/>
          <w:bCs/>
          <w:sz w:val="24"/>
          <w:shd w:val="clear" w:color="auto" w:fill="FFFFFF"/>
        </w:rPr>
        <w:t>31.中标通知书发出后，采购人不得违法改变中标结果，中标人无正当理由不得放弃中标。中标人放弃中标或者中标资格被依法确认无效的，采购人可以按照排序从其他中标候选人中确定中标人，没有其他中标候选人的，应当重新组织采购活动。</w:t>
      </w:r>
    </w:p>
    <w:p w14:paraId="472E63C3" w14:textId="77777777" w:rsidR="00514483" w:rsidRPr="00DD0C33" w:rsidRDefault="00911167">
      <w:pPr>
        <w:tabs>
          <w:tab w:val="left" w:pos="426"/>
        </w:tabs>
        <w:snapToGrid w:val="0"/>
        <w:spacing w:line="360" w:lineRule="auto"/>
        <w:ind w:firstLineChars="176" w:firstLine="424"/>
        <w:jc w:val="left"/>
        <w:rPr>
          <w:rFonts w:ascii="宋体" w:hAnsi="宋体" w:cs="宋体" w:hint="eastAsia"/>
          <w:b/>
          <w:bCs/>
          <w:sz w:val="24"/>
          <w:shd w:val="clear" w:color="auto" w:fill="FFFFFF"/>
        </w:rPr>
      </w:pPr>
      <w:r w:rsidRPr="00DD0C33">
        <w:rPr>
          <w:rFonts w:ascii="宋体" w:hAnsi="宋体" w:cs="宋体" w:hint="eastAsia"/>
          <w:b/>
          <w:bCs/>
          <w:sz w:val="24"/>
          <w:shd w:val="clear" w:color="auto" w:fill="FFFFFF"/>
        </w:rPr>
        <w:t>32.签订合同</w:t>
      </w:r>
    </w:p>
    <w:p w14:paraId="59B61597" w14:textId="77777777" w:rsidR="00514483" w:rsidRPr="00DD0C33" w:rsidRDefault="00911167">
      <w:pPr>
        <w:tabs>
          <w:tab w:val="left" w:pos="426"/>
        </w:tabs>
        <w:snapToGrid w:val="0"/>
        <w:spacing w:line="360" w:lineRule="auto"/>
        <w:ind w:firstLineChars="200" w:firstLine="480"/>
        <w:jc w:val="left"/>
        <w:rPr>
          <w:rFonts w:ascii="宋体" w:hAnsi="宋体" w:cs="宋体" w:hint="eastAsia"/>
          <w:bCs/>
          <w:sz w:val="24"/>
          <w:shd w:val="clear" w:color="auto" w:fill="FFFFFF"/>
        </w:rPr>
      </w:pPr>
      <w:r w:rsidRPr="00DD0C33">
        <w:rPr>
          <w:rFonts w:ascii="宋体" w:hAnsi="宋体" w:cs="宋体" w:hint="eastAsia"/>
          <w:bCs/>
          <w:sz w:val="24"/>
          <w:shd w:val="clear" w:color="auto" w:fill="FFFFFF"/>
        </w:rPr>
        <w:t>32.1采购人应当自中标通知书发出之日起30日内，按照招标文件和中标人投标文件的规定，与中标人签订书面合同。所签订的合同不得对招标文件确定的事项和中标人投标文件作实质性修改。</w:t>
      </w:r>
    </w:p>
    <w:p w14:paraId="39673552"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32.2采购人不得向中标人提出任何不合理的要求作为签订合同的条件。</w:t>
      </w:r>
    </w:p>
    <w:p w14:paraId="4775611B"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32.3政府采购合同应当包括采购人与中标人的名称和住所、标的、数量、质量、价款或者报酬、履行期限及地点和方式、验收要求、违约责任、解决争议的方法等内容。</w:t>
      </w:r>
    </w:p>
    <w:p w14:paraId="7D1B2C3C" w14:textId="77777777" w:rsidR="00514483" w:rsidRPr="00DD0C33" w:rsidRDefault="00911167">
      <w:pPr>
        <w:pStyle w:val="ae"/>
        <w:adjustRightInd/>
        <w:snapToGrid/>
        <w:rPr>
          <w:rFonts w:cs="宋体" w:hint="eastAsia"/>
          <w:bCs w:val="0"/>
          <w:color w:val="auto"/>
          <w:shd w:val="clear" w:color="auto" w:fill="FFFFFF"/>
        </w:rPr>
      </w:pPr>
      <w:r w:rsidRPr="00DD0C33">
        <w:rPr>
          <w:rFonts w:cs="宋体" w:hint="eastAsia"/>
          <w:bCs w:val="0"/>
          <w:color w:val="auto"/>
          <w:shd w:val="clear" w:color="auto" w:fill="FFFFFF"/>
        </w:rPr>
        <w:t>32.4采购人与中标人应当根据合同的约定依法履行合同义务。政府采购合同的履行、违约责任和解决争议的方法等适用《中华人民共和国民法典》。</w:t>
      </w:r>
    </w:p>
    <w:p w14:paraId="167CFB6D" w14:textId="77777777" w:rsidR="00514483" w:rsidRPr="00DD0C33" w:rsidRDefault="00911167">
      <w:pPr>
        <w:pStyle w:val="ae"/>
        <w:rPr>
          <w:rFonts w:cs="宋体" w:hint="eastAsia"/>
          <w:b/>
          <w:bCs w:val="0"/>
          <w:color w:val="auto"/>
        </w:rPr>
      </w:pPr>
      <w:r w:rsidRPr="00DD0C33">
        <w:rPr>
          <w:rFonts w:cs="宋体" w:hint="eastAsia"/>
          <w:b/>
          <w:bCs w:val="0"/>
          <w:color w:val="auto"/>
        </w:rPr>
        <w:lastRenderedPageBreak/>
        <w:t>33.履约保证金</w:t>
      </w:r>
    </w:p>
    <w:p w14:paraId="53C6415D" w14:textId="77777777" w:rsidR="00514483" w:rsidRPr="00DD0C33" w:rsidRDefault="00911167">
      <w:pPr>
        <w:pStyle w:val="ae"/>
        <w:rPr>
          <w:rFonts w:cs="宋体" w:hint="eastAsia"/>
          <w:bCs w:val="0"/>
          <w:color w:val="auto"/>
        </w:rPr>
      </w:pPr>
      <w:r w:rsidRPr="00DD0C33">
        <w:rPr>
          <w:rFonts w:cs="宋体" w:hint="eastAsia"/>
          <w:bCs w:val="0"/>
          <w:color w:val="auto"/>
        </w:rPr>
        <w:t>33.1签订合同之前，中标人应按招标文件规定的形式、金额向采购人提交履约保证金。否则，视为放弃成交项目。</w:t>
      </w:r>
    </w:p>
    <w:p w14:paraId="77C67289" w14:textId="77777777" w:rsidR="00514483" w:rsidRPr="00DD0C33" w:rsidRDefault="00911167">
      <w:pPr>
        <w:pStyle w:val="ae"/>
        <w:rPr>
          <w:rFonts w:cs="宋体" w:hint="eastAsia"/>
          <w:bCs w:val="0"/>
          <w:color w:val="auto"/>
        </w:rPr>
      </w:pPr>
      <w:r w:rsidRPr="00DD0C33">
        <w:rPr>
          <w:rFonts w:cs="宋体" w:hint="eastAsia"/>
          <w:bCs w:val="0"/>
          <w:color w:val="auto"/>
        </w:rPr>
        <w:t>33.2签订合同后，如中标人不按双方签订的合同约定履约，则没收其全部履约保证金，履约保证金不足以赔偿损失的，按实际损失赔偿。</w:t>
      </w:r>
    </w:p>
    <w:p w14:paraId="1324E53D" w14:textId="77777777" w:rsidR="00514483" w:rsidRPr="00DD0C33" w:rsidRDefault="00911167">
      <w:pPr>
        <w:pStyle w:val="ae"/>
        <w:rPr>
          <w:rFonts w:cs="宋体" w:hint="eastAsia"/>
          <w:bCs w:val="0"/>
          <w:color w:val="auto"/>
        </w:rPr>
      </w:pPr>
      <w:r w:rsidRPr="00DD0C33">
        <w:rPr>
          <w:rFonts w:cs="宋体" w:hint="eastAsia"/>
          <w:bCs w:val="0"/>
          <w:color w:val="auto"/>
        </w:rPr>
        <w:t>33.3履约保证金的形式：采用支票、汇票、本票或者金融机构、担保机构出具的保函、银行转账等非现金形式提交。</w:t>
      </w:r>
    </w:p>
    <w:p w14:paraId="097B0531" w14:textId="77777777" w:rsidR="00514483" w:rsidRPr="00DD0C33" w:rsidRDefault="00911167">
      <w:pPr>
        <w:pStyle w:val="ae"/>
        <w:rPr>
          <w:rFonts w:cs="宋体" w:hint="eastAsia"/>
          <w:bCs w:val="0"/>
          <w:color w:val="auto"/>
        </w:rPr>
      </w:pPr>
      <w:r w:rsidRPr="00DD0C33">
        <w:rPr>
          <w:rFonts w:cs="宋体" w:hint="eastAsia"/>
          <w:bCs w:val="0"/>
          <w:color w:val="auto"/>
        </w:rPr>
        <w:t>33.4 履约保证金的退还：待合同履行期限满后，乙方无违约行为（无任何纠纷）的，甲方无息退还乙方履约保证金。</w:t>
      </w:r>
    </w:p>
    <w:p w14:paraId="4F82ECD6" w14:textId="77777777" w:rsidR="00514483" w:rsidRPr="00DD0C33" w:rsidRDefault="00911167">
      <w:pPr>
        <w:pStyle w:val="ae"/>
        <w:rPr>
          <w:rFonts w:cs="宋体" w:hint="eastAsia"/>
          <w:b/>
          <w:bCs w:val="0"/>
          <w:color w:val="auto"/>
        </w:rPr>
      </w:pPr>
      <w:r w:rsidRPr="00DD0C33">
        <w:rPr>
          <w:rFonts w:cs="宋体" w:hint="eastAsia"/>
          <w:b/>
          <w:bCs w:val="0"/>
          <w:color w:val="auto"/>
        </w:rPr>
        <w:t>34.合同备案</w:t>
      </w:r>
    </w:p>
    <w:p w14:paraId="6CC4A4E2" w14:textId="77777777" w:rsidR="00514483" w:rsidRPr="00DD0C33" w:rsidRDefault="00911167">
      <w:pPr>
        <w:pStyle w:val="ae"/>
        <w:rPr>
          <w:rFonts w:cs="宋体" w:hint="eastAsia"/>
          <w:color w:val="auto"/>
        </w:rPr>
      </w:pPr>
      <w:r w:rsidRPr="00DD0C33">
        <w:rPr>
          <w:rFonts w:cs="宋体" w:hint="eastAsia"/>
          <w:color w:val="auto"/>
        </w:rPr>
        <w:t>采购人应当自采购合同签订之日起2个工作日内，将政府采购合同在</w:t>
      </w:r>
      <w:r w:rsidRPr="00DD0C33">
        <w:rPr>
          <w:rFonts w:cs="宋体" w:hint="eastAsia"/>
          <w:color w:val="auto"/>
          <w:shd w:val="clear" w:color="auto" w:fill="FFFFFF"/>
        </w:rPr>
        <w:t>政府采购云平台和云南省政府采购网</w:t>
      </w:r>
      <w:r w:rsidRPr="00DD0C33">
        <w:rPr>
          <w:rFonts w:cs="宋体" w:hint="eastAsia"/>
          <w:color w:val="auto"/>
        </w:rPr>
        <w:t>进行备案。</w:t>
      </w:r>
    </w:p>
    <w:p w14:paraId="4EF65575" w14:textId="77777777" w:rsidR="00514483" w:rsidRPr="00DD0C33" w:rsidRDefault="00911167">
      <w:pPr>
        <w:pStyle w:val="ae"/>
        <w:tabs>
          <w:tab w:val="left" w:pos="1560"/>
        </w:tabs>
        <w:rPr>
          <w:rFonts w:cs="宋体" w:hint="eastAsia"/>
          <w:b/>
          <w:bCs w:val="0"/>
          <w:color w:val="auto"/>
        </w:rPr>
      </w:pPr>
      <w:r w:rsidRPr="00DD0C33">
        <w:rPr>
          <w:rFonts w:cs="宋体" w:hint="eastAsia"/>
          <w:b/>
          <w:bCs w:val="0"/>
          <w:color w:val="auto"/>
        </w:rPr>
        <w:t>35.履约验收</w:t>
      </w:r>
    </w:p>
    <w:p w14:paraId="5B393DF2" w14:textId="77777777" w:rsidR="00514483" w:rsidRPr="00DD0C33" w:rsidRDefault="00911167">
      <w:pPr>
        <w:pStyle w:val="ae"/>
        <w:rPr>
          <w:rFonts w:cs="宋体" w:hint="eastAsia"/>
          <w:bCs w:val="0"/>
          <w:color w:val="auto"/>
        </w:rPr>
      </w:pPr>
      <w:r w:rsidRPr="00DD0C33">
        <w:rPr>
          <w:rFonts w:cs="宋体" w:hint="eastAsia"/>
          <w:bCs w:val="0"/>
          <w:color w:val="auto"/>
        </w:rPr>
        <w:t>35.1采购人应当依法组织履约验收工作。采购人应当根据采购项目的具体情况，自行组织项目验收或者委托采购代理机构验收。采购人委托采购代理机构进行履约验收的，应当对验收结果进行书面确认。如果发现实际履约情况与合同要求不符，投标人应承担由此产生的一切损失和费用，并承担相应的法律责任。</w:t>
      </w:r>
    </w:p>
    <w:p w14:paraId="3E0A61F4" w14:textId="77777777" w:rsidR="00514483" w:rsidRPr="00DD0C33" w:rsidRDefault="00911167">
      <w:pPr>
        <w:pStyle w:val="ae"/>
        <w:rPr>
          <w:rFonts w:cs="宋体" w:hint="eastAsia"/>
          <w:bCs w:val="0"/>
          <w:color w:val="auto"/>
        </w:rPr>
      </w:pPr>
      <w:r w:rsidRPr="00DD0C33">
        <w:rPr>
          <w:rFonts w:cs="宋体" w:hint="eastAsia"/>
          <w:bCs w:val="0"/>
          <w:color w:val="auto"/>
        </w:rPr>
        <w:t>35.2采购人、采购代理机构可以邀请参加本项目的其他投标人或第三</w:t>
      </w:r>
      <w:proofErr w:type="gramStart"/>
      <w:r w:rsidRPr="00DD0C33">
        <w:rPr>
          <w:rFonts w:cs="宋体" w:hint="eastAsia"/>
          <w:bCs w:val="0"/>
          <w:color w:val="auto"/>
        </w:rPr>
        <w:t>方专业</w:t>
      </w:r>
      <w:proofErr w:type="gramEnd"/>
      <w:r w:rsidRPr="00DD0C33">
        <w:rPr>
          <w:rFonts w:cs="宋体" w:hint="eastAsia"/>
          <w:bCs w:val="0"/>
          <w:color w:val="auto"/>
        </w:rPr>
        <w:t>机构及专家参与验收，相关验收意见作为</w:t>
      </w:r>
      <w:proofErr w:type="gramStart"/>
      <w:r w:rsidRPr="00DD0C33">
        <w:rPr>
          <w:rFonts w:cs="宋体" w:hint="eastAsia"/>
          <w:bCs w:val="0"/>
          <w:color w:val="auto"/>
        </w:rPr>
        <w:t>验收书</w:t>
      </w:r>
      <w:proofErr w:type="gramEnd"/>
      <w:r w:rsidRPr="00DD0C33">
        <w:rPr>
          <w:rFonts w:cs="宋体" w:hint="eastAsia"/>
          <w:bCs w:val="0"/>
          <w:color w:val="auto"/>
        </w:rPr>
        <w:t>的参考资料。</w:t>
      </w:r>
    </w:p>
    <w:p w14:paraId="2F5C9CD7" w14:textId="77777777" w:rsidR="00514483" w:rsidRPr="00DD0C33" w:rsidRDefault="00911167">
      <w:pPr>
        <w:pStyle w:val="ae"/>
        <w:rPr>
          <w:rFonts w:cs="宋体" w:hint="eastAsia"/>
          <w:bCs w:val="0"/>
          <w:color w:val="auto"/>
        </w:rPr>
      </w:pPr>
      <w:r w:rsidRPr="00DD0C33">
        <w:rPr>
          <w:rFonts w:cs="宋体" w:hint="eastAsia"/>
          <w:bCs w:val="0"/>
          <w:color w:val="auto"/>
        </w:rPr>
        <w:t>35.3严格按照采购合同开展履约验收。采购人或者采购代理机构应当成立验收小组，按照采购合同的约定对投标人履约情况进行验收。验收时，应当按照采购合同的约定对每一项技术、服务、安全标准的履约情况进行确认。验收结束后，应当出具验收书，列明各项标准的验收情况及项目总体评价，由验收双方共同签署。验收结果应当与采购合同约定的资金支付及履约保证金返还条件挂钩。履约验收的各项资料应当存档备查。</w:t>
      </w:r>
    </w:p>
    <w:p w14:paraId="0EF9BDB9" w14:textId="77777777" w:rsidR="00514483" w:rsidRPr="00DD0C33" w:rsidRDefault="00911167">
      <w:pPr>
        <w:pStyle w:val="ae"/>
        <w:rPr>
          <w:rFonts w:cs="宋体" w:hint="eastAsia"/>
          <w:bCs w:val="0"/>
          <w:color w:val="auto"/>
        </w:rPr>
      </w:pPr>
      <w:r w:rsidRPr="00DD0C33">
        <w:rPr>
          <w:rFonts w:cs="宋体" w:hint="eastAsia"/>
          <w:bCs w:val="0"/>
          <w:color w:val="auto"/>
        </w:rPr>
        <w:t>35.4验收合格的项目，采购人应当根据采购合同的约定及时向中标人支付采购资金、退还履约保证金。验收不合格的项目，采购人应当依法及时处理。采购合同的履行、违约责任和解决争议的方式等适用《中华人民共和国民法典》。投标人在履约过程中有政府采购法律法规规定的违法违规情形的，采购人应当及时报告本级财政部门。</w:t>
      </w:r>
    </w:p>
    <w:p w14:paraId="1DF01EFA" w14:textId="77777777" w:rsidR="00514483" w:rsidRPr="00DD0C33" w:rsidRDefault="00911167">
      <w:pPr>
        <w:pStyle w:val="2"/>
        <w:adjustRightInd w:val="0"/>
        <w:snapToGrid w:val="0"/>
        <w:spacing w:before="240" w:after="240" w:line="360" w:lineRule="auto"/>
        <w:rPr>
          <w:rFonts w:ascii="宋体" w:hAnsi="宋体" w:hint="eastAsia"/>
          <w:b/>
          <w:bCs/>
          <w:sz w:val="28"/>
          <w:szCs w:val="32"/>
          <w:shd w:val="clear" w:color="auto" w:fill="FFFFFF"/>
        </w:rPr>
      </w:pPr>
      <w:bookmarkStart w:id="149" w:name="_Toc74301066"/>
      <w:bookmarkStart w:id="150" w:name="_Toc76476009"/>
      <w:bookmarkStart w:id="151" w:name="_Toc226116516"/>
      <w:bookmarkStart w:id="152" w:name="_Toc357158886"/>
      <w:bookmarkStart w:id="153" w:name="_Toc226534303"/>
      <w:bookmarkStart w:id="154" w:name="_Toc226116462"/>
      <w:bookmarkStart w:id="155" w:name="_Toc226118117"/>
      <w:bookmarkStart w:id="156" w:name="_Toc357500958"/>
      <w:r w:rsidRPr="00DD0C33">
        <w:rPr>
          <w:rFonts w:ascii="宋体" w:hAnsi="宋体" w:hint="eastAsia"/>
          <w:b/>
          <w:bCs/>
          <w:sz w:val="28"/>
          <w:szCs w:val="32"/>
          <w:shd w:val="clear" w:color="auto" w:fill="FFFFFF"/>
        </w:rPr>
        <w:t>九、其他</w:t>
      </w:r>
      <w:bookmarkEnd w:id="149"/>
      <w:bookmarkEnd w:id="150"/>
      <w:bookmarkEnd w:id="151"/>
      <w:bookmarkEnd w:id="152"/>
      <w:bookmarkEnd w:id="153"/>
      <w:bookmarkEnd w:id="154"/>
      <w:bookmarkEnd w:id="155"/>
      <w:bookmarkEnd w:id="156"/>
    </w:p>
    <w:p w14:paraId="1FE11C36" w14:textId="77777777" w:rsidR="00514483" w:rsidRPr="00DD0C33" w:rsidRDefault="00911167">
      <w:pPr>
        <w:tabs>
          <w:tab w:val="left" w:pos="426"/>
        </w:tabs>
        <w:snapToGrid w:val="0"/>
        <w:spacing w:line="360" w:lineRule="auto"/>
        <w:ind w:firstLineChars="176" w:firstLine="424"/>
        <w:jc w:val="left"/>
        <w:rPr>
          <w:rFonts w:ascii="宋体" w:hAnsi="宋体" w:cs="宋体" w:hint="eastAsia"/>
          <w:b/>
          <w:bCs/>
          <w:sz w:val="24"/>
          <w:shd w:val="clear" w:color="auto" w:fill="FFFFFF"/>
        </w:rPr>
      </w:pPr>
      <w:r w:rsidRPr="00DD0C33">
        <w:rPr>
          <w:rFonts w:ascii="宋体" w:hAnsi="宋体" w:cs="宋体" w:hint="eastAsia"/>
          <w:b/>
          <w:bCs/>
          <w:sz w:val="24"/>
          <w:shd w:val="clear" w:color="auto" w:fill="FFFFFF"/>
        </w:rPr>
        <w:lastRenderedPageBreak/>
        <w:t>36.保证</w:t>
      </w:r>
    </w:p>
    <w:p w14:paraId="1A0410B9" w14:textId="77777777" w:rsidR="00514483" w:rsidRPr="00DD0C33" w:rsidRDefault="00911167">
      <w:pPr>
        <w:tabs>
          <w:tab w:val="left" w:pos="426"/>
        </w:tabs>
        <w:snapToGrid w:val="0"/>
        <w:spacing w:line="360" w:lineRule="auto"/>
        <w:ind w:firstLineChars="176" w:firstLine="422"/>
        <w:jc w:val="left"/>
        <w:rPr>
          <w:rFonts w:ascii="宋体" w:hAnsi="宋体" w:cs="宋体" w:hint="eastAsia"/>
          <w:bCs/>
          <w:sz w:val="24"/>
          <w:shd w:val="clear" w:color="auto" w:fill="FFFFFF"/>
        </w:rPr>
      </w:pPr>
      <w:r w:rsidRPr="00DD0C33">
        <w:rPr>
          <w:rFonts w:ascii="宋体" w:hAnsi="宋体" w:cs="宋体" w:hint="eastAsia"/>
          <w:bCs/>
          <w:sz w:val="24"/>
          <w:shd w:val="clear" w:color="auto" w:fill="FFFFFF"/>
        </w:rPr>
        <w:t>投标人应保证所提交给采购代理机构和采购人的全部资料和数据是真实、有效的。</w:t>
      </w:r>
    </w:p>
    <w:p w14:paraId="2902392A" w14:textId="77777777" w:rsidR="00514483" w:rsidRPr="00DD0C33" w:rsidRDefault="00911167">
      <w:pPr>
        <w:tabs>
          <w:tab w:val="left" w:pos="426"/>
        </w:tabs>
        <w:snapToGrid w:val="0"/>
        <w:spacing w:line="360" w:lineRule="auto"/>
        <w:ind w:firstLineChars="176" w:firstLine="424"/>
        <w:jc w:val="left"/>
        <w:rPr>
          <w:rFonts w:ascii="宋体" w:hAnsi="宋体" w:cs="宋体" w:hint="eastAsia"/>
          <w:b/>
          <w:bCs/>
          <w:sz w:val="24"/>
          <w:shd w:val="clear" w:color="auto" w:fill="FFFFFF"/>
        </w:rPr>
      </w:pPr>
      <w:r w:rsidRPr="00DD0C33">
        <w:rPr>
          <w:rFonts w:ascii="宋体" w:hAnsi="宋体" w:cs="宋体" w:hint="eastAsia"/>
          <w:b/>
          <w:bCs/>
          <w:sz w:val="24"/>
          <w:shd w:val="clear" w:color="auto" w:fill="FFFFFF"/>
        </w:rPr>
        <w:t>37.法律责任</w:t>
      </w:r>
    </w:p>
    <w:p w14:paraId="5557BD53" w14:textId="77777777" w:rsidR="00514483" w:rsidRPr="00DD0C33" w:rsidRDefault="00911167">
      <w:pPr>
        <w:tabs>
          <w:tab w:val="left" w:pos="426"/>
        </w:tabs>
        <w:snapToGrid w:val="0"/>
        <w:spacing w:line="360" w:lineRule="auto"/>
        <w:ind w:firstLineChars="176" w:firstLine="422"/>
        <w:jc w:val="left"/>
        <w:rPr>
          <w:rFonts w:ascii="宋体" w:hAnsi="宋体" w:cs="宋体" w:hint="eastAsia"/>
          <w:bCs/>
          <w:sz w:val="24"/>
          <w:shd w:val="clear" w:color="auto" w:fill="FFFFFF"/>
        </w:rPr>
      </w:pPr>
      <w:r w:rsidRPr="00DD0C33">
        <w:rPr>
          <w:rFonts w:ascii="宋体" w:hAnsi="宋体" w:cs="宋体" w:hint="eastAsia"/>
          <w:bCs/>
          <w:sz w:val="24"/>
          <w:shd w:val="clear" w:color="auto" w:fill="FFFFFF"/>
        </w:rPr>
        <w:t>合同依法成立后，当事人必须全面履行合同规定的义务，保证合同顺利执行。中标人不得向他人转让中标项目，也不得将中标项目分解后向他人转让。履行合同过程中出现纠纷的，按《中华人民共和国民法典》、合同条款的规定处理。</w:t>
      </w:r>
    </w:p>
    <w:p w14:paraId="2206F46B" w14:textId="77777777" w:rsidR="00514483" w:rsidRPr="00DD0C33" w:rsidRDefault="00911167">
      <w:pPr>
        <w:tabs>
          <w:tab w:val="left" w:pos="426"/>
        </w:tabs>
        <w:snapToGrid w:val="0"/>
        <w:spacing w:line="360" w:lineRule="auto"/>
        <w:ind w:firstLineChars="200" w:firstLine="482"/>
        <w:jc w:val="left"/>
        <w:rPr>
          <w:rFonts w:ascii="宋体" w:hAnsi="宋体" w:cs="宋体" w:hint="eastAsia"/>
          <w:sz w:val="24"/>
          <w:shd w:val="clear" w:color="auto" w:fill="FFFFFF"/>
        </w:rPr>
      </w:pPr>
      <w:r w:rsidRPr="00DD0C33">
        <w:rPr>
          <w:rFonts w:ascii="宋体" w:hAnsi="宋体" w:cs="宋体" w:hint="eastAsia"/>
          <w:b/>
          <w:bCs/>
          <w:sz w:val="24"/>
          <w:shd w:val="clear" w:color="auto" w:fill="FFFFFF"/>
        </w:rPr>
        <w:t>38.询问、质疑、投诉</w:t>
      </w:r>
    </w:p>
    <w:p w14:paraId="7FDB697C"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38.1询问</w:t>
      </w:r>
    </w:p>
    <w:p w14:paraId="1F6AB83A"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38.1.1投标人对政府采购活动事项有疑问的，可以向采购人或者采购代理机构提出询问，询问可以口头方式提出，也可以书面形式提出。</w:t>
      </w:r>
    </w:p>
    <w:p w14:paraId="5C2A5E6A"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38.1.2如采用书面形式提出询问，投标人为自然人的，询问</w:t>
      </w:r>
      <w:proofErr w:type="gramStart"/>
      <w:r w:rsidRPr="00DD0C33">
        <w:rPr>
          <w:rFonts w:ascii="宋体" w:hAnsi="宋体" w:cs="宋体" w:hint="eastAsia"/>
          <w:sz w:val="24"/>
          <w:shd w:val="clear" w:color="auto" w:fill="FFFFFF"/>
        </w:rPr>
        <w:t>函应当</w:t>
      </w:r>
      <w:proofErr w:type="gramEnd"/>
      <w:r w:rsidRPr="00DD0C33">
        <w:rPr>
          <w:rFonts w:ascii="宋体" w:hAnsi="宋体" w:cs="宋体" w:hint="eastAsia"/>
          <w:sz w:val="24"/>
          <w:shd w:val="clear" w:color="auto" w:fill="FFFFFF"/>
        </w:rPr>
        <w:t>由本人签字；投标人为法人或者其他组织的，应当由法定代表人、主要负责人或授权代表签字或者盖章，并加盖投标人公章。若投标人委托代理人提出询问，</w:t>
      </w:r>
      <w:proofErr w:type="gramStart"/>
      <w:r w:rsidRPr="00DD0C33">
        <w:rPr>
          <w:rFonts w:ascii="宋体" w:hAnsi="宋体" w:cs="宋体" w:hint="eastAsia"/>
          <w:sz w:val="24"/>
          <w:shd w:val="clear" w:color="auto" w:fill="FFFFFF"/>
        </w:rPr>
        <w:t>询问函应按</w:t>
      </w:r>
      <w:proofErr w:type="gramEnd"/>
      <w:r w:rsidRPr="00DD0C33">
        <w:rPr>
          <w:rFonts w:ascii="宋体" w:hAnsi="宋体" w:cs="宋体" w:hint="eastAsia"/>
          <w:sz w:val="24"/>
          <w:shd w:val="clear" w:color="auto" w:fill="FFFFFF"/>
        </w:rPr>
        <w:t>要求列明“授权代表”的有关内容，并提交由投标人签署的授权委托书及代理人身份证复印件，加盖投标人公章。授权委托书应载明代理人的姓名或者名称、代理事项、具体权限、期限和相关事项。</w:t>
      </w:r>
    </w:p>
    <w:p w14:paraId="6074DE13" w14:textId="77777777" w:rsidR="00514483" w:rsidRPr="00DD0C33" w:rsidRDefault="00911167">
      <w:pPr>
        <w:tabs>
          <w:tab w:val="left" w:pos="426"/>
        </w:tabs>
        <w:snapToGrid w:val="0"/>
        <w:spacing w:line="360" w:lineRule="auto"/>
        <w:ind w:firstLineChars="200" w:firstLine="456"/>
        <w:jc w:val="left"/>
        <w:rPr>
          <w:rFonts w:ascii="宋体" w:hAnsi="宋体" w:cs="宋体" w:hint="eastAsia"/>
          <w:spacing w:val="-6"/>
          <w:sz w:val="24"/>
          <w:shd w:val="clear" w:color="auto" w:fill="FFFFFF"/>
        </w:rPr>
      </w:pPr>
      <w:r w:rsidRPr="00DD0C33">
        <w:rPr>
          <w:rFonts w:ascii="宋体" w:hAnsi="宋体" w:cs="宋体" w:hint="eastAsia"/>
          <w:spacing w:val="-6"/>
          <w:sz w:val="24"/>
          <w:shd w:val="clear" w:color="auto" w:fill="FFFFFF"/>
        </w:rPr>
        <w:t>38.1.3采购人或者采购代理机构在三个工作日内对投标人依法提出的询问</w:t>
      </w:r>
      <w:proofErr w:type="gramStart"/>
      <w:r w:rsidRPr="00DD0C33">
        <w:rPr>
          <w:rFonts w:ascii="宋体" w:hAnsi="宋体" w:cs="宋体" w:hint="eastAsia"/>
          <w:spacing w:val="-6"/>
          <w:sz w:val="24"/>
          <w:shd w:val="clear" w:color="auto" w:fill="FFFFFF"/>
        </w:rPr>
        <w:t>作出</w:t>
      </w:r>
      <w:proofErr w:type="gramEnd"/>
      <w:r w:rsidRPr="00DD0C33">
        <w:rPr>
          <w:rFonts w:ascii="宋体" w:hAnsi="宋体" w:cs="宋体" w:hint="eastAsia"/>
          <w:spacing w:val="-6"/>
          <w:sz w:val="24"/>
          <w:shd w:val="clear" w:color="auto" w:fill="FFFFFF"/>
        </w:rPr>
        <w:t>答复。</w:t>
      </w:r>
    </w:p>
    <w:p w14:paraId="7E78695F"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38.2质疑</w:t>
      </w:r>
    </w:p>
    <w:p w14:paraId="6C6F65FC"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38.2.1提出质疑的投标人（以下简称质疑投标人）应当是参与所质疑项目采购活动的投标人。</w:t>
      </w:r>
    </w:p>
    <w:p w14:paraId="08A853C9"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38.2.2质疑期限：</w:t>
      </w:r>
    </w:p>
    <w:p w14:paraId="3CA2F467"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38.2.2.1投标人认为招标文件的内容损害其权益的，应当在</w:t>
      </w:r>
      <w:bookmarkStart w:id="157" w:name="_Hlk65535192"/>
      <w:r w:rsidRPr="00DD0C33">
        <w:rPr>
          <w:rFonts w:ascii="宋体" w:hAnsi="宋体" w:cs="宋体" w:hint="eastAsia"/>
          <w:sz w:val="24"/>
          <w:shd w:val="clear" w:color="auto" w:fill="FFFFFF"/>
        </w:rPr>
        <w:t>获取</w:t>
      </w:r>
      <w:bookmarkEnd w:id="157"/>
      <w:r w:rsidRPr="00DD0C33">
        <w:rPr>
          <w:rFonts w:ascii="宋体" w:hAnsi="宋体" w:cs="宋体" w:hint="eastAsia"/>
          <w:sz w:val="24"/>
          <w:shd w:val="clear" w:color="auto" w:fill="FFFFFF"/>
        </w:rPr>
        <w:t>招标文件之日或者招标文件公告期届满之日起七个工作日内（注：投标人获取招标文件之日早于招标文件公告期限届满之日的，则以投标人获取招标文件之日为质疑时效期间的起算日期；否则，以招标文件公告期限届满之日为质疑时效期间的起算日期）。</w:t>
      </w:r>
    </w:p>
    <w:p w14:paraId="5286D79A"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38.2.2.2投标人认为采购过程损害其权益的，应在各采购程序环节结束之日起七个工作日内。</w:t>
      </w:r>
    </w:p>
    <w:p w14:paraId="1A0A1407"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38.2.2.3投标人认为中标或者成交结果损害其权益的，应在中标或者成交结果公告期限届满之日起七个工作日内。</w:t>
      </w:r>
    </w:p>
    <w:p w14:paraId="0FAF054C"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38.2.3提交要求：</w:t>
      </w:r>
    </w:p>
    <w:p w14:paraId="486AE34A"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38.2.3.1以书面形式（指加盖投标人公章的原件）向采购人或者采购代理机构一次</w:t>
      </w:r>
      <w:r w:rsidRPr="00DD0C33">
        <w:rPr>
          <w:rFonts w:ascii="宋体" w:hAnsi="宋体" w:cs="宋体" w:hint="eastAsia"/>
          <w:sz w:val="24"/>
          <w:shd w:val="clear" w:color="auto" w:fill="FFFFFF"/>
        </w:rPr>
        <w:lastRenderedPageBreak/>
        <w:t>性提出针对同一采购程序环节的质疑。</w:t>
      </w:r>
    </w:p>
    <w:p w14:paraId="479E6DF1"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38.2.3.2质疑</w:t>
      </w:r>
      <w:proofErr w:type="gramStart"/>
      <w:r w:rsidRPr="00DD0C33">
        <w:rPr>
          <w:rFonts w:ascii="宋体" w:hAnsi="宋体" w:cs="宋体" w:hint="eastAsia"/>
          <w:sz w:val="24"/>
          <w:shd w:val="clear" w:color="auto" w:fill="FFFFFF"/>
        </w:rPr>
        <w:t>函应当</w:t>
      </w:r>
      <w:proofErr w:type="gramEnd"/>
      <w:r w:rsidRPr="00DD0C33">
        <w:rPr>
          <w:rFonts w:ascii="宋体" w:hAnsi="宋体" w:cs="宋体" w:hint="eastAsia"/>
          <w:sz w:val="24"/>
          <w:shd w:val="clear" w:color="auto" w:fill="FFFFFF"/>
        </w:rPr>
        <w:t>包括下列内容：</w:t>
      </w:r>
    </w:p>
    <w:p w14:paraId="23EC8B26"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1）投标人的姓名或者名称、地址、邮编、联系人及联系电话；</w:t>
      </w:r>
    </w:p>
    <w:p w14:paraId="44A2E70E" w14:textId="77777777" w:rsidR="00514483" w:rsidRPr="00DD0C33" w:rsidRDefault="00911167">
      <w:pPr>
        <w:tabs>
          <w:tab w:val="left" w:pos="426"/>
        </w:tabs>
        <w:snapToGrid w:val="0"/>
        <w:spacing w:line="360" w:lineRule="auto"/>
        <w:ind w:firstLineChars="200" w:firstLine="456"/>
        <w:jc w:val="left"/>
        <w:rPr>
          <w:rFonts w:ascii="宋体" w:hAnsi="宋体" w:cs="宋体" w:hint="eastAsia"/>
          <w:spacing w:val="-6"/>
          <w:sz w:val="24"/>
          <w:shd w:val="clear" w:color="auto" w:fill="FFFFFF"/>
        </w:rPr>
      </w:pPr>
      <w:r w:rsidRPr="00DD0C33">
        <w:rPr>
          <w:rFonts w:ascii="宋体" w:hAnsi="宋体" w:cs="宋体" w:hint="eastAsia"/>
          <w:spacing w:val="-6"/>
          <w:sz w:val="24"/>
          <w:shd w:val="clear" w:color="auto" w:fill="FFFFFF"/>
        </w:rPr>
        <w:t>2）质疑项目的名称和招标编号，若对项目的某一分包进行质疑，应列明具体的包组号；</w:t>
      </w:r>
    </w:p>
    <w:p w14:paraId="3886CB0B"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3）具体、明确的质疑事项和与质疑事项相关的请求；</w:t>
      </w:r>
    </w:p>
    <w:p w14:paraId="26283F5D"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4）事实依据；</w:t>
      </w:r>
    </w:p>
    <w:p w14:paraId="71138882"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5）必要的法律依据；</w:t>
      </w:r>
    </w:p>
    <w:p w14:paraId="1568C623"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6）提出质疑的日期。</w:t>
      </w:r>
    </w:p>
    <w:p w14:paraId="6F85D732"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38.2.3.3投标人为法人或者其他组织的，应当由法定代表人、主要负责人或授权代表签字或者盖章，并加盖投标人公章。若质疑投标人委托代理人进行质疑，</w:t>
      </w:r>
      <w:proofErr w:type="gramStart"/>
      <w:r w:rsidRPr="00DD0C33">
        <w:rPr>
          <w:rFonts w:ascii="宋体" w:hAnsi="宋体" w:cs="宋体" w:hint="eastAsia"/>
          <w:sz w:val="24"/>
          <w:shd w:val="clear" w:color="auto" w:fill="FFFFFF"/>
        </w:rPr>
        <w:t>质疑函应按</w:t>
      </w:r>
      <w:proofErr w:type="gramEnd"/>
      <w:r w:rsidRPr="00DD0C33">
        <w:rPr>
          <w:rFonts w:ascii="宋体" w:hAnsi="宋体" w:cs="宋体" w:hint="eastAsia"/>
          <w:sz w:val="24"/>
          <w:shd w:val="clear" w:color="auto" w:fill="FFFFFF"/>
        </w:rPr>
        <w:t>要求列明“授权代表”的有关内容，并提交由投标人签署的授权委托书及代理人身份证复印件，加盖投标人公章。授权委托书应载明代理人的姓名或者名称、代理事项、具体权限、期限和相关事项。</w:t>
      </w:r>
    </w:p>
    <w:p w14:paraId="7C9D98FD"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38.2.3.4以联合体形</w:t>
      </w:r>
      <w:proofErr w:type="gramStart"/>
      <w:r w:rsidRPr="00DD0C33">
        <w:rPr>
          <w:rFonts w:ascii="宋体" w:hAnsi="宋体" w:cs="宋体" w:hint="eastAsia"/>
          <w:sz w:val="24"/>
          <w:shd w:val="clear" w:color="auto" w:fill="FFFFFF"/>
        </w:rPr>
        <w:t>式参加</w:t>
      </w:r>
      <w:proofErr w:type="gramEnd"/>
      <w:r w:rsidRPr="00DD0C33">
        <w:rPr>
          <w:rFonts w:ascii="宋体" w:hAnsi="宋体" w:cs="宋体" w:hint="eastAsia"/>
          <w:sz w:val="24"/>
          <w:shd w:val="clear" w:color="auto" w:fill="FFFFFF"/>
        </w:rPr>
        <w:t>政府采购活动的，其质疑应当由组成联合体的所有投标人共同提出。</w:t>
      </w:r>
    </w:p>
    <w:p w14:paraId="45031D9E"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38.2.3.5投标人捏造事实、提供虚假材料或者以非法手段取得证明材料不能作为质疑的证明材料。</w:t>
      </w:r>
    </w:p>
    <w:p w14:paraId="23940C0B"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38.2.3.6采购人或者采购代理机构在收到质疑函后7个工作日内</w:t>
      </w:r>
      <w:proofErr w:type="gramStart"/>
      <w:r w:rsidRPr="00DD0C33">
        <w:rPr>
          <w:rFonts w:ascii="宋体" w:hAnsi="宋体" w:cs="宋体" w:hint="eastAsia"/>
          <w:sz w:val="24"/>
          <w:shd w:val="clear" w:color="auto" w:fill="FFFFFF"/>
        </w:rPr>
        <w:t>作出</w:t>
      </w:r>
      <w:proofErr w:type="gramEnd"/>
      <w:r w:rsidRPr="00DD0C33">
        <w:rPr>
          <w:rFonts w:ascii="宋体" w:hAnsi="宋体" w:cs="宋体" w:hint="eastAsia"/>
          <w:sz w:val="24"/>
          <w:shd w:val="clear" w:color="auto" w:fill="FFFFFF"/>
        </w:rPr>
        <w:t>答复，并以书面形式通知质疑投标人和其他有关投标人，但答复内容不涉及商业秘密。</w:t>
      </w:r>
    </w:p>
    <w:p w14:paraId="019ECD14"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38.2.4询问、质疑的期间开始之日，不计算在期间内。期间届满的最后一日是节假日的，以节假日后的第一日为期间届满的日期。其间不包括在途时间，询问和质疑文书在期满前交邮的，不算过期。</w:t>
      </w:r>
    </w:p>
    <w:p w14:paraId="442E2BE4"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38.2.5对于捏造事实、滥用职权扰乱采购秩序的恶意质疑者，或举证不全、查无实据被驳回次数在一年内达三次以上的，将纳入不良行为记录名单并承担相应的法律责任。</w:t>
      </w:r>
    </w:p>
    <w:p w14:paraId="3A56A970"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38.2.6采购代理机构接收质疑函的联系部门、联系电话和通讯地址等信息详见第一章通讯联系人、电话及地址。</w:t>
      </w:r>
    </w:p>
    <w:p w14:paraId="29AF0A4D" w14:textId="77777777" w:rsidR="00514483" w:rsidRPr="00DD0C33" w:rsidRDefault="00911167">
      <w:pPr>
        <w:widowControl/>
        <w:tabs>
          <w:tab w:val="left" w:pos="426"/>
        </w:tabs>
        <w:suppressAutoHyphens/>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38.3投诉</w:t>
      </w:r>
    </w:p>
    <w:p w14:paraId="3B2AF2EE" w14:textId="77777777" w:rsidR="00514483" w:rsidRPr="00DD0C33" w:rsidRDefault="00911167">
      <w:pPr>
        <w:widowControl/>
        <w:tabs>
          <w:tab w:val="left" w:pos="426"/>
        </w:tabs>
        <w:suppressAutoHyphens/>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38.3.1质疑投标人对采购人、采购代理机构的质疑答复不满意，或采购人或者采购代理机构未在规定期限内</w:t>
      </w:r>
      <w:proofErr w:type="gramStart"/>
      <w:r w:rsidRPr="00DD0C33">
        <w:rPr>
          <w:rFonts w:ascii="宋体" w:hAnsi="宋体" w:cs="宋体" w:hint="eastAsia"/>
          <w:sz w:val="24"/>
          <w:shd w:val="clear" w:color="auto" w:fill="FFFFFF"/>
        </w:rPr>
        <w:t>作出</w:t>
      </w:r>
      <w:proofErr w:type="gramEnd"/>
      <w:r w:rsidRPr="00DD0C33">
        <w:rPr>
          <w:rFonts w:ascii="宋体" w:hAnsi="宋体" w:cs="宋体" w:hint="eastAsia"/>
          <w:sz w:val="24"/>
          <w:shd w:val="clear" w:color="auto" w:fill="FFFFFF"/>
        </w:rPr>
        <w:t>答复的，可以在答复期满后十五个工作日内向招标文件规定的政府采购监督管理部门提起投诉。</w:t>
      </w:r>
    </w:p>
    <w:p w14:paraId="79B66ED2"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bookmarkStart w:id="158" w:name="_Toc76476010"/>
      <w:bookmarkEnd w:id="86"/>
      <w:bookmarkEnd w:id="87"/>
      <w:bookmarkEnd w:id="88"/>
      <w:bookmarkEnd w:id="89"/>
      <w:bookmarkEnd w:id="90"/>
      <w:bookmarkEnd w:id="91"/>
      <w:bookmarkEnd w:id="92"/>
      <w:bookmarkEnd w:id="93"/>
      <w:bookmarkEnd w:id="94"/>
      <w:r w:rsidRPr="00DD0C33">
        <w:rPr>
          <w:rFonts w:ascii="宋体" w:hAnsi="宋体" w:cs="宋体" w:hint="eastAsia"/>
          <w:sz w:val="24"/>
          <w:shd w:val="clear" w:color="auto" w:fill="FFFFFF"/>
        </w:rPr>
        <w:lastRenderedPageBreak/>
        <w:t>39.1电子交易活动的中止</w:t>
      </w:r>
    </w:p>
    <w:p w14:paraId="66C670BD"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采购过程中出现以下情形，导致电子交易平台无法正常运行，或者无法保证电子交易的公平、公正和安全时，采购代理机构可中止电子交易活动：</w:t>
      </w:r>
    </w:p>
    <w:p w14:paraId="65DFE5A3"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（1）电子交易平台发生故障而无法登录访问的；</w:t>
      </w:r>
    </w:p>
    <w:p w14:paraId="59799C65"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（2）电子交易平台应用或数据库出现错误，不能进行正常操作的；</w:t>
      </w:r>
    </w:p>
    <w:p w14:paraId="2971A409"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（3）电子交易平台发现严重安全漏洞，有潜在泄密危险的；</w:t>
      </w:r>
    </w:p>
    <w:p w14:paraId="07AEC2D7"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（4）病毒发作导致不能进行正常操作的；</w:t>
      </w:r>
    </w:p>
    <w:p w14:paraId="56757637"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（5）其他无法保证电子交易的公平、公正和安全的情况。</w:t>
      </w:r>
    </w:p>
    <w:p w14:paraId="7344FA16"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39.2出现39.1中情形，不影响采购公平、公正性的，采购代理机构可以待上述情形消除后继续组织电子交易活动；影响或可能影响采购公平、公正性的，经采购代理机构确认后，应当重新采购。采购代理机构必须对原有的资料及信息</w:t>
      </w:r>
      <w:proofErr w:type="gramStart"/>
      <w:r w:rsidRPr="00DD0C33">
        <w:rPr>
          <w:rFonts w:ascii="宋体" w:hAnsi="宋体" w:cs="宋体" w:hint="eastAsia"/>
          <w:sz w:val="24"/>
          <w:shd w:val="clear" w:color="auto" w:fill="FFFFFF"/>
        </w:rPr>
        <w:t>作出</w:t>
      </w:r>
      <w:proofErr w:type="gramEnd"/>
      <w:r w:rsidRPr="00DD0C33">
        <w:rPr>
          <w:rFonts w:ascii="宋体" w:hAnsi="宋体" w:cs="宋体" w:hint="eastAsia"/>
          <w:sz w:val="24"/>
          <w:shd w:val="clear" w:color="auto" w:fill="FFFFFF"/>
        </w:rPr>
        <w:t>妥善保密处理，并报财政部门备案。</w:t>
      </w:r>
    </w:p>
    <w:p w14:paraId="383B2397" w14:textId="77777777" w:rsidR="00514483" w:rsidRPr="00DD0C33" w:rsidRDefault="00911167">
      <w:pPr>
        <w:tabs>
          <w:tab w:val="left" w:pos="426"/>
        </w:tabs>
        <w:snapToGrid w:val="0"/>
        <w:spacing w:line="360" w:lineRule="auto"/>
        <w:ind w:firstLineChars="200" w:firstLine="480"/>
        <w:jc w:val="left"/>
        <w:rPr>
          <w:rFonts w:ascii="宋体" w:hAnsi="宋体" w:cs="宋体" w:hint="eastAsia"/>
          <w:sz w:val="24"/>
          <w:shd w:val="clear" w:color="auto" w:fill="FFFFFF"/>
        </w:rPr>
      </w:pPr>
      <w:r w:rsidRPr="00DD0C33">
        <w:rPr>
          <w:rFonts w:ascii="宋体" w:hAnsi="宋体" w:cs="宋体" w:hint="eastAsia"/>
          <w:sz w:val="24"/>
          <w:shd w:val="clear" w:color="auto" w:fill="FFFFFF"/>
        </w:rPr>
        <w:t>39.3其他需要补充的内容：详见“投标人须知前附表”</w:t>
      </w:r>
      <w:r w:rsidRPr="00DD0C33">
        <w:rPr>
          <w:rFonts w:ascii="宋体" w:hAnsi="宋体" w:cs="宋体" w:hint="eastAsia"/>
          <w:bCs/>
          <w:sz w:val="24"/>
          <w:shd w:val="clear" w:color="auto" w:fill="FFFFFF"/>
        </w:rPr>
        <w:t>第27项</w:t>
      </w:r>
      <w:r w:rsidRPr="00DD0C33">
        <w:rPr>
          <w:rFonts w:ascii="宋体" w:hAnsi="宋体" w:cs="宋体" w:hint="eastAsia"/>
          <w:sz w:val="24"/>
          <w:shd w:val="clear" w:color="auto" w:fill="FFFFFF"/>
        </w:rPr>
        <w:t>。</w:t>
      </w:r>
    </w:p>
    <w:p w14:paraId="4FD12C99" w14:textId="77777777" w:rsidR="00514483" w:rsidRPr="00DD0C33" w:rsidRDefault="00514483">
      <w:pPr>
        <w:pStyle w:val="a0"/>
        <w:rPr>
          <w:rFonts w:ascii="宋体" w:hAnsi="宋体" w:hint="eastAsia"/>
        </w:rPr>
      </w:pPr>
    </w:p>
    <w:p w14:paraId="26A8D422" w14:textId="77777777" w:rsidR="00514483" w:rsidRPr="00DD0C33" w:rsidRDefault="00911167" w:rsidP="006D09BB">
      <w:pPr>
        <w:pStyle w:val="a0"/>
        <w:rPr>
          <w:rFonts w:ascii="宋体" w:hAnsi="宋体" w:hint="eastAsia"/>
        </w:rPr>
      </w:pPr>
      <w:bookmarkStart w:id="159" w:name="_Toc226534304"/>
      <w:bookmarkStart w:id="160" w:name="_Toc226116517"/>
      <w:r w:rsidRPr="00DD0C33">
        <w:rPr>
          <w:rFonts w:ascii="宋体" w:hAnsi="宋体" w:hint="eastAsia"/>
        </w:rPr>
        <w:br w:type="page"/>
      </w:r>
    </w:p>
    <w:p w14:paraId="35DEDB11" w14:textId="77777777" w:rsidR="00514483" w:rsidRPr="00DD0C33" w:rsidRDefault="00911167">
      <w:pPr>
        <w:pStyle w:val="1"/>
        <w:spacing w:before="0" w:afterLines="100" w:after="240" w:line="560" w:lineRule="exact"/>
        <w:jc w:val="center"/>
        <w:rPr>
          <w:rFonts w:hint="eastAsia"/>
          <w:sz w:val="32"/>
          <w:szCs w:val="32"/>
          <w:shd w:val="clear" w:color="auto" w:fill="FFFFFF"/>
        </w:rPr>
      </w:pPr>
      <w:r w:rsidRPr="00DD0C33">
        <w:rPr>
          <w:rFonts w:hint="eastAsia"/>
          <w:sz w:val="32"/>
          <w:szCs w:val="32"/>
          <w:shd w:val="clear" w:color="auto" w:fill="FFFFFF"/>
        </w:rPr>
        <w:lastRenderedPageBreak/>
        <w:t>第三章  合同书样式及主要条款</w:t>
      </w:r>
      <w:bookmarkEnd w:id="158"/>
      <w:bookmarkEnd w:id="159"/>
      <w:bookmarkEnd w:id="160"/>
    </w:p>
    <w:p w14:paraId="4186F64A" w14:textId="77777777" w:rsidR="00514483" w:rsidRPr="00DD0C33" w:rsidRDefault="00911167">
      <w:pPr>
        <w:spacing w:line="360" w:lineRule="auto"/>
        <w:jc w:val="center"/>
        <w:rPr>
          <w:rFonts w:ascii="宋体" w:hAnsi="宋体" w:cs="宋体" w:hint="eastAsia"/>
          <w:shd w:val="clear" w:color="auto" w:fill="FFFFFF"/>
        </w:rPr>
      </w:pPr>
      <w:r w:rsidRPr="00DD0C33">
        <w:rPr>
          <w:rFonts w:ascii="宋体" w:hAnsi="宋体" w:cs="宋体" w:hint="eastAsia"/>
          <w:b/>
          <w:shd w:val="clear" w:color="auto" w:fill="FFFFFF"/>
        </w:rPr>
        <w:t>本合同书为参考格式，具体以采购人与中标单位按招标文件和投标文件并结合本项目实际情况协商签订的合同为准。</w:t>
      </w:r>
    </w:p>
    <w:p w14:paraId="71A349EC" w14:textId="77777777" w:rsidR="00514483" w:rsidRPr="00DD0C33" w:rsidRDefault="00514483">
      <w:pPr>
        <w:spacing w:line="360" w:lineRule="auto"/>
        <w:ind w:firstLineChars="400" w:firstLine="960"/>
        <w:jc w:val="left"/>
        <w:rPr>
          <w:rFonts w:ascii="宋体" w:hAnsi="宋体" w:cs="宋体" w:hint="eastAsia"/>
          <w:sz w:val="24"/>
          <w:szCs w:val="24"/>
          <w:shd w:val="clear" w:color="auto" w:fill="FFFFFF"/>
        </w:rPr>
      </w:pPr>
    </w:p>
    <w:p w14:paraId="2057E928" w14:textId="77777777" w:rsidR="00514483" w:rsidRPr="00DD0C33" w:rsidRDefault="00911167">
      <w:pPr>
        <w:spacing w:line="360" w:lineRule="auto"/>
        <w:jc w:val="left"/>
        <w:rPr>
          <w:rFonts w:ascii="宋体" w:hAnsi="宋体" w:cs="宋体" w:hint="eastAsia"/>
          <w:b/>
          <w:sz w:val="24"/>
          <w:szCs w:val="24"/>
          <w:shd w:val="clear" w:color="auto" w:fill="FFFFFF"/>
        </w:rPr>
      </w:pPr>
      <w:r w:rsidRPr="00DD0C33">
        <w:rPr>
          <w:rFonts w:ascii="宋体" w:hAnsi="宋体" w:cs="宋体" w:hint="eastAsia"/>
          <w:sz w:val="24"/>
          <w:szCs w:val="24"/>
          <w:shd w:val="clear" w:color="auto" w:fill="FFFFFF"/>
        </w:rPr>
        <w:t>合同编号：                合同自编号：                 采购编号：</w:t>
      </w:r>
    </w:p>
    <w:p w14:paraId="67987846" w14:textId="77777777" w:rsidR="00514483" w:rsidRPr="00DD0C33" w:rsidRDefault="00514483">
      <w:pPr>
        <w:snapToGrid w:val="0"/>
        <w:spacing w:line="288" w:lineRule="auto"/>
        <w:ind w:firstLine="640"/>
        <w:jc w:val="center"/>
        <w:rPr>
          <w:rFonts w:ascii="宋体" w:hAnsi="宋体" w:cs="宋体" w:hint="eastAsia"/>
          <w:b/>
          <w:sz w:val="32"/>
          <w:szCs w:val="32"/>
          <w:shd w:val="clear" w:color="auto" w:fill="FFFFFF"/>
        </w:rPr>
      </w:pPr>
    </w:p>
    <w:p w14:paraId="5F4AFFFA" w14:textId="77777777" w:rsidR="00514483" w:rsidRPr="00DD0C33" w:rsidRDefault="00514483">
      <w:pPr>
        <w:snapToGrid w:val="0"/>
        <w:spacing w:line="288" w:lineRule="auto"/>
        <w:ind w:firstLine="640"/>
        <w:jc w:val="center"/>
        <w:rPr>
          <w:rFonts w:ascii="宋体" w:hAnsi="宋体" w:cs="宋体" w:hint="eastAsia"/>
          <w:b/>
          <w:sz w:val="32"/>
          <w:szCs w:val="32"/>
          <w:shd w:val="clear" w:color="auto" w:fill="FFFFFF"/>
        </w:rPr>
      </w:pPr>
    </w:p>
    <w:p w14:paraId="5B4AFEE6" w14:textId="77777777" w:rsidR="00514483" w:rsidRPr="00DD0C33" w:rsidRDefault="00514483">
      <w:pPr>
        <w:snapToGrid w:val="0"/>
        <w:spacing w:line="288" w:lineRule="auto"/>
        <w:ind w:firstLine="640"/>
        <w:jc w:val="center"/>
        <w:rPr>
          <w:rFonts w:ascii="宋体" w:hAnsi="宋体" w:cs="宋体" w:hint="eastAsia"/>
          <w:b/>
          <w:sz w:val="32"/>
          <w:szCs w:val="32"/>
          <w:shd w:val="clear" w:color="auto" w:fill="FFFFFF"/>
        </w:rPr>
      </w:pPr>
    </w:p>
    <w:p w14:paraId="672198AA" w14:textId="77777777" w:rsidR="00514483" w:rsidRPr="00DD0C33" w:rsidRDefault="00911167">
      <w:pPr>
        <w:spacing w:line="360" w:lineRule="auto"/>
        <w:jc w:val="center"/>
        <w:rPr>
          <w:rFonts w:ascii="宋体" w:hAnsi="宋体" w:cs="宋体" w:hint="eastAsia"/>
          <w:b/>
          <w:sz w:val="56"/>
          <w:szCs w:val="56"/>
          <w:shd w:val="clear" w:color="auto" w:fill="FFFFFF"/>
        </w:rPr>
      </w:pPr>
      <w:r w:rsidRPr="00DD0C33">
        <w:rPr>
          <w:rFonts w:ascii="宋体" w:hAnsi="宋体" w:cs="宋体" w:hint="eastAsia"/>
          <w:b/>
          <w:sz w:val="56"/>
          <w:szCs w:val="56"/>
          <w:shd w:val="clear" w:color="auto" w:fill="FFFFFF"/>
        </w:rPr>
        <w:t>政府采购合同</w:t>
      </w:r>
    </w:p>
    <w:p w14:paraId="0EEAAD2B" w14:textId="77777777" w:rsidR="00514483" w:rsidRPr="00DD0C33" w:rsidRDefault="00911167">
      <w:pPr>
        <w:spacing w:line="360" w:lineRule="auto"/>
        <w:jc w:val="center"/>
        <w:rPr>
          <w:rFonts w:ascii="宋体" w:hAnsi="宋体" w:cs="宋体" w:hint="eastAsia"/>
          <w:b/>
          <w:sz w:val="32"/>
          <w:szCs w:val="32"/>
          <w:shd w:val="clear" w:color="auto" w:fill="FFFFFF"/>
        </w:rPr>
      </w:pPr>
      <w:r w:rsidRPr="00DD0C33">
        <w:rPr>
          <w:rFonts w:ascii="宋体" w:hAnsi="宋体" w:cs="宋体" w:hint="eastAsia"/>
          <w:b/>
          <w:sz w:val="32"/>
          <w:szCs w:val="32"/>
          <w:shd w:val="clear" w:color="auto" w:fill="FFFFFF"/>
        </w:rPr>
        <w:t>（电子交易项目适用）</w:t>
      </w:r>
    </w:p>
    <w:p w14:paraId="5C020451" w14:textId="77777777" w:rsidR="00514483" w:rsidRPr="00DD0C33" w:rsidRDefault="00514483">
      <w:pPr>
        <w:spacing w:line="360" w:lineRule="auto"/>
        <w:ind w:firstLine="640"/>
        <w:jc w:val="center"/>
        <w:rPr>
          <w:rFonts w:ascii="宋体" w:hAnsi="宋体" w:cs="宋体" w:hint="eastAsia"/>
          <w:b/>
          <w:sz w:val="32"/>
          <w:szCs w:val="32"/>
          <w:shd w:val="clear" w:color="auto" w:fill="FFFFFF"/>
        </w:rPr>
      </w:pPr>
    </w:p>
    <w:p w14:paraId="546C6C05" w14:textId="77777777" w:rsidR="00514483" w:rsidRPr="00DD0C33" w:rsidRDefault="00514483">
      <w:pPr>
        <w:spacing w:line="360" w:lineRule="auto"/>
        <w:ind w:firstLine="640"/>
        <w:jc w:val="center"/>
        <w:rPr>
          <w:rFonts w:ascii="宋体" w:hAnsi="宋体" w:cs="宋体" w:hint="eastAsia"/>
          <w:b/>
          <w:sz w:val="32"/>
          <w:szCs w:val="32"/>
          <w:shd w:val="clear" w:color="auto" w:fill="FFFFFF"/>
        </w:rPr>
      </w:pPr>
    </w:p>
    <w:p w14:paraId="5E78D86D" w14:textId="77777777" w:rsidR="00514483" w:rsidRPr="00DD0C33" w:rsidRDefault="00514483">
      <w:pPr>
        <w:spacing w:line="360" w:lineRule="auto"/>
        <w:ind w:firstLine="640"/>
        <w:jc w:val="center"/>
        <w:rPr>
          <w:rFonts w:ascii="宋体" w:hAnsi="宋体" w:cs="宋体" w:hint="eastAsia"/>
          <w:b/>
          <w:sz w:val="32"/>
          <w:szCs w:val="32"/>
          <w:shd w:val="clear" w:color="auto" w:fill="FFFFFF"/>
        </w:rPr>
      </w:pPr>
    </w:p>
    <w:p w14:paraId="5D13BAEB" w14:textId="77777777" w:rsidR="00514483" w:rsidRPr="00DD0C33" w:rsidRDefault="00514483">
      <w:pPr>
        <w:spacing w:line="360" w:lineRule="auto"/>
        <w:ind w:firstLine="640"/>
        <w:jc w:val="center"/>
        <w:rPr>
          <w:rFonts w:ascii="宋体" w:hAnsi="宋体" w:cs="宋体" w:hint="eastAsia"/>
          <w:b/>
          <w:sz w:val="32"/>
          <w:szCs w:val="32"/>
          <w:shd w:val="clear" w:color="auto" w:fill="FFFFFF"/>
        </w:rPr>
      </w:pPr>
    </w:p>
    <w:p w14:paraId="58F6A3BC" w14:textId="77777777" w:rsidR="00514483" w:rsidRPr="00DD0C33" w:rsidRDefault="00911167">
      <w:pPr>
        <w:spacing w:line="360" w:lineRule="auto"/>
        <w:ind w:left="1405" w:hangingChars="500" w:hanging="1405"/>
        <w:jc w:val="left"/>
        <w:rPr>
          <w:rFonts w:ascii="宋体" w:hAnsi="宋体" w:cs="宋体" w:hint="eastAsia"/>
          <w:b/>
          <w:sz w:val="28"/>
          <w:szCs w:val="28"/>
          <w:u w:val="single"/>
          <w:shd w:val="clear" w:color="auto" w:fill="FFFFFF"/>
        </w:rPr>
      </w:pPr>
      <w:r w:rsidRPr="00DD0C33">
        <w:rPr>
          <w:rFonts w:ascii="宋体" w:hAnsi="宋体" w:cs="宋体" w:hint="eastAsia"/>
          <w:b/>
          <w:sz w:val="28"/>
          <w:szCs w:val="28"/>
          <w:shd w:val="clear" w:color="auto" w:fill="FFFFFF"/>
        </w:rPr>
        <w:t>项目名称：</w:t>
      </w:r>
      <w:r w:rsidRPr="00DD0C33">
        <w:rPr>
          <w:rFonts w:ascii="宋体" w:hAnsi="宋体" w:cs="宋体" w:hint="eastAsia"/>
          <w:b/>
          <w:sz w:val="28"/>
          <w:szCs w:val="28"/>
          <w:u w:val="single"/>
          <w:shd w:val="clear" w:color="auto" w:fill="FFFFFF"/>
        </w:rPr>
        <w:t>玉溪市教育数字化国家教育考试标准化考场改扩建项目配套设备采购（三次）</w:t>
      </w:r>
    </w:p>
    <w:p w14:paraId="08F43F63" w14:textId="77777777" w:rsidR="00514483" w:rsidRPr="00DD0C33" w:rsidRDefault="00514483">
      <w:pPr>
        <w:spacing w:line="360" w:lineRule="auto"/>
        <w:ind w:firstLine="720"/>
        <w:jc w:val="center"/>
        <w:rPr>
          <w:rFonts w:ascii="宋体" w:hAnsi="宋体" w:cs="宋体" w:hint="eastAsia"/>
          <w:b/>
          <w:sz w:val="36"/>
          <w:szCs w:val="36"/>
          <w:shd w:val="clear" w:color="auto" w:fill="FFFFFF"/>
        </w:rPr>
      </w:pPr>
    </w:p>
    <w:p w14:paraId="1D307582" w14:textId="77777777" w:rsidR="00514483" w:rsidRPr="00DD0C33" w:rsidRDefault="00911167">
      <w:pPr>
        <w:spacing w:line="360" w:lineRule="auto"/>
        <w:rPr>
          <w:rFonts w:ascii="宋体" w:hAnsi="宋体" w:cs="宋体" w:hint="eastAsia"/>
          <w:sz w:val="28"/>
          <w:szCs w:val="28"/>
          <w:u w:val="single"/>
          <w:shd w:val="clear" w:color="auto" w:fill="FFFFFF"/>
        </w:rPr>
      </w:pPr>
      <w:r w:rsidRPr="00DD0C33">
        <w:rPr>
          <w:rFonts w:ascii="宋体" w:hAnsi="宋体" w:cs="宋体" w:hint="eastAsia"/>
          <w:sz w:val="28"/>
          <w:szCs w:val="28"/>
          <w:shd w:val="clear" w:color="auto" w:fill="FFFFFF"/>
        </w:rPr>
        <w:t>合同编号：</w:t>
      </w:r>
      <w:r w:rsidRPr="00DD0C33">
        <w:rPr>
          <w:rFonts w:ascii="宋体" w:hAnsi="宋体" w:cs="宋体" w:hint="eastAsia"/>
          <w:sz w:val="28"/>
          <w:szCs w:val="28"/>
          <w:u w:val="single"/>
          <w:shd w:val="clear" w:color="auto" w:fill="FFFFFF"/>
        </w:rPr>
        <w:t xml:space="preserve">                                           （系统编号）</w:t>
      </w:r>
    </w:p>
    <w:p w14:paraId="6718CD12" w14:textId="77777777" w:rsidR="00514483" w:rsidRPr="00DD0C33" w:rsidRDefault="00514483">
      <w:pPr>
        <w:spacing w:line="360" w:lineRule="auto"/>
        <w:rPr>
          <w:rFonts w:ascii="宋体" w:hAnsi="宋体" w:cs="宋体" w:hint="eastAsia"/>
          <w:sz w:val="28"/>
          <w:szCs w:val="28"/>
          <w:u w:val="single"/>
          <w:shd w:val="clear" w:color="auto" w:fill="FFFFFF"/>
        </w:rPr>
      </w:pPr>
    </w:p>
    <w:p w14:paraId="3D802B5E" w14:textId="77777777" w:rsidR="00514483" w:rsidRPr="00DD0C33" w:rsidRDefault="00911167">
      <w:pPr>
        <w:spacing w:line="360" w:lineRule="auto"/>
        <w:rPr>
          <w:rFonts w:ascii="宋体" w:hAnsi="宋体" w:cs="宋体" w:hint="eastAsia"/>
          <w:sz w:val="28"/>
          <w:szCs w:val="28"/>
          <w:u w:val="single"/>
          <w:shd w:val="clear" w:color="auto" w:fill="FFFFFF"/>
        </w:rPr>
      </w:pPr>
      <w:r w:rsidRPr="00DD0C33">
        <w:rPr>
          <w:rFonts w:ascii="宋体" w:hAnsi="宋体" w:cs="宋体" w:hint="eastAsia"/>
          <w:sz w:val="28"/>
          <w:szCs w:val="28"/>
          <w:shd w:val="clear" w:color="auto" w:fill="FFFFFF"/>
        </w:rPr>
        <w:t xml:space="preserve">合同自编号（自编号，如有）：  </w:t>
      </w:r>
      <w:r w:rsidRPr="00DD0C33">
        <w:rPr>
          <w:rFonts w:ascii="宋体" w:hAnsi="宋体" w:cs="宋体" w:hint="eastAsia"/>
          <w:sz w:val="28"/>
          <w:szCs w:val="28"/>
          <w:u w:val="single"/>
          <w:shd w:val="clear" w:color="auto" w:fill="FFFFFF"/>
        </w:rPr>
        <w:t xml:space="preserve">                                    </w:t>
      </w:r>
    </w:p>
    <w:p w14:paraId="790C8A57" w14:textId="77777777" w:rsidR="00514483" w:rsidRPr="00DD0C33" w:rsidRDefault="00514483">
      <w:pPr>
        <w:pStyle w:val="a0"/>
        <w:rPr>
          <w:rFonts w:ascii="宋体" w:hAnsi="宋体" w:hint="eastAsia"/>
        </w:rPr>
      </w:pPr>
    </w:p>
    <w:p w14:paraId="71241999" w14:textId="77777777" w:rsidR="00514483" w:rsidRPr="00DD0C33" w:rsidRDefault="00514483">
      <w:pPr>
        <w:pStyle w:val="a0"/>
        <w:rPr>
          <w:rFonts w:ascii="宋体" w:hAnsi="宋体" w:hint="eastAsia"/>
        </w:rPr>
      </w:pPr>
    </w:p>
    <w:p w14:paraId="10F6F54D" w14:textId="77777777" w:rsidR="00514483" w:rsidRPr="00DD0C33" w:rsidRDefault="00911167">
      <w:pPr>
        <w:spacing w:line="360" w:lineRule="auto"/>
        <w:ind w:firstLineChars="200" w:firstLine="562"/>
        <w:jc w:val="left"/>
        <w:rPr>
          <w:rFonts w:ascii="宋体" w:hAnsi="宋体" w:cs="宋体" w:hint="eastAsia"/>
          <w:b/>
          <w:sz w:val="28"/>
          <w:szCs w:val="28"/>
          <w:u w:val="single"/>
          <w:shd w:val="clear" w:color="auto" w:fill="FFFFFF"/>
        </w:rPr>
      </w:pPr>
      <w:r w:rsidRPr="00DD0C33">
        <w:rPr>
          <w:rFonts w:ascii="宋体" w:hAnsi="宋体" w:cs="宋体" w:hint="eastAsia"/>
          <w:b/>
          <w:sz w:val="28"/>
          <w:szCs w:val="28"/>
          <w:shd w:val="clear" w:color="auto" w:fill="FFFFFF"/>
        </w:rPr>
        <w:t xml:space="preserve">甲   </w:t>
      </w:r>
      <w:bookmarkStart w:id="161" w:name="_Hlk198020691"/>
      <w:r w:rsidRPr="00DD0C33">
        <w:rPr>
          <w:rFonts w:ascii="宋体" w:hAnsi="宋体" w:cs="宋体" w:hint="eastAsia"/>
          <w:b/>
          <w:sz w:val="28"/>
          <w:szCs w:val="28"/>
          <w:shd w:val="clear" w:color="auto" w:fill="FFFFFF"/>
        </w:rPr>
        <w:t>方：</w:t>
      </w:r>
      <w:bookmarkEnd w:id="161"/>
      <w:r w:rsidRPr="00DD0C33">
        <w:rPr>
          <w:rFonts w:ascii="宋体" w:hAnsi="宋体" w:cs="宋体" w:hint="eastAsia"/>
          <w:b/>
          <w:sz w:val="28"/>
          <w:szCs w:val="28"/>
          <w:u w:val="single"/>
          <w:shd w:val="clear" w:color="auto" w:fill="FFFFFF"/>
        </w:rPr>
        <w:t xml:space="preserve"> </w:t>
      </w:r>
      <w:r w:rsidRPr="00DD0C33">
        <w:rPr>
          <w:rFonts w:ascii="宋体" w:hAnsi="宋体" w:cs="宋体" w:hint="eastAsia"/>
          <w:b/>
          <w:bCs/>
          <w:sz w:val="28"/>
          <w:szCs w:val="28"/>
          <w:u w:val="single"/>
          <w:shd w:val="clear" w:color="auto" w:fill="FFFFFF"/>
        </w:rPr>
        <w:t xml:space="preserve">玉溪市教育体育局 </w:t>
      </w:r>
    </w:p>
    <w:p w14:paraId="6D2D420B" w14:textId="77777777" w:rsidR="00514483" w:rsidRPr="00DD0C33" w:rsidRDefault="00911167">
      <w:pPr>
        <w:spacing w:line="360" w:lineRule="auto"/>
        <w:ind w:firstLineChars="200" w:firstLine="562"/>
        <w:rPr>
          <w:rFonts w:ascii="宋体" w:hAnsi="宋体" w:cs="宋体" w:hint="eastAsia"/>
          <w:b/>
          <w:sz w:val="28"/>
          <w:szCs w:val="28"/>
          <w:shd w:val="clear" w:color="auto" w:fill="FFFFFF"/>
        </w:rPr>
      </w:pPr>
      <w:r w:rsidRPr="00DD0C33">
        <w:rPr>
          <w:rFonts w:ascii="宋体" w:hAnsi="宋体" w:cs="宋体" w:hint="eastAsia"/>
          <w:b/>
          <w:sz w:val="28"/>
          <w:szCs w:val="28"/>
          <w:shd w:val="clear" w:color="auto" w:fill="FFFFFF"/>
        </w:rPr>
        <w:t>乙   方：</w:t>
      </w:r>
      <w:r w:rsidRPr="00DD0C33">
        <w:rPr>
          <w:rFonts w:ascii="宋体" w:hAnsi="宋体" w:cs="宋体" w:hint="eastAsia"/>
          <w:b/>
          <w:sz w:val="28"/>
          <w:szCs w:val="28"/>
          <w:u w:val="single"/>
          <w:shd w:val="clear" w:color="auto" w:fill="FFFFFF"/>
        </w:rPr>
        <w:t xml:space="preserve">                  </w:t>
      </w:r>
    </w:p>
    <w:p w14:paraId="7C4B8D3D" w14:textId="77777777" w:rsidR="00514483" w:rsidRPr="00DD0C33" w:rsidRDefault="00514483">
      <w:pPr>
        <w:pStyle w:val="a9"/>
        <w:rPr>
          <w:rFonts w:hint="eastAsia"/>
        </w:rPr>
      </w:pPr>
    </w:p>
    <w:p w14:paraId="79765711" w14:textId="77777777" w:rsidR="00514483" w:rsidRPr="00DD0C33" w:rsidRDefault="00514483">
      <w:pPr>
        <w:pStyle w:val="a9"/>
        <w:rPr>
          <w:rFonts w:hint="eastAsia"/>
        </w:rPr>
      </w:pPr>
    </w:p>
    <w:p w14:paraId="4BF71565" w14:textId="77777777" w:rsidR="00514483" w:rsidRPr="00DD0C33" w:rsidRDefault="00514483"/>
    <w:p w14:paraId="60FCA506" w14:textId="77777777" w:rsidR="00514483" w:rsidRPr="00DD0C33" w:rsidRDefault="00514483">
      <w:pPr>
        <w:pStyle w:val="a0"/>
      </w:pPr>
    </w:p>
    <w:p w14:paraId="5753AF25" w14:textId="77777777" w:rsidR="00514483" w:rsidRPr="00DD0C33" w:rsidRDefault="00514483">
      <w:pPr>
        <w:pStyle w:val="a0"/>
      </w:pPr>
    </w:p>
    <w:p w14:paraId="407301B9" w14:textId="77777777" w:rsidR="00514483" w:rsidRPr="00DD0C33" w:rsidRDefault="00514483">
      <w:pPr>
        <w:pStyle w:val="a0"/>
      </w:pPr>
    </w:p>
    <w:p w14:paraId="1715E389"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甲方（采购人公章）名    称：</w:t>
      </w:r>
    </w:p>
    <w:p w14:paraId="3DC6C3A1"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地    址：</w:t>
      </w:r>
    </w:p>
    <w:p w14:paraId="0D4BCE8F" w14:textId="77777777" w:rsidR="00514483" w:rsidRPr="00DD0C33" w:rsidRDefault="00911167">
      <w:pPr>
        <w:spacing w:line="360" w:lineRule="auto"/>
        <w:ind w:firstLineChars="177" w:firstLine="425"/>
        <w:rPr>
          <w:rFonts w:ascii="宋体" w:hAnsi="宋体" w:hint="eastAsia"/>
          <w:sz w:val="24"/>
          <w:szCs w:val="24"/>
        </w:rPr>
      </w:pPr>
      <w:proofErr w:type="gramStart"/>
      <w:r w:rsidRPr="00DD0C33">
        <w:rPr>
          <w:rFonts w:ascii="宋体" w:hAnsi="宋体" w:hint="eastAsia"/>
          <w:sz w:val="24"/>
          <w:szCs w:val="24"/>
        </w:rPr>
        <w:t>邮</w:t>
      </w:r>
      <w:proofErr w:type="gramEnd"/>
      <w:r w:rsidRPr="00DD0C33">
        <w:rPr>
          <w:rFonts w:ascii="宋体" w:hAnsi="宋体" w:hint="eastAsia"/>
          <w:sz w:val="24"/>
          <w:szCs w:val="24"/>
        </w:rPr>
        <w:t xml:space="preserve">    编：</w:t>
      </w:r>
    </w:p>
    <w:p w14:paraId="303FF9F9"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法定代表人或委托代理人：</w:t>
      </w:r>
    </w:p>
    <w:p w14:paraId="21659DE0"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项目（技术）负责人：</w:t>
      </w:r>
    </w:p>
    <w:p w14:paraId="52665ABD"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电　  话：</w:t>
      </w:r>
    </w:p>
    <w:p w14:paraId="3BB3DFA0"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签订日期：</w:t>
      </w:r>
    </w:p>
    <w:p w14:paraId="7E96C43A" w14:textId="77777777" w:rsidR="00514483" w:rsidRPr="00DD0C33" w:rsidRDefault="00514483">
      <w:pPr>
        <w:spacing w:line="360" w:lineRule="auto"/>
        <w:ind w:firstLineChars="177" w:firstLine="425"/>
        <w:rPr>
          <w:rFonts w:ascii="宋体" w:hAnsi="宋体" w:hint="eastAsia"/>
          <w:sz w:val="24"/>
          <w:szCs w:val="24"/>
        </w:rPr>
      </w:pPr>
    </w:p>
    <w:p w14:paraId="78F2F3BB"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乙方（投标人公章）名    称：</w:t>
      </w:r>
    </w:p>
    <w:p w14:paraId="1B7D4725"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地    址：</w:t>
      </w:r>
    </w:p>
    <w:p w14:paraId="301F13CF" w14:textId="77777777" w:rsidR="00514483" w:rsidRPr="00DD0C33" w:rsidRDefault="00911167">
      <w:pPr>
        <w:spacing w:line="360" w:lineRule="auto"/>
        <w:ind w:firstLineChars="177" w:firstLine="425"/>
        <w:rPr>
          <w:rFonts w:ascii="宋体" w:hAnsi="宋体" w:hint="eastAsia"/>
          <w:sz w:val="24"/>
          <w:szCs w:val="24"/>
        </w:rPr>
      </w:pPr>
      <w:proofErr w:type="gramStart"/>
      <w:r w:rsidRPr="00DD0C33">
        <w:rPr>
          <w:rFonts w:ascii="宋体" w:hAnsi="宋体" w:hint="eastAsia"/>
          <w:sz w:val="24"/>
          <w:szCs w:val="24"/>
        </w:rPr>
        <w:t>邮</w:t>
      </w:r>
      <w:proofErr w:type="gramEnd"/>
      <w:r w:rsidRPr="00DD0C33">
        <w:rPr>
          <w:rFonts w:ascii="宋体" w:hAnsi="宋体" w:hint="eastAsia"/>
          <w:sz w:val="24"/>
          <w:szCs w:val="24"/>
        </w:rPr>
        <w:t xml:space="preserve">    编：</w:t>
      </w:r>
    </w:p>
    <w:p w14:paraId="3347BCF9"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法定代表人或委托代理人：</w:t>
      </w:r>
    </w:p>
    <w:p w14:paraId="62296EF4"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经 办 人：</w:t>
      </w:r>
    </w:p>
    <w:p w14:paraId="6A925FF4"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电    话：</w:t>
      </w:r>
    </w:p>
    <w:p w14:paraId="0C780144" w14:textId="77777777" w:rsidR="00514483" w:rsidRPr="00DD0C33" w:rsidRDefault="00911167">
      <w:pPr>
        <w:spacing w:line="360" w:lineRule="auto"/>
        <w:ind w:firstLineChars="177" w:firstLine="425"/>
        <w:rPr>
          <w:rFonts w:ascii="宋体" w:hAnsi="宋体" w:hint="eastAsia"/>
          <w:sz w:val="24"/>
          <w:szCs w:val="24"/>
        </w:rPr>
      </w:pPr>
      <w:r w:rsidRPr="00DD0C33">
        <w:rPr>
          <w:rFonts w:ascii="宋体" w:hAnsi="宋体" w:hint="eastAsia"/>
          <w:sz w:val="24"/>
          <w:szCs w:val="24"/>
        </w:rPr>
        <w:t>签订日期：</w:t>
      </w:r>
    </w:p>
    <w:p w14:paraId="72D53736" w14:textId="77777777" w:rsidR="00514483" w:rsidRPr="00DD0C33" w:rsidRDefault="00514483">
      <w:pPr>
        <w:spacing w:line="360" w:lineRule="auto"/>
        <w:ind w:firstLineChars="177" w:firstLine="425"/>
        <w:rPr>
          <w:rFonts w:ascii="宋体" w:hAnsi="宋体" w:hint="eastAsia"/>
          <w:sz w:val="24"/>
          <w:szCs w:val="24"/>
        </w:rPr>
      </w:pPr>
    </w:p>
    <w:p w14:paraId="78B40494" w14:textId="77777777" w:rsidR="00514483" w:rsidRPr="00DD0C33" w:rsidRDefault="00514483">
      <w:pPr>
        <w:spacing w:line="360" w:lineRule="auto"/>
        <w:rPr>
          <w:rFonts w:ascii="宋体" w:hAnsi="宋体" w:cs="宋体" w:hint="eastAsia"/>
          <w:shd w:val="clear" w:color="auto" w:fill="FFFFFF"/>
        </w:rPr>
      </w:pPr>
    </w:p>
    <w:p w14:paraId="2D20AC9C" w14:textId="77777777" w:rsidR="00514483" w:rsidRPr="00DD0C33" w:rsidRDefault="00514483">
      <w:pPr>
        <w:spacing w:line="360" w:lineRule="auto"/>
        <w:rPr>
          <w:rFonts w:ascii="宋体" w:hAnsi="宋体" w:cs="宋体" w:hint="eastAsia"/>
          <w:shd w:val="clear" w:color="auto" w:fill="FFFFFF"/>
        </w:rPr>
      </w:pPr>
    </w:p>
    <w:p w14:paraId="598AA67A" w14:textId="77777777" w:rsidR="00514483" w:rsidRPr="00DD0C33" w:rsidRDefault="00514483">
      <w:pPr>
        <w:spacing w:line="360" w:lineRule="auto"/>
        <w:rPr>
          <w:rFonts w:ascii="宋体" w:hAnsi="宋体" w:cs="宋体" w:hint="eastAsia"/>
          <w:shd w:val="clear" w:color="auto" w:fill="FFFFFF"/>
        </w:rPr>
      </w:pPr>
    </w:p>
    <w:p w14:paraId="37216CF0" w14:textId="77777777" w:rsidR="00514483" w:rsidRPr="00DD0C33" w:rsidRDefault="00514483">
      <w:pPr>
        <w:spacing w:line="360" w:lineRule="auto"/>
        <w:rPr>
          <w:rFonts w:ascii="宋体" w:hAnsi="宋体" w:cs="宋体" w:hint="eastAsia"/>
          <w:shd w:val="clear" w:color="auto" w:fill="FFFFFF"/>
        </w:rPr>
      </w:pPr>
    </w:p>
    <w:p w14:paraId="185D0C21" w14:textId="77777777" w:rsidR="00514483" w:rsidRPr="00DD0C33" w:rsidRDefault="00514483">
      <w:pPr>
        <w:spacing w:line="360" w:lineRule="auto"/>
        <w:rPr>
          <w:rFonts w:ascii="宋体" w:hAnsi="宋体" w:cs="宋体" w:hint="eastAsia"/>
          <w:shd w:val="clear" w:color="auto" w:fill="FFFFFF"/>
        </w:rPr>
      </w:pPr>
    </w:p>
    <w:p w14:paraId="44A718C4" w14:textId="77777777" w:rsidR="00514483" w:rsidRPr="00DD0C33" w:rsidRDefault="00514483">
      <w:pPr>
        <w:spacing w:line="360" w:lineRule="auto"/>
        <w:rPr>
          <w:rFonts w:ascii="宋体" w:hAnsi="宋体" w:cs="宋体" w:hint="eastAsia"/>
          <w:shd w:val="clear" w:color="auto" w:fill="FFFFFF"/>
        </w:rPr>
      </w:pPr>
    </w:p>
    <w:p w14:paraId="596DFBAE" w14:textId="77777777" w:rsidR="00514483" w:rsidRPr="00DD0C33" w:rsidRDefault="00514483">
      <w:pPr>
        <w:spacing w:line="360" w:lineRule="auto"/>
        <w:rPr>
          <w:rFonts w:ascii="宋体" w:hAnsi="宋体" w:cs="宋体" w:hint="eastAsia"/>
          <w:shd w:val="clear" w:color="auto" w:fill="FFFFFF"/>
        </w:rPr>
      </w:pPr>
    </w:p>
    <w:p w14:paraId="6B5D324D" w14:textId="77777777" w:rsidR="00514483" w:rsidRPr="00DD0C33" w:rsidRDefault="00514483">
      <w:pPr>
        <w:spacing w:line="360" w:lineRule="auto"/>
        <w:rPr>
          <w:rFonts w:ascii="宋体" w:hAnsi="宋体" w:cs="宋体" w:hint="eastAsia"/>
          <w:shd w:val="clear" w:color="auto" w:fill="FFFFFF"/>
        </w:rPr>
      </w:pPr>
    </w:p>
    <w:p w14:paraId="715FA9FB" w14:textId="77777777" w:rsidR="00514483" w:rsidRPr="00DD0C33" w:rsidRDefault="00514483">
      <w:pPr>
        <w:spacing w:line="360" w:lineRule="auto"/>
        <w:rPr>
          <w:rFonts w:ascii="宋体" w:hAnsi="宋体" w:cs="宋体" w:hint="eastAsia"/>
          <w:shd w:val="clear" w:color="auto" w:fill="FFFFFF"/>
        </w:rPr>
      </w:pPr>
    </w:p>
    <w:p w14:paraId="7E0905AE" w14:textId="77777777" w:rsidR="00514483" w:rsidRPr="00DD0C33" w:rsidRDefault="00514483">
      <w:pPr>
        <w:pStyle w:val="a9"/>
        <w:rPr>
          <w:rFonts w:hint="eastAsia"/>
        </w:rPr>
      </w:pPr>
    </w:p>
    <w:p w14:paraId="3B2BDC06" w14:textId="77777777" w:rsidR="00514483" w:rsidRPr="00DD0C33" w:rsidRDefault="00514483">
      <w:pPr>
        <w:rPr>
          <w:rFonts w:ascii="宋体" w:hAnsi="宋体" w:cs="宋体" w:hint="eastAsia"/>
          <w:shd w:val="clear" w:color="auto" w:fill="FFFFFF"/>
        </w:rPr>
      </w:pPr>
    </w:p>
    <w:p w14:paraId="1CA496BE" w14:textId="77777777" w:rsidR="00514483" w:rsidRPr="00DD0C33" w:rsidRDefault="00514483">
      <w:pPr>
        <w:spacing w:line="360" w:lineRule="auto"/>
        <w:rPr>
          <w:rFonts w:ascii="宋体" w:hAnsi="宋体" w:cs="宋体" w:hint="eastAsia"/>
          <w:shd w:val="clear" w:color="auto" w:fill="FFFFFF"/>
        </w:rPr>
      </w:pPr>
    </w:p>
    <w:p w14:paraId="7137B237" w14:textId="77777777" w:rsidR="00514483" w:rsidRPr="00DD0C33" w:rsidRDefault="00514483">
      <w:pPr>
        <w:rPr>
          <w:rFonts w:ascii="宋体" w:hAnsi="宋体" w:hint="eastAsia"/>
        </w:rPr>
      </w:pPr>
    </w:p>
    <w:p w14:paraId="00BCD4DB"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lastRenderedPageBreak/>
        <w:t>依据《中华人民共和国民法典》《中华人民共和国政府采购法》等有关的法律法规，以及本采购项目的招标文件、乙方的《投标文件》及《中标通知书》，甲乙双方同意签订本合同。具体情况及要求如下：</w:t>
      </w:r>
    </w:p>
    <w:p w14:paraId="673E862F"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第一条  项目信息</w:t>
      </w:r>
    </w:p>
    <w:p w14:paraId="64AEB4DB" w14:textId="77777777" w:rsidR="00514483" w:rsidRPr="00DD0C33" w:rsidRDefault="00911167">
      <w:pPr>
        <w:adjustRightInd w:val="0"/>
        <w:snapToGrid w:val="0"/>
        <w:spacing w:line="360" w:lineRule="auto"/>
        <w:ind w:firstLineChars="200" w:firstLine="480"/>
        <w:jc w:val="left"/>
        <w:rPr>
          <w:rFonts w:ascii="宋体" w:hAnsi="宋体" w:hint="eastAsia"/>
          <w:sz w:val="24"/>
          <w:szCs w:val="24"/>
        </w:rPr>
      </w:pPr>
      <w:r w:rsidRPr="00DD0C33">
        <w:rPr>
          <w:rFonts w:ascii="宋体" w:hAnsi="宋体" w:hint="eastAsia"/>
          <w:sz w:val="24"/>
          <w:szCs w:val="24"/>
        </w:rPr>
        <w:t>1.采购项目名称：</w:t>
      </w:r>
    </w:p>
    <w:p w14:paraId="1D5D1D90" w14:textId="77777777" w:rsidR="00514483" w:rsidRPr="00DD0C33" w:rsidRDefault="00911167">
      <w:pPr>
        <w:adjustRightInd w:val="0"/>
        <w:snapToGrid w:val="0"/>
        <w:spacing w:line="360" w:lineRule="auto"/>
        <w:ind w:firstLineChars="200" w:firstLine="480"/>
        <w:jc w:val="left"/>
        <w:rPr>
          <w:rFonts w:ascii="宋体" w:hAnsi="宋体" w:hint="eastAsia"/>
          <w:sz w:val="24"/>
          <w:szCs w:val="24"/>
        </w:rPr>
      </w:pPr>
      <w:r w:rsidRPr="00DD0C33">
        <w:rPr>
          <w:rFonts w:ascii="宋体" w:hAnsi="宋体" w:hint="eastAsia"/>
          <w:sz w:val="24"/>
          <w:szCs w:val="24"/>
        </w:rPr>
        <w:t>2.采购项目编号：</w:t>
      </w:r>
    </w:p>
    <w:p w14:paraId="1843D549" w14:textId="77777777" w:rsidR="00514483" w:rsidRPr="00DD0C33" w:rsidRDefault="00911167">
      <w:pPr>
        <w:adjustRightInd w:val="0"/>
        <w:snapToGrid w:val="0"/>
        <w:spacing w:line="360" w:lineRule="auto"/>
        <w:ind w:firstLineChars="200" w:firstLine="480"/>
        <w:jc w:val="left"/>
        <w:rPr>
          <w:rFonts w:ascii="宋体" w:hAnsi="宋体" w:hint="eastAsia"/>
          <w:sz w:val="24"/>
          <w:szCs w:val="24"/>
        </w:rPr>
      </w:pPr>
      <w:r w:rsidRPr="00DD0C33">
        <w:rPr>
          <w:rFonts w:ascii="宋体" w:hAnsi="宋体" w:hint="eastAsia"/>
          <w:sz w:val="24"/>
          <w:szCs w:val="24"/>
        </w:rPr>
        <w:t>3.采购计划编号：</w:t>
      </w:r>
    </w:p>
    <w:p w14:paraId="7D5A1F4B" w14:textId="77777777" w:rsidR="00514483" w:rsidRPr="00DD0C33" w:rsidRDefault="00911167">
      <w:pPr>
        <w:adjustRightInd w:val="0"/>
        <w:snapToGrid w:val="0"/>
        <w:spacing w:line="360" w:lineRule="auto"/>
        <w:ind w:firstLineChars="200" w:firstLine="480"/>
        <w:jc w:val="left"/>
        <w:rPr>
          <w:rFonts w:ascii="宋体" w:hAnsi="宋体" w:hint="eastAsia"/>
          <w:sz w:val="24"/>
          <w:szCs w:val="24"/>
        </w:rPr>
      </w:pPr>
      <w:r w:rsidRPr="00DD0C33">
        <w:rPr>
          <w:rFonts w:ascii="宋体" w:hAnsi="宋体" w:hint="eastAsia"/>
          <w:sz w:val="24"/>
          <w:szCs w:val="24"/>
        </w:rPr>
        <w:t>4.采购内容：</w:t>
      </w:r>
    </w:p>
    <w:tbl>
      <w:tblPr>
        <w:tblW w:w="9161" w:type="dxa"/>
        <w:jc w:val="center"/>
        <w:tblLook w:val="04A0" w:firstRow="1" w:lastRow="0" w:firstColumn="1" w:lastColumn="0" w:noHBand="0" w:noVBand="1"/>
      </w:tblPr>
      <w:tblGrid>
        <w:gridCol w:w="1009"/>
        <w:gridCol w:w="1480"/>
        <w:gridCol w:w="2482"/>
        <w:gridCol w:w="819"/>
        <w:gridCol w:w="1458"/>
        <w:gridCol w:w="939"/>
        <w:gridCol w:w="974"/>
      </w:tblGrid>
      <w:tr w:rsidR="00514483" w:rsidRPr="00DD0C33" w14:paraId="54C5A395" w14:textId="77777777">
        <w:trPr>
          <w:tblHeader/>
          <w:jc w:val="center"/>
        </w:trPr>
        <w:tc>
          <w:tcPr>
            <w:tcW w:w="1009" w:type="dxa"/>
            <w:tcBorders>
              <w:top w:val="single" w:sz="4" w:space="0" w:color="000000"/>
              <w:left w:val="single" w:sz="4" w:space="0" w:color="000000"/>
              <w:bottom w:val="single" w:sz="4" w:space="0" w:color="000000"/>
              <w:right w:val="single" w:sz="4" w:space="0" w:color="000000"/>
            </w:tcBorders>
            <w:vAlign w:val="center"/>
          </w:tcPr>
          <w:p w14:paraId="056F6EEB" w14:textId="77777777" w:rsidR="00514483" w:rsidRPr="00DD0C33" w:rsidRDefault="00911167">
            <w:pPr>
              <w:pStyle w:val="aff7"/>
              <w:adjustRightInd w:val="0"/>
              <w:snapToGrid w:val="0"/>
              <w:spacing w:line="300" w:lineRule="auto"/>
              <w:rPr>
                <w:rFonts w:hint="eastAsia"/>
                <w:sz w:val="22"/>
                <w:szCs w:val="22"/>
              </w:rPr>
            </w:pPr>
            <w:r w:rsidRPr="00DD0C33">
              <w:rPr>
                <w:rFonts w:hint="eastAsia"/>
                <w:sz w:val="22"/>
                <w:szCs w:val="22"/>
              </w:rPr>
              <w:t>序号</w:t>
            </w:r>
          </w:p>
        </w:tc>
        <w:tc>
          <w:tcPr>
            <w:tcW w:w="1480" w:type="dxa"/>
            <w:tcBorders>
              <w:top w:val="single" w:sz="4" w:space="0" w:color="000000"/>
              <w:left w:val="single" w:sz="4" w:space="0" w:color="000000"/>
              <w:bottom w:val="single" w:sz="4" w:space="0" w:color="000000"/>
              <w:right w:val="single" w:sz="4" w:space="0" w:color="000000"/>
            </w:tcBorders>
            <w:vAlign w:val="center"/>
          </w:tcPr>
          <w:p w14:paraId="1EFEEBCA" w14:textId="77777777" w:rsidR="00514483" w:rsidRPr="00DD0C33" w:rsidRDefault="00911167">
            <w:pPr>
              <w:pStyle w:val="aff7"/>
              <w:adjustRightInd w:val="0"/>
              <w:snapToGrid w:val="0"/>
              <w:spacing w:line="300" w:lineRule="auto"/>
              <w:rPr>
                <w:rFonts w:hint="eastAsia"/>
                <w:sz w:val="22"/>
                <w:szCs w:val="22"/>
              </w:rPr>
            </w:pPr>
            <w:r w:rsidRPr="00DD0C33">
              <w:rPr>
                <w:rFonts w:hint="eastAsia"/>
                <w:sz w:val="22"/>
                <w:szCs w:val="22"/>
              </w:rPr>
              <w:t>设备名称</w:t>
            </w:r>
          </w:p>
        </w:tc>
        <w:tc>
          <w:tcPr>
            <w:tcW w:w="2482" w:type="dxa"/>
            <w:tcBorders>
              <w:top w:val="single" w:sz="4" w:space="0" w:color="000000"/>
              <w:left w:val="single" w:sz="4" w:space="0" w:color="000000"/>
              <w:bottom w:val="single" w:sz="4" w:space="0" w:color="000000"/>
              <w:right w:val="single" w:sz="4" w:space="0" w:color="000000"/>
            </w:tcBorders>
            <w:vAlign w:val="center"/>
          </w:tcPr>
          <w:p w14:paraId="34A863A0" w14:textId="77777777" w:rsidR="00514483" w:rsidRPr="00DD0C33" w:rsidRDefault="00911167">
            <w:pPr>
              <w:pStyle w:val="aff7"/>
              <w:adjustRightInd w:val="0"/>
              <w:snapToGrid w:val="0"/>
              <w:spacing w:line="300" w:lineRule="auto"/>
              <w:rPr>
                <w:rFonts w:hint="eastAsia"/>
                <w:sz w:val="22"/>
                <w:szCs w:val="22"/>
              </w:rPr>
            </w:pPr>
            <w:r w:rsidRPr="00DD0C33">
              <w:rPr>
                <w:rFonts w:hint="eastAsia"/>
                <w:sz w:val="22"/>
                <w:szCs w:val="22"/>
              </w:rPr>
              <w:t>品牌、型号规格</w:t>
            </w:r>
          </w:p>
        </w:tc>
        <w:tc>
          <w:tcPr>
            <w:tcW w:w="819" w:type="dxa"/>
            <w:tcBorders>
              <w:top w:val="single" w:sz="4" w:space="0" w:color="000000"/>
              <w:left w:val="single" w:sz="4" w:space="0" w:color="000000"/>
              <w:bottom w:val="single" w:sz="4" w:space="0" w:color="000000"/>
              <w:right w:val="single" w:sz="4" w:space="0" w:color="000000"/>
            </w:tcBorders>
            <w:vAlign w:val="center"/>
          </w:tcPr>
          <w:p w14:paraId="3B02B04A" w14:textId="77777777" w:rsidR="00514483" w:rsidRPr="00DD0C33" w:rsidRDefault="00911167">
            <w:pPr>
              <w:pStyle w:val="aff7"/>
              <w:adjustRightInd w:val="0"/>
              <w:snapToGrid w:val="0"/>
              <w:spacing w:line="300" w:lineRule="auto"/>
              <w:rPr>
                <w:rFonts w:hint="eastAsia"/>
                <w:sz w:val="22"/>
                <w:szCs w:val="22"/>
              </w:rPr>
            </w:pPr>
            <w:r w:rsidRPr="00DD0C33">
              <w:rPr>
                <w:rFonts w:hint="eastAsia"/>
                <w:sz w:val="22"/>
                <w:szCs w:val="22"/>
              </w:rPr>
              <w:t>数量</w:t>
            </w:r>
          </w:p>
        </w:tc>
        <w:tc>
          <w:tcPr>
            <w:tcW w:w="1458" w:type="dxa"/>
            <w:tcBorders>
              <w:top w:val="single" w:sz="4" w:space="0" w:color="000000"/>
              <w:left w:val="single" w:sz="4" w:space="0" w:color="000000"/>
              <w:bottom w:val="single" w:sz="4" w:space="0" w:color="000000"/>
              <w:right w:val="single" w:sz="4" w:space="0" w:color="000000"/>
            </w:tcBorders>
            <w:vAlign w:val="center"/>
          </w:tcPr>
          <w:p w14:paraId="7131E571" w14:textId="77777777" w:rsidR="00514483" w:rsidRPr="00DD0C33" w:rsidRDefault="00911167">
            <w:pPr>
              <w:pStyle w:val="aff7"/>
              <w:adjustRightInd w:val="0"/>
              <w:snapToGrid w:val="0"/>
              <w:spacing w:line="300" w:lineRule="auto"/>
              <w:rPr>
                <w:rFonts w:hint="eastAsia"/>
                <w:sz w:val="22"/>
                <w:szCs w:val="22"/>
              </w:rPr>
            </w:pPr>
            <w:r w:rsidRPr="00DD0C33">
              <w:rPr>
                <w:sz w:val="22"/>
                <w:szCs w:val="22"/>
              </w:rPr>
              <w:t>制造商/生产厂商名称</w:t>
            </w:r>
          </w:p>
        </w:tc>
        <w:tc>
          <w:tcPr>
            <w:tcW w:w="939" w:type="dxa"/>
            <w:tcBorders>
              <w:top w:val="single" w:sz="4" w:space="0" w:color="000000"/>
              <w:left w:val="single" w:sz="4" w:space="0" w:color="000000"/>
              <w:bottom w:val="single" w:sz="4" w:space="0" w:color="000000"/>
              <w:right w:val="single" w:sz="4" w:space="0" w:color="000000"/>
            </w:tcBorders>
            <w:vAlign w:val="center"/>
          </w:tcPr>
          <w:p w14:paraId="223C02BC" w14:textId="77777777" w:rsidR="00514483" w:rsidRPr="00DD0C33" w:rsidRDefault="00911167">
            <w:pPr>
              <w:pStyle w:val="aff7"/>
              <w:adjustRightInd w:val="0"/>
              <w:snapToGrid w:val="0"/>
              <w:spacing w:line="300" w:lineRule="auto"/>
              <w:rPr>
                <w:rFonts w:hint="eastAsia"/>
                <w:sz w:val="22"/>
                <w:szCs w:val="22"/>
              </w:rPr>
            </w:pPr>
            <w:r w:rsidRPr="00DD0C33">
              <w:rPr>
                <w:rFonts w:hint="eastAsia"/>
                <w:sz w:val="22"/>
                <w:szCs w:val="22"/>
              </w:rPr>
              <w:t>单价</w:t>
            </w:r>
          </w:p>
          <w:p w14:paraId="7341A250" w14:textId="77777777" w:rsidR="00514483" w:rsidRPr="00DD0C33" w:rsidRDefault="00911167">
            <w:pPr>
              <w:pStyle w:val="aff7"/>
              <w:adjustRightInd w:val="0"/>
              <w:snapToGrid w:val="0"/>
              <w:spacing w:line="300" w:lineRule="auto"/>
              <w:rPr>
                <w:rFonts w:hint="eastAsia"/>
                <w:sz w:val="22"/>
                <w:szCs w:val="22"/>
              </w:rPr>
            </w:pPr>
            <w:r w:rsidRPr="00DD0C33">
              <w:rPr>
                <w:rFonts w:hint="eastAsia"/>
                <w:sz w:val="22"/>
                <w:szCs w:val="22"/>
              </w:rPr>
              <w:t>（元）</w:t>
            </w:r>
          </w:p>
        </w:tc>
        <w:tc>
          <w:tcPr>
            <w:tcW w:w="974" w:type="dxa"/>
            <w:tcBorders>
              <w:top w:val="single" w:sz="4" w:space="0" w:color="000000"/>
              <w:left w:val="single" w:sz="4" w:space="0" w:color="000000"/>
              <w:bottom w:val="single" w:sz="4" w:space="0" w:color="000000"/>
              <w:right w:val="single" w:sz="4" w:space="0" w:color="000000"/>
            </w:tcBorders>
            <w:vAlign w:val="center"/>
          </w:tcPr>
          <w:p w14:paraId="37FCC3DC" w14:textId="77777777" w:rsidR="00514483" w:rsidRPr="00DD0C33" w:rsidRDefault="00911167">
            <w:pPr>
              <w:pStyle w:val="aff7"/>
              <w:adjustRightInd w:val="0"/>
              <w:snapToGrid w:val="0"/>
              <w:spacing w:line="300" w:lineRule="auto"/>
              <w:rPr>
                <w:rFonts w:hint="eastAsia"/>
                <w:sz w:val="22"/>
                <w:szCs w:val="22"/>
              </w:rPr>
            </w:pPr>
            <w:r w:rsidRPr="00DD0C33">
              <w:rPr>
                <w:rFonts w:hint="eastAsia"/>
                <w:sz w:val="22"/>
                <w:szCs w:val="22"/>
              </w:rPr>
              <w:t>合价</w:t>
            </w:r>
          </w:p>
          <w:p w14:paraId="76F29EDE" w14:textId="77777777" w:rsidR="00514483" w:rsidRPr="00DD0C33" w:rsidRDefault="00911167">
            <w:pPr>
              <w:pStyle w:val="aff7"/>
              <w:adjustRightInd w:val="0"/>
              <w:snapToGrid w:val="0"/>
              <w:spacing w:line="300" w:lineRule="auto"/>
              <w:rPr>
                <w:rFonts w:hint="eastAsia"/>
                <w:sz w:val="22"/>
                <w:szCs w:val="22"/>
              </w:rPr>
            </w:pPr>
            <w:r w:rsidRPr="00DD0C33">
              <w:rPr>
                <w:rFonts w:hint="eastAsia"/>
                <w:sz w:val="22"/>
                <w:szCs w:val="22"/>
              </w:rPr>
              <w:t>（元）</w:t>
            </w:r>
          </w:p>
        </w:tc>
      </w:tr>
      <w:tr w:rsidR="00514483" w:rsidRPr="00DD0C33" w14:paraId="2D396F0F" w14:textId="77777777">
        <w:trPr>
          <w:jc w:val="center"/>
        </w:trPr>
        <w:tc>
          <w:tcPr>
            <w:tcW w:w="1009" w:type="dxa"/>
            <w:tcBorders>
              <w:top w:val="single" w:sz="4" w:space="0" w:color="000000"/>
              <w:left w:val="single" w:sz="4" w:space="0" w:color="000000"/>
              <w:bottom w:val="single" w:sz="4" w:space="0" w:color="000000"/>
              <w:right w:val="single" w:sz="4" w:space="0" w:color="000000"/>
            </w:tcBorders>
            <w:vAlign w:val="center"/>
          </w:tcPr>
          <w:p w14:paraId="3D216B90" w14:textId="77777777" w:rsidR="00514483" w:rsidRPr="00DD0C33" w:rsidRDefault="00514483">
            <w:pPr>
              <w:pStyle w:val="aff7"/>
              <w:adjustRightInd w:val="0"/>
              <w:snapToGrid w:val="0"/>
              <w:spacing w:line="300" w:lineRule="auto"/>
              <w:rPr>
                <w:rFonts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vAlign w:val="center"/>
          </w:tcPr>
          <w:p w14:paraId="46284463" w14:textId="77777777" w:rsidR="00514483" w:rsidRPr="00DD0C33" w:rsidRDefault="00514483">
            <w:pPr>
              <w:pStyle w:val="aff7"/>
              <w:tabs>
                <w:tab w:val="left" w:pos="244"/>
              </w:tabs>
              <w:adjustRightInd w:val="0"/>
              <w:snapToGrid w:val="0"/>
              <w:spacing w:line="300" w:lineRule="auto"/>
              <w:rPr>
                <w:rFonts w:hint="eastAsia"/>
                <w:sz w:val="22"/>
                <w:szCs w:val="22"/>
              </w:rPr>
            </w:pPr>
          </w:p>
        </w:tc>
        <w:tc>
          <w:tcPr>
            <w:tcW w:w="2482" w:type="dxa"/>
            <w:tcBorders>
              <w:top w:val="single" w:sz="4" w:space="0" w:color="000000"/>
              <w:left w:val="single" w:sz="4" w:space="0" w:color="000000"/>
              <w:bottom w:val="single" w:sz="4" w:space="0" w:color="000000"/>
              <w:right w:val="single" w:sz="4" w:space="0" w:color="000000"/>
            </w:tcBorders>
            <w:vAlign w:val="center"/>
          </w:tcPr>
          <w:p w14:paraId="11D451F9" w14:textId="77777777" w:rsidR="00514483" w:rsidRPr="00DD0C33" w:rsidRDefault="00514483">
            <w:pPr>
              <w:pStyle w:val="aff7"/>
              <w:adjustRightInd w:val="0"/>
              <w:snapToGrid w:val="0"/>
              <w:spacing w:line="300" w:lineRule="auto"/>
              <w:rPr>
                <w:rFonts w:hint="eastAsia"/>
                <w:sz w:val="22"/>
                <w:szCs w:val="22"/>
              </w:rPr>
            </w:pPr>
          </w:p>
        </w:tc>
        <w:tc>
          <w:tcPr>
            <w:tcW w:w="819" w:type="dxa"/>
            <w:tcBorders>
              <w:top w:val="single" w:sz="4" w:space="0" w:color="000000"/>
              <w:left w:val="single" w:sz="4" w:space="0" w:color="000000"/>
              <w:bottom w:val="single" w:sz="4" w:space="0" w:color="000000"/>
              <w:right w:val="single" w:sz="4" w:space="0" w:color="000000"/>
            </w:tcBorders>
            <w:vAlign w:val="center"/>
          </w:tcPr>
          <w:p w14:paraId="1959864A" w14:textId="77777777" w:rsidR="00514483" w:rsidRPr="00DD0C33" w:rsidRDefault="00514483">
            <w:pPr>
              <w:pStyle w:val="aff7"/>
              <w:adjustRightInd w:val="0"/>
              <w:snapToGrid w:val="0"/>
              <w:spacing w:line="300" w:lineRule="auto"/>
              <w:rPr>
                <w:rFonts w:hint="eastAsia"/>
                <w:sz w:val="22"/>
                <w:szCs w:val="22"/>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1A818DA4" w14:textId="77777777" w:rsidR="00514483" w:rsidRPr="00DD0C33" w:rsidRDefault="00514483">
            <w:pPr>
              <w:pStyle w:val="aff7"/>
              <w:adjustRightInd w:val="0"/>
              <w:snapToGrid w:val="0"/>
              <w:spacing w:line="300" w:lineRule="auto"/>
              <w:rPr>
                <w:rFonts w:hint="eastAsia"/>
                <w:sz w:val="22"/>
                <w:szCs w:val="22"/>
              </w:rPr>
            </w:pPr>
          </w:p>
        </w:tc>
        <w:tc>
          <w:tcPr>
            <w:tcW w:w="939" w:type="dxa"/>
            <w:tcBorders>
              <w:top w:val="single" w:sz="4" w:space="0" w:color="000000"/>
              <w:left w:val="single" w:sz="4" w:space="0" w:color="000000"/>
              <w:bottom w:val="single" w:sz="4" w:space="0" w:color="000000"/>
              <w:right w:val="single" w:sz="4" w:space="0" w:color="000000"/>
            </w:tcBorders>
            <w:vAlign w:val="center"/>
          </w:tcPr>
          <w:p w14:paraId="77238E5D" w14:textId="77777777" w:rsidR="00514483" w:rsidRPr="00DD0C33" w:rsidRDefault="00514483">
            <w:pPr>
              <w:pStyle w:val="aff7"/>
              <w:adjustRightInd w:val="0"/>
              <w:snapToGrid w:val="0"/>
              <w:spacing w:line="300" w:lineRule="auto"/>
              <w:rPr>
                <w:rFonts w:hint="eastAsia"/>
                <w:sz w:val="22"/>
                <w:szCs w:val="22"/>
              </w:rPr>
            </w:pPr>
          </w:p>
        </w:tc>
        <w:tc>
          <w:tcPr>
            <w:tcW w:w="974" w:type="dxa"/>
            <w:tcBorders>
              <w:top w:val="single" w:sz="4" w:space="0" w:color="000000"/>
              <w:left w:val="single" w:sz="4" w:space="0" w:color="000000"/>
              <w:bottom w:val="single" w:sz="4" w:space="0" w:color="000000"/>
              <w:right w:val="single" w:sz="4" w:space="0" w:color="000000"/>
            </w:tcBorders>
            <w:vAlign w:val="center"/>
          </w:tcPr>
          <w:p w14:paraId="2A19720F" w14:textId="77777777" w:rsidR="00514483" w:rsidRPr="00DD0C33" w:rsidRDefault="00514483">
            <w:pPr>
              <w:pStyle w:val="aff7"/>
              <w:adjustRightInd w:val="0"/>
              <w:snapToGrid w:val="0"/>
              <w:spacing w:line="300" w:lineRule="auto"/>
              <w:rPr>
                <w:rFonts w:hint="eastAsia"/>
                <w:sz w:val="22"/>
                <w:szCs w:val="22"/>
              </w:rPr>
            </w:pPr>
          </w:p>
        </w:tc>
      </w:tr>
      <w:tr w:rsidR="00514483" w:rsidRPr="00DD0C33" w14:paraId="4EBC688D" w14:textId="77777777">
        <w:trPr>
          <w:jc w:val="center"/>
        </w:trPr>
        <w:tc>
          <w:tcPr>
            <w:tcW w:w="1009" w:type="dxa"/>
            <w:tcBorders>
              <w:top w:val="single" w:sz="4" w:space="0" w:color="000000"/>
              <w:left w:val="single" w:sz="4" w:space="0" w:color="000000"/>
              <w:bottom w:val="single" w:sz="4" w:space="0" w:color="000000"/>
              <w:right w:val="single" w:sz="4" w:space="0" w:color="000000"/>
            </w:tcBorders>
            <w:vAlign w:val="center"/>
          </w:tcPr>
          <w:p w14:paraId="0F66627A" w14:textId="77777777" w:rsidR="00514483" w:rsidRPr="00DD0C33" w:rsidRDefault="00514483">
            <w:pPr>
              <w:pStyle w:val="aff7"/>
              <w:adjustRightInd w:val="0"/>
              <w:snapToGrid w:val="0"/>
              <w:spacing w:line="300" w:lineRule="auto"/>
              <w:rPr>
                <w:rFonts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vAlign w:val="center"/>
          </w:tcPr>
          <w:p w14:paraId="65DC957F" w14:textId="77777777" w:rsidR="00514483" w:rsidRPr="00DD0C33" w:rsidRDefault="00514483">
            <w:pPr>
              <w:pStyle w:val="aff7"/>
              <w:adjustRightInd w:val="0"/>
              <w:snapToGrid w:val="0"/>
              <w:spacing w:line="300" w:lineRule="auto"/>
              <w:rPr>
                <w:rFonts w:hint="eastAsia"/>
                <w:sz w:val="22"/>
                <w:szCs w:val="22"/>
              </w:rPr>
            </w:pPr>
          </w:p>
        </w:tc>
        <w:tc>
          <w:tcPr>
            <w:tcW w:w="2482" w:type="dxa"/>
            <w:tcBorders>
              <w:top w:val="single" w:sz="4" w:space="0" w:color="000000"/>
              <w:left w:val="single" w:sz="4" w:space="0" w:color="000000"/>
              <w:bottom w:val="single" w:sz="4" w:space="0" w:color="000000"/>
              <w:right w:val="single" w:sz="4" w:space="0" w:color="000000"/>
            </w:tcBorders>
            <w:vAlign w:val="center"/>
          </w:tcPr>
          <w:p w14:paraId="5A60054C" w14:textId="77777777" w:rsidR="00514483" w:rsidRPr="00DD0C33" w:rsidRDefault="00514483">
            <w:pPr>
              <w:pStyle w:val="aff7"/>
              <w:adjustRightInd w:val="0"/>
              <w:snapToGrid w:val="0"/>
              <w:spacing w:line="300" w:lineRule="auto"/>
              <w:rPr>
                <w:rFonts w:hint="eastAsia"/>
                <w:sz w:val="22"/>
                <w:szCs w:val="22"/>
              </w:rPr>
            </w:pPr>
          </w:p>
        </w:tc>
        <w:tc>
          <w:tcPr>
            <w:tcW w:w="819" w:type="dxa"/>
            <w:tcBorders>
              <w:top w:val="single" w:sz="4" w:space="0" w:color="000000"/>
              <w:left w:val="single" w:sz="4" w:space="0" w:color="000000"/>
              <w:bottom w:val="single" w:sz="4" w:space="0" w:color="000000"/>
              <w:right w:val="single" w:sz="4" w:space="0" w:color="000000"/>
            </w:tcBorders>
            <w:vAlign w:val="center"/>
          </w:tcPr>
          <w:p w14:paraId="30B81E7C" w14:textId="77777777" w:rsidR="00514483" w:rsidRPr="00DD0C33" w:rsidRDefault="00514483">
            <w:pPr>
              <w:pStyle w:val="aff7"/>
              <w:adjustRightInd w:val="0"/>
              <w:snapToGrid w:val="0"/>
              <w:spacing w:line="300" w:lineRule="auto"/>
              <w:rPr>
                <w:rFonts w:hint="eastAsia"/>
                <w:sz w:val="22"/>
                <w:szCs w:val="22"/>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227647C7" w14:textId="77777777" w:rsidR="00514483" w:rsidRPr="00DD0C33" w:rsidRDefault="00514483">
            <w:pPr>
              <w:pStyle w:val="aff7"/>
              <w:adjustRightInd w:val="0"/>
              <w:snapToGrid w:val="0"/>
              <w:spacing w:line="300" w:lineRule="auto"/>
              <w:rPr>
                <w:rFonts w:hint="eastAsia"/>
                <w:sz w:val="22"/>
                <w:szCs w:val="22"/>
              </w:rPr>
            </w:pPr>
          </w:p>
        </w:tc>
        <w:tc>
          <w:tcPr>
            <w:tcW w:w="939" w:type="dxa"/>
            <w:tcBorders>
              <w:top w:val="single" w:sz="4" w:space="0" w:color="000000"/>
              <w:left w:val="single" w:sz="4" w:space="0" w:color="000000"/>
              <w:bottom w:val="single" w:sz="4" w:space="0" w:color="000000"/>
              <w:right w:val="single" w:sz="4" w:space="0" w:color="000000"/>
            </w:tcBorders>
            <w:vAlign w:val="center"/>
          </w:tcPr>
          <w:p w14:paraId="2EAC50C5" w14:textId="77777777" w:rsidR="00514483" w:rsidRPr="00DD0C33" w:rsidRDefault="00514483">
            <w:pPr>
              <w:pStyle w:val="aff7"/>
              <w:adjustRightInd w:val="0"/>
              <w:snapToGrid w:val="0"/>
              <w:spacing w:line="300" w:lineRule="auto"/>
              <w:rPr>
                <w:rFonts w:hint="eastAsia"/>
                <w:sz w:val="22"/>
                <w:szCs w:val="22"/>
              </w:rPr>
            </w:pPr>
          </w:p>
        </w:tc>
        <w:tc>
          <w:tcPr>
            <w:tcW w:w="974" w:type="dxa"/>
            <w:tcBorders>
              <w:top w:val="single" w:sz="4" w:space="0" w:color="000000"/>
              <w:left w:val="single" w:sz="4" w:space="0" w:color="000000"/>
              <w:bottom w:val="single" w:sz="4" w:space="0" w:color="000000"/>
              <w:right w:val="single" w:sz="4" w:space="0" w:color="000000"/>
            </w:tcBorders>
            <w:vAlign w:val="center"/>
          </w:tcPr>
          <w:p w14:paraId="23A3673E" w14:textId="77777777" w:rsidR="00514483" w:rsidRPr="00DD0C33" w:rsidRDefault="00514483">
            <w:pPr>
              <w:pStyle w:val="aff7"/>
              <w:adjustRightInd w:val="0"/>
              <w:snapToGrid w:val="0"/>
              <w:spacing w:line="300" w:lineRule="auto"/>
              <w:rPr>
                <w:rFonts w:hint="eastAsia"/>
                <w:sz w:val="22"/>
                <w:szCs w:val="22"/>
              </w:rPr>
            </w:pPr>
          </w:p>
        </w:tc>
      </w:tr>
      <w:tr w:rsidR="00514483" w:rsidRPr="00DD0C33" w14:paraId="0BD84C09" w14:textId="77777777">
        <w:trPr>
          <w:jc w:val="center"/>
        </w:trPr>
        <w:tc>
          <w:tcPr>
            <w:tcW w:w="1009" w:type="dxa"/>
            <w:tcBorders>
              <w:top w:val="single" w:sz="4" w:space="0" w:color="000000"/>
              <w:left w:val="single" w:sz="4" w:space="0" w:color="000000"/>
              <w:bottom w:val="single" w:sz="4" w:space="0" w:color="000000"/>
              <w:right w:val="single" w:sz="4" w:space="0" w:color="000000"/>
            </w:tcBorders>
            <w:vAlign w:val="center"/>
          </w:tcPr>
          <w:p w14:paraId="2D03B773" w14:textId="77777777" w:rsidR="00514483" w:rsidRPr="00DD0C33" w:rsidRDefault="00514483">
            <w:pPr>
              <w:pStyle w:val="aff7"/>
              <w:adjustRightInd w:val="0"/>
              <w:snapToGrid w:val="0"/>
              <w:spacing w:line="300" w:lineRule="auto"/>
              <w:rPr>
                <w:rFonts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vAlign w:val="center"/>
          </w:tcPr>
          <w:p w14:paraId="02A18289" w14:textId="77777777" w:rsidR="00514483" w:rsidRPr="00DD0C33" w:rsidRDefault="00514483">
            <w:pPr>
              <w:pStyle w:val="aff7"/>
              <w:adjustRightInd w:val="0"/>
              <w:snapToGrid w:val="0"/>
              <w:spacing w:line="300" w:lineRule="auto"/>
              <w:rPr>
                <w:rFonts w:hint="eastAsia"/>
                <w:sz w:val="22"/>
                <w:szCs w:val="22"/>
              </w:rPr>
            </w:pPr>
          </w:p>
        </w:tc>
        <w:tc>
          <w:tcPr>
            <w:tcW w:w="2482" w:type="dxa"/>
            <w:tcBorders>
              <w:top w:val="single" w:sz="4" w:space="0" w:color="000000"/>
              <w:left w:val="single" w:sz="4" w:space="0" w:color="000000"/>
              <w:bottom w:val="single" w:sz="4" w:space="0" w:color="000000"/>
              <w:right w:val="single" w:sz="4" w:space="0" w:color="000000"/>
            </w:tcBorders>
            <w:vAlign w:val="center"/>
          </w:tcPr>
          <w:p w14:paraId="09196763" w14:textId="77777777" w:rsidR="00514483" w:rsidRPr="00DD0C33" w:rsidRDefault="00514483">
            <w:pPr>
              <w:pStyle w:val="aff7"/>
              <w:adjustRightInd w:val="0"/>
              <w:snapToGrid w:val="0"/>
              <w:spacing w:line="300" w:lineRule="auto"/>
              <w:rPr>
                <w:rFonts w:hint="eastAsia"/>
                <w:sz w:val="22"/>
                <w:szCs w:val="22"/>
              </w:rPr>
            </w:pPr>
          </w:p>
        </w:tc>
        <w:tc>
          <w:tcPr>
            <w:tcW w:w="819" w:type="dxa"/>
            <w:tcBorders>
              <w:top w:val="single" w:sz="4" w:space="0" w:color="000000"/>
              <w:left w:val="single" w:sz="4" w:space="0" w:color="000000"/>
              <w:bottom w:val="single" w:sz="4" w:space="0" w:color="000000"/>
              <w:right w:val="single" w:sz="4" w:space="0" w:color="000000"/>
            </w:tcBorders>
            <w:vAlign w:val="center"/>
          </w:tcPr>
          <w:p w14:paraId="2E9FFB7D" w14:textId="77777777" w:rsidR="00514483" w:rsidRPr="00DD0C33" w:rsidRDefault="00514483">
            <w:pPr>
              <w:pStyle w:val="aff7"/>
              <w:adjustRightInd w:val="0"/>
              <w:snapToGrid w:val="0"/>
              <w:spacing w:line="300" w:lineRule="auto"/>
              <w:rPr>
                <w:rFonts w:hint="eastAsia"/>
                <w:sz w:val="22"/>
                <w:szCs w:val="22"/>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4A7FAF8F" w14:textId="77777777" w:rsidR="00514483" w:rsidRPr="00DD0C33" w:rsidRDefault="00514483">
            <w:pPr>
              <w:pStyle w:val="aff7"/>
              <w:adjustRightInd w:val="0"/>
              <w:snapToGrid w:val="0"/>
              <w:spacing w:line="300" w:lineRule="auto"/>
              <w:rPr>
                <w:rFonts w:hint="eastAsia"/>
                <w:sz w:val="22"/>
                <w:szCs w:val="22"/>
              </w:rPr>
            </w:pPr>
          </w:p>
        </w:tc>
        <w:tc>
          <w:tcPr>
            <w:tcW w:w="939" w:type="dxa"/>
            <w:tcBorders>
              <w:top w:val="single" w:sz="4" w:space="0" w:color="000000"/>
              <w:left w:val="single" w:sz="4" w:space="0" w:color="000000"/>
              <w:bottom w:val="single" w:sz="4" w:space="0" w:color="000000"/>
              <w:right w:val="single" w:sz="4" w:space="0" w:color="000000"/>
            </w:tcBorders>
            <w:vAlign w:val="center"/>
          </w:tcPr>
          <w:p w14:paraId="1F7EE4A5" w14:textId="77777777" w:rsidR="00514483" w:rsidRPr="00DD0C33" w:rsidRDefault="00514483">
            <w:pPr>
              <w:pStyle w:val="aff7"/>
              <w:adjustRightInd w:val="0"/>
              <w:snapToGrid w:val="0"/>
              <w:spacing w:line="300" w:lineRule="auto"/>
              <w:rPr>
                <w:rFonts w:hint="eastAsia"/>
                <w:sz w:val="22"/>
                <w:szCs w:val="22"/>
              </w:rPr>
            </w:pPr>
          </w:p>
        </w:tc>
        <w:tc>
          <w:tcPr>
            <w:tcW w:w="974" w:type="dxa"/>
            <w:tcBorders>
              <w:top w:val="single" w:sz="4" w:space="0" w:color="000000"/>
              <w:left w:val="single" w:sz="4" w:space="0" w:color="000000"/>
              <w:bottom w:val="single" w:sz="4" w:space="0" w:color="000000"/>
              <w:right w:val="single" w:sz="4" w:space="0" w:color="000000"/>
            </w:tcBorders>
            <w:vAlign w:val="center"/>
          </w:tcPr>
          <w:p w14:paraId="62164816" w14:textId="77777777" w:rsidR="00514483" w:rsidRPr="00DD0C33" w:rsidRDefault="00514483">
            <w:pPr>
              <w:pStyle w:val="aff7"/>
              <w:adjustRightInd w:val="0"/>
              <w:snapToGrid w:val="0"/>
              <w:spacing w:line="300" w:lineRule="auto"/>
              <w:rPr>
                <w:rFonts w:hint="eastAsia"/>
                <w:sz w:val="22"/>
                <w:szCs w:val="22"/>
              </w:rPr>
            </w:pPr>
          </w:p>
        </w:tc>
      </w:tr>
      <w:tr w:rsidR="00514483" w:rsidRPr="00DD0C33" w14:paraId="7416E43B" w14:textId="77777777">
        <w:trPr>
          <w:jc w:val="center"/>
        </w:trPr>
        <w:tc>
          <w:tcPr>
            <w:tcW w:w="1009" w:type="dxa"/>
            <w:tcBorders>
              <w:top w:val="single" w:sz="4" w:space="0" w:color="000000"/>
              <w:left w:val="single" w:sz="4" w:space="0" w:color="000000"/>
              <w:bottom w:val="single" w:sz="4" w:space="0" w:color="000000"/>
              <w:right w:val="single" w:sz="4" w:space="0" w:color="000000"/>
            </w:tcBorders>
            <w:vAlign w:val="center"/>
          </w:tcPr>
          <w:p w14:paraId="03E9B929" w14:textId="77777777" w:rsidR="00514483" w:rsidRPr="00DD0C33" w:rsidRDefault="00514483">
            <w:pPr>
              <w:pStyle w:val="aff7"/>
              <w:adjustRightInd w:val="0"/>
              <w:snapToGrid w:val="0"/>
              <w:spacing w:line="300" w:lineRule="auto"/>
              <w:rPr>
                <w:rFonts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vAlign w:val="center"/>
          </w:tcPr>
          <w:p w14:paraId="3870FCBD" w14:textId="77777777" w:rsidR="00514483" w:rsidRPr="00DD0C33" w:rsidRDefault="00514483">
            <w:pPr>
              <w:pStyle w:val="aff7"/>
              <w:adjustRightInd w:val="0"/>
              <w:snapToGrid w:val="0"/>
              <w:spacing w:line="300" w:lineRule="auto"/>
              <w:rPr>
                <w:rFonts w:hint="eastAsia"/>
                <w:sz w:val="22"/>
                <w:szCs w:val="22"/>
              </w:rPr>
            </w:pPr>
          </w:p>
        </w:tc>
        <w:tc>
          <w:tcPr>
            <w:tcW w:w="2482" w:type="dxa"/>
            <w:tcBorders>
              <w:top w:val="single" w:sz="4" w:space="0" w:color="000000"/>
              <w:left w:val="single" w:sz="4" w:space="0" w:color="000000"/>
              <w:bottom w:val="single" w:sz="4" w:space="0" w:color="000000"/>
              <w:right w:val="single" w:sz="4" w:space="0" w:color="000000"/>
            </w:tcBorders>
            <w:vAlign w:val="center"/>
          </w:tcPr>
          <w:p w14:paraId="619CA3E4" w14:textId="77777777" w:rsidR="00514483" w:rsidRPr="00DD0C33" w:rsidRDefault="00514483">
            <w:pPr>
              <w:pStyle w:val="aff7"/>
              <w:adjustRightInd w:val="0"/>
              <w:snapToGrid w:val="0"/>
              <w:spacing w:line="300" w:lineRule="auto"/>
              <w:rPr>
                <w:rFonts w:hint="eastAsia"/>
                <w:sz w:val="22"/>
                <w:szCs w:val="22"/>
              </w:rPr>
            </w:pPr>
          </w:p>
        </w:tc>
        <w:tc>
          <w:tcPr>
            <w:tcW w:w="819" w:type="dxa"/>
            <w:tcBorders>
              <w:top w:val="single" w:sz="4" w:space="0" w:color="000000"/>
              <w:left w:val="single" w:sz="4" w:space="0" w:color="000000"/>
              <w:bottom w:val="single" w:sz="4" w:space="0" w:color="000000"/>
              <w:right w:val="single" w:sz="4" w:space="0" w:color="000000"/>
            </w:tcBorders>
            <w:vAlign w:val="center"/>
          </w:tcPr>
          <w:p w14:paraId="51485BBC" w14:textId="77777777" w:rsidR="00514483" w:rsidRPr="00DD0C33" w:rsidRDefault="00514483">
            <w:pPr>
              <w:pStyle w:val="aff7"/>
              <w:adjustRightInd w:val="0"/>
              <w:snapToGrid w:val="0"/>
              <w:spacing w:line="300" w:lineRule="auto"/>
              <w:rPr>
                <w:rFonts w:hint="eastAsia"/>
                <w:sz w:val="22"/>
                <w:szCs w:val="22"/>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5FF42971" w14:textId="77777777" w:rsidR="00514483" w:rsidRPr="00DD0C33" w:rsidRDefault="00514483">
            <w:pPr>
              <w:pStyle w:val="aff7"/>
              <w:adjustRightInd w:val="0"/>
              <w:snapToGrid w:val="0"/>
              <w:spacing w:line="300" w:lineRule="auto"/>
              <w:rPr>
                <w:rFonts w:hint="eastAsia"/>
                <w:sz w:val="22"/>
                <w:szCs w:val="22"/>
              </w:rPr>
            </w:pPr>
          </w:p>
        </w:tc>
        <w:tc>
          <w:tcPr>
            <w:tcW w:w="939" w:type="dxa"/>
            <w:tcBorders>
              <w:top w:val="single" w:sz="4" w:space="0" w:color="000000"/>
              <w:left w:val="single" w:sz="4" w:space="0" w:color="000000"/>
              <w:bottom w:val="single" w:sz="4" w:space="0" w:color="000000"/>
              <w:right w:val="single" w:sz="4" w:space="0" w:color="000000"/>
            </w:tcBorders>
            <w:vAlign w:val="center"/>
          </w:tcPr>
          <w:p w14:paraId="34E6AE57" w14:textId="77777777" w:rsidR="00514483" w:rsidRPr="00DD0C33" w:rsidRDefault="00514483">
            <w:pPr>
              <w:pStyle w:val="aff7"/>
              <w:adjustRightInd w:val="0"/>
              <w:snapToGrid w:val="0"/>
              <w:spacing w:line="300" w:lineRule="auto"/>
              <w:rPr>
                <w:rFonts w:hint="eastAsia"/>
                <w:sz w:val="22"/>
                <w:szCs w:val="22"/>
              </w:rPr>
            </w:pPr>
          </w:p>
        </w:tc>
        <w:tc>
          <w:tcPr>
            <w:tcW w:w="974" w:type="dxa"/>
            <w:tcBorders>
              <w:top w:val="single" w:sz="4" w:space="0" w:color="000000"/>
              <w:left w:val="single" w:sz="4" w:space="0" w:color="000000"/>
              <w:bottom w:val="single" w:sz="4" w:space="0" w:color="000000"/>
              <w:right w:val="single" w:sz="4" w:space="0" w:color="000000"/>
            </w:tcBorders>
            <w:vAlign w:val="center"/>
          </w:tcPr>
          <w:p w14:paraId="10BB14BA" w14:textId="77777777" w:rsidR="00514483" w:rsidRPr="00DD0C33" w:rsidRDefault="00514483">
            <w:pPr>
              <w:pStyle w:val="aff7"/>
              <w:adjustRightInd w:val="0"/>
              <w:snapToGrid w:val="0"/>
              <w:spacing w:line="300" w:lineRule="auto"/>
              <w:rPr>
                <w:rFonts w:hint="eastAsia"/>
                <w:sz w:val="22"/>
                <w:szCs w:val="22"/>
              </w:rPr>
            </w:pPr>
          </w:p>
        </w:tc>
      </w:tr>
      <w:tr w:rsidR="00514483" w:rsidRPr="00DD0C33" w14:paraId="230D9FB3" w14:textId="77777777">
        <w:trPr>
          <w:jc w:val="center"/>
        </w:trPr>
        <w:tc>
          <w:tcPr>
            <w:tcW w:w="1009" w:type="dxa"/>
            <w:tcBorders>
              <w:top w:val="single" w:sz="4" w:space="0" w:color="000000"/>
              <w:left w:val="single" w:sz="4" w:space="0" w:color="000000"/>
              <w:bottom w:val="single" w:sz="4" w:space="0" w:color="000000"/>
              <w:right w:val="single" w:sz="4" w:space="0" w:color="000000"/>
            </w:tcBorders>
            <w:vAlign w:val="center"/>
          </w:tcPr>
          <w:p w14:paraId="2D3EA245" w14:textId="77777777" w:rsidR="00514483" w:rsidRPr="00DD0C33" w:rsidRDefault="00514483">
            <w:pPr>
              <w:pStyle w:val="aff7"/>
              <w:adjustRightInd w:val="0"/>
              <w:snapToGrid w:val="0"/>
              <w:spacing w:line="300" w:lineRule="auto"/>
              <w:rPr>
                <w:rFonts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vAlign w:val="center"/>
          </w:tcPr>
          <w:p w14:paraId="56E40E34" w14:textId="77777777" w:rsidR="00514483" w:rsidRPr="00DD0C33" w:rsidRDefault="00514483">
            <w:pPr>
              <w:pStyle w:val="aff7"/>
              <w:adjustRightInd w:val="0"/>
              <w:snapToGrid w:val="0"/>
              <w:spacing w:line="300" w:lineRule="auto"/>
              <w:rPr>
                <w:rFonts w:hint="eastAsia"/>
                <w:sz w:val="22"/>
                <w:szCs w:val="22"/>
              </w:rPr>
            </w:pPr>
          </w:p>
        </w:tc>
        <w:tc>
          <w:tcPr>
            <w:tcW w:w="2482" w:type="dxa"/>
            <w:tcBorders>
              <w:top w:val="single" w:sz="4" w:space="0" w:color="000000"/>
              <w:left w:val="single" w:sz="4" w:space="0" w:color="000000"/>
              <w:bottom w:val="single" w:sz="4" w:space="0" w:color="000000"/>
              <w:right w:val="single" w:sz="4" w:space="0" w:color="000000"/>
            </w:tcBorders>
            <w:vAlign w:val="center"/>
          </w:tcPr>
          <w:p w14:paraId="0601B244" w14:textId="77777777" w:rsidR="00514483" w:rsidRPr="00DD0C33" w:rsidRDefault="00514483">
            <w:pPr>
              <w:pStyle w:val="aff7"/>
              <w:adjustRightInd w:val="0"/>
              <w:snapToGrid w:val="0"/>
              <w:spacing w:line="300" w:lineRule="auto"/>
              <w:rPr>
                <w:rFonts w:hint="eastAsia"/>
                <w:sz w:val="22"/>
                <w:szCs w:val="22"/>
              </w:rPr>
            </w:pPr>
          </w:p>
        </w:tc>
        <w:tc>
          <w:tcPr>
            <w:tcW w:w="819" w:type="dxa"/>
            <w:tcBorders>
              <w:top w:val="single" w:sz="4" w:space="0" w:color="000000"/>
              <w:left w:val="single" w:sz="4" w:space="0" w:color="000000"/>
              <w:bottom w:val="single" w:sz="4" w:space="0" w:color="000000"/>
              <w:right w:val="single" w:sz="4" w:space="0" w:color="000000"/>
            </w:tcBorders>
            <w:vAlign w:val="center"/>
          </w:tcPr>
          <w:p w14:paraId="0A209839" w14:textId="77777777" w:rsidR="00514483" w:rsidRPr="00DD0C33" w:rsidRDefault="00514483">
            <w:pPr>
              <w:pStyle w:val="aff7"/>
              <w:adjustRightInd w:val="0"/>
              <w:snapToGrid w:val="0"/>
              <w:spacing w:line="300" w:lineRule="auto"/>
              <w:rPr>
                <w:rFonts w:hint="eastAsia"/>
                <w:sz w:val="22"/>
                <w:szCs w:val="22"/>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1F7C7B0E" w14:textId="77777777" w:rsidR="00514483" w:rsidRPr="00DD0C33" w:rsidRDefault="00514483">
            <w:pPr>
              <w:pStyle w:val="aff7"/>
              <w:adjustRightInd w:val="0"/>
              <w:snapToGrid w:val="0"/>
              <w:spacing w:line="300" w:lineRule="auto"/>
              <w:rPr>
                <w:rFonts w:hint="eastAsia"/>
                <w:sz w:val="22"/>
                <w:szCs w:val="22"/>
              </w:rPr>
            </w:pPr>
          </w:p>
        </w:tc>
        <w:tc>
          <w:tcPr>
            <w:tcW w:w="939" w:type="dxa"/>
            <w:tcBorders>
              <w:top w:val="single" w:sz="4" w:space="0" w:color="000000"/>
              <w:left w:val="single" w:sz="4" w:space="0" w:color="000000"/>
              <w:bottom w:val="single" w:sz="4" w:space="0" w:color="000000"/>
              <w:right w:val="single" w:sz="4" w:space="0" w:color="000000"/>
            </w:tcBorders>
            <w:vAlign w:val="center"/>
          </w:tcPr>
          <w:p w14:paraId="05899258" w14:textId="77777777" w:rsidR="00514483" w:rsidRPr="00DD0C33" w:rsidRDefault="00514483">
            <w:pPr>
              <w:pStyle w:val="aff7"/>
              <w:adjustRightInd w:val="0"/>
              <w:snapToGrid w:val="0"/>
              <w:spacing w:line="300" w:lineRule="auto"/>
              <w:rPr>
                <w:rFonts w:hint="eastAsia"/>
                <w:sz w:val="22"/>
                <w:szCs w:val="22"/>
              </w:rPr>
            </w:pPr>
          </w:p>
        </w:tc>
        <w:tc>
          <w:tcPr>
            <w:tcW w:w="974" w:type="dxa"/>
            <w:tcBorders>
              <w:top w:val="single" w:sz="4" w:space="0" w:color="000000"/>
              <w:left w:val="single" w:sz="4" w:space="0" w:color="000000"/>
              <w:bottom w:val="single" w:sz="4" w:space="0" w:color="000000"/>
              <w:right w:val="single" w:sz="4" w:space="0" w:color="000000"/>
            </w:tcBorders>
            <w:vAlign w:val="center"/>
          </w:tcPr>
          <w:p w14:paraId="09BFEDAC" w14:textId="77777777" w:rsidR="00514483" w:rsidRPr="00DD0C33" w:rsidRDefault="00514483">
            <w:pPr>
              <w:pStyle w:val="aff7"/>
              <w:adjustRightInd w:val="0"/>
              <w:snapToGrid w:val="0"/>
              <w:spacing w:line="300" w:lineRule="auto"/>
              <w:rPr>
                <w:rFonts w:hint="eastAsia"/>
                <w:sz w:val="22"/>
                <w:szCs w:val="22"/>
              </w:rPr>
            </w:pPr>
          </w:p>
        </w:tc>
      </w:tr>
      <w:tr w:rsidR="00514483" w:rsidRPr="00DD0C33" w14:paraId="0016AAF9" w14:textId="77777777">
        <w:trPr>
          <w:jc w:val="center"/>
        </w:trPr>
        <w:tc>
          <w:tcPr>
            <w:tcW w:w="1009" w:type="dxa"/>
            <w:tcBorders>
              <w:top w:val="single" w:sz="4" w:space="0" w:color="000000"/>
              <w:left w:val="single" w:sz="4" w:space="0" w:color="000000"/>
              <w:bottom w:val="single" w:sz="4" w:space="0" w:color="000000"/>
              <w:right w:val="single" w:sz="4" w:space="0" w:color="000000"/>
            </w:tcBorders>
            <w:vAlign w:val="center"/>
          </w:tcPr>
          <w:p w14:paraId="5CB4630D" w14:textId="77777777" w:rsidR="00514483" w:rsidRPr="00DD0C33" w:rsidRDefault="00514483">
            <w:pPr>
              <w:pStyle w:val="aff7"/>
              <w:adjustRightInd w:val="0"/>
              <w:snapToGrid w:val="0"/>
              <w:spacing w:line="300" w:lineRule="auto"/>
              <w:rPr>
                <w:rFonts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vAlign w:val="center"/>
          </w:tcPr>
          <w:p w14:paraId="0F48DF70" w14:textId="77777777" w:rsidR="00514483" w:rsidRPr="00DD0C33" w:rsidRDefault="00514483">
            <w:pPr>
              <w:pStyle w:val="aff7"/>
              <w:adjustRightInd w:val="0"/>
              <w:snapToGrid w:val="0"/>
              <w:spacing w:line="300" w:lineRule="auto"/>
              <w:rPr>
                <w:rFonts w:hint="eastAsia"/>
                <w:sz w:val="22"/>
                <w:szCs w:val="22"/>
              </w:rPr>
            </w:pPr>
          </w:p>
        </w:tc>
        <w:tc>
          <w:tcPr>
            <w:tcW w:w="2482" w:type="dxa"/>
            <w:tcBorders>
              <w:top w:val="single" w:sz="4" w:space="0" w:color="000000"/>
              <w:left w:val="single" w:sz="4" w:space="0" w:color="000000"/>
              <w:bottom w:val="single" w:sz="4" w:space="0" w:color="000000"/>
              <w:right w:val="single" w:sz="4" w:space="0" w:color="000000"/>
            </w:tcBorders>
            <w:vAlign w:val="center"/>
          </w:tcPr>
          <w:p w14:paraId="79B08CDF" w14:textId="77777777" w:rsidR="00514483" w:rsidRPr="00DD0C33" w:rsidRDefault="00514483">
            <w:pPr>
              <w:pStyle w:val="aff7"/>
              <w:adjustRightInd w:val="0"/>
              <w:snapToGrid w:val="0"/>
              <w:spacing w:line="300" w:lineRule="auto"/>
              <w:rPr>
                <w:rFonts w:hint="eastAsia"/>
                <w:sz w:val="22"/>
                <w:szCs w:val="22"/>
              </w:rPr>
            </w:pPr>
          </w:p>
        </w:tc>
        <w:tc>
          <w:tcPr>
            <w:tcW w:w="819" w:type="dxa"/>
            <w:tcBorders>
              <w:top w:val="single" w:sz="4" w:space="0" w:color="000000"/>
              <w:left w:val="single" w:sz="4" w:space="0" w:color="000000"/>
              <w:bottom w:val="single" w:sz="4" w:space="0" w:color="000000"/>
              <w:right w:val="single" w:sz="4" w:space="0" w:color="000000"/>
            </w:tcBorders>
            <w:vAlign w:val="center"/>
          </w:tcPr>
          <w:p w14:paraId="05194844" w14:textId="77777777" w:rsidR="00514483" w:rsidRPr="00DD0C33" w:rsidRDefault="00514483">
            <w:pPr>
              <w:pStyle w:val="aff7"/>
              <w:adjustRightInd w:val="0"/>
              <w:snapToGrid w:val="0"/>
              <w:spacing w:line="300" w:lineRule="auto"/>
              <w:rPr>
                <w:rFonts w:hint="eastAsia"/>
                <w:sz w:val="22"/>
                <w:szCs w:val="22"/>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35F618EB" w14:textId="77777777" w:rsidR="00514483" w:rsidRPr="00DD0C33" w:rsidRDefault="00514483">
            <w:pPr>
              <w:pStyle w:val="aff7"/>
              <w:adjustRightInd w:val="0"/>
              <w:snapToGrid w:val="0"/>
              <w:spacing w:line="300" w:lineRule="auto"/>
              <w:rPr>
                <w:rFonts w:hint="eastAsia"/>
                <w:sz w:val="22"/>
                <w:szCs w:val="22"/>
              </w:rPr>
            </w:pPr>
          </w:p>
        </w:tc>
        <w:tc>
          <w:tcPr>
            <w:tcW w:w="939" w:type="dxa"/>
            <w:tcBorders>
              <w:top w:val="single" w:sz="4" w:space="0" w:color="000000"/>
              <w:left w:val="single" w:sz="4" w:space="0" w:color="000000"/>
              <w:bottom w:val="single" w:sz="4" w:space="0" w:color="000000"/>
              <w:right w:val="single" w:sz="4" w:space="0" w:color="000000"/>
            </w:tcBorders>
            <w:vAlign w:val="center"/>
          </w:tcPr>
          <w:p w14:paraId="3D26BC66" w14:textId="77777777" w:rsidR="00514483" w:rsidRPr="00DD0C33" w:rsidRDefault="00514483">
            <w:pPr>
              <w:pStyle w:val="aff7"/>
              <w:adjustRightInd w:val="0"/>
              <w:snapToGrid w:val="0"/>
              <w:spacing w:line="300" w:lineRule="auto"/>
              <w:rPr>
                <w:rFonts w:hint="eastAsia"/>
                <w:sz w:val="22"/>
                <w:szCs w:val="22"/>
              </w:rPr>
            </w:pPr>
          </w:p>
        </w:tc>
        <w:tc>
          <w:tcPr>
            <w:tcW w:w="974" w:type="dxa"/>
            <w:tcBorders>
              <w:top w:val="single" w:sz="4" w:space="0" w:color="000000"/>
              <w:left w:val="single" w:sz="4" w:space="0" w:color="000000"/>
              <w:bottom w:val="single" w:sz="4" w:space="0" w:color="000000"/>
              <w:right w:val="single" w:sz="4" w:space="0" w:color="000000"/>
            </w:tcBorders>
            <w:vAlign w:val="center"/>
          </w:tcPr>
          <w:p w14:paraId="12166468" w14:textId="77777777" w:rsidR="00514483" w:rsidRPr="00DD0C33" w:rsidRDefault="00514483">
            <w:pPr>
              <w:pStyle w:val="aff7"/>
              <w:adjustRightInd w:val="0"/>
              <w:snapToGrid w:val="0"/>
              <w:spacing w:line="300" w:lineRule="auto"/>
              <w:rPr>
                <w:rFonts w:hint="eastAsia"/>
                <w:sz w:val="22"/>
                <w:szCs w:val="22"/>
              </w:rPr>
            </w:pPr>
          </w:p>
        </w:tc>
      </w:tr>
      <w:tr w:rsidR="00514483" w:rsidRPr="00DD0C33" w14:paraId="33667FDF" w14:textId="77777777">
        <w:trPr>
          <w:jc w:val="center"/>
        </w:trPr>
        <w:tc>
          <w:tcPr>
            <w:tcW w:w="1009" w:type="dxa"/>
            <w:tcBorders>
              <w:top w:val="single" w:sz="4" w:space="0" w:color="000000"/>
              <w:left w:val="single" w:sz="4" w:space="0" w:color="000000"/>
              <w:bottom w:val="single" w:sz="4" w:space="0" w:color="000000"/>
              <w:right w:val="single" w:sz="4" w:space="0" w:color="000000"/>
            </w:tcBorders>
            <w:vAlign w:val="center"/>
          </w:tcPr>
          <w:p w14:paraId="00A9C6FC" w14:textId="77777777" w:rsidR="00514483" w:rsidRPr="00DD0C33" w:rsidRDefault="00514483">
            <w:pPr>
              <w:pStyle w:val="aff7"/>
              <w:adjustRightInd w:val="0"/>
              <w:snapToGrid w:val="0"/>
              <w:spacing w:line="300" w:lineRule="auto"/>
              <w:rPr>
                <w:rFonts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vAlign w:val="center"/>
          </w:tcPr>
          <w:p w14:paraId="0C4371B1" w14:textId="77777777" w:rsidR="00514483" w:rsidRPr="00DD0C33" w:rsidRDefault="00514483">
            <w:pPr>
              <w:pStyle w:val="aff7"/>
              <w:adjustRightInd w:val="0"/>
              <w:snapToGrid w:val="0"/>
              <w:spacing w:line="300" w:lineRule="auto"/>
              <w:rPr>
                <w:rFonts w:hint="eastAsia"/>
                <w:sz w:val="22"/>
                <w:szCs w:val="22"/>
              </w:rPr>
            </w:pPr>
          </w:p>
        </w:tc>
        <w:tc>
          <w:tcPr>
            <w:tcW w:w="2482" w:type="dxa"/>
            <w:tcBorders>
              <w:top w:val="single" w:sz="4" w:space="0" w:color="000000"/>
              <w:left w:val="single" w:sz="4" w:space="0" w:color="000000"/>
              <w:bottom w:val="single" w:sz="4" w:space="0" w:color="000000"/>
              <w:right w:val="single" w:sz="4" w:space="0" w:color="000000"/>
            </w:tcBorders>
            <w:vAlign w:val="center"/>
          </w:tcPr>
          <w:p w14:paraId="126D40A7" w14:textId="77777777" w:rsidR="00514483" w:rsidRPr="00DD0C33" w:rsidRDefault="00514483">
            <w:pPr>
              <w:pStyle w:val="aff7"/>
              <w:adjustRightInd w:val="0"/>
              <w:snapToGrid w:val="0"/>
              <w:spacing w:line="300" w:lineRule="auto"/>
              <w:rPr>
                <w:rFonts w:hint="eastAsia"/>
                <w:sz w:val="22"/>
                <w:szCs w:val="22"/>
              </w:rPr>
            </w:pPr>
          </w:p>
        </w:tc>
        <w:tc>
          <w:tcPr>
            <w:tcW w:w="819" w:type="dxa"/>
            <w:tcBorders>
              <w:top w:val="single" w:sz="4" w:space="0" w:color="000000"/>
              <w:left w:val="single" w:sz="4" w:space="0" w:color="000000"/>
              <w:bottom w:val="single" w:sz="4" w:space="0" w:color="000000"/>
              <w:right w:val="single" w:sz="4" w:space="0" w:color="000000"/>
            </w:tcBorders>
            <w:vAlign w:val="center"/>
          </w:tcPr>
          <w:p w14:paraId="04560ECA" w14:textId="77777777" w:rsidR="00514483" w:rsidRPr="00DD0C33" w:rsidRDefault="00514483">
            <w:pPr>
              <w:pStyle w:val="aff7"/>
              <w:adjustRightInd w:val="0"/>
              <w:snapToGrid w:val="0"/>
              <w:spacing w:line="300" w:lineRule="auto"/>
              <w:rPr>
                <w:rFonts w:hint="eastAsia"/>
                <w:sz w:val="22"/>
                <w:szCs w:val="22"/>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74821B7B" w14:textId="77777777" w:rsidR="00514483" w:rsidRPr="00DD0C33" w:rsidRDefault="00514483">
            <w:pPr>
              <w:pStyle w:val="aff7"/>
              <w:adjustRightInd w:val="0"/>
              <w:snapToGrid w:val="0"/>
              <w:spacing w:line="300" w:lineRule="auto"/>
              <w:rPr>
                <w:rFonts w:hint="eastAsia"/>
                <w:sz w:val="22"/>
                <w:szCs w:val="22"/>
              </w:rPr>
            </w:pPr>
          </w:p>
        </w:tc>
        <w:tc>
          <w:tcPr>
            <w:tcW w:w="939" w:type="dxa"/>
            <w:tcBorders>
              <w:top w:val="single" w:sz="4" w:space="0" w:color="000000"/>
              <w:left w:val="single" w:sz="4" w:space="0" w:color="000000"/>
              <w:bottom w:val="single" w:sz="4" w:space="0" w:color="000000"/>
              <w:right w:val="single" w:sz="4" w:space="0" w:color="000000"/>
            </w:tcBorders>
            <w:vAlign w:val="center"/>
          </w:tcPr>
          <w:p w14:paraId="3E6539CE" w14:textId="77777777" w:rsidR="00514483" w:rsidRPr="00DD0C33" w:rsidRDefault="00514483">
            <w:pPr>
              <w:pStyle w:val="aff7"/>
              <w:adjustRightInd w:val="0"/>
              <w:snapToGrid w:val="0"/>
              <w:spacing w:line="300" w:lineRule="auto"/>
              <w:rPr>
                <w:rFonts w:hint="eastAsia"/>
                <w:sz w:val="22"/>
                <w:szCs w:val="22"/>
              </w:rPr>
            </w:pPr>
          </w:p>
        </w:tc>
        <w:tc>
          <w:tcPr>
            <w:tcW w:w="974" w:type="dxa"/>
            <w:tcBorders>
              <w:top w:val="single" w:sz="4" w:space="0" w:color="000000"/>
              <w:left w:val="single" w:sz="4" w:space="0" w:color="000000"/>
              <w:bottom w:val="single" w:sz="4" w:space="0" w:color="000000"/>
              <w:right w:val="single" w:sz="4" w:space="0" w:color="000000"/>
            </w:tcBorders>
            <w:vAlign w:val="center"/>
          </w:tcPr>
          <w:p w14:paraId="4C67564C" w14:textId="77777777" w:rsidR="00514483" w:rsidRPr="00DD0C33" w:rsidRDefault="00514483">
            <w:pPr>
              <w:pStyle w:val="aff7"/>
              <w:adjustRightInd w:val="0"/>
              <w:snapToGrid w:val="0"/>
              <w:spacing w:line="300" w:lineRule="auto"/>
              <w:rPr>
                <w:rFonts w:hint="eastAsia"/>
                <w:sz w:val="22"/>
                <w:szCs w:val="22"/>
              </w:rPr>
            </w:pPr>
          </w:p>
        </w:tc>
      </w:tr>
      <w:tr w:rsidR="00514483" w:rsidRPr="00DD0C33" w14:paraId="2F0B7153" w14:textId="77777777">
        <w:trPr>
          <w:jc w:val="center"/>
        </w:trPr>
        <w:tc>
          <w:tcPr>
            <w:tcW w:w="1009" w:type="dxa"/>
            <w:tcBorders>
              <w:top w:val="single" w:sz="4" w:space="0" w:color="000000"/>
              <w:left w:val="single" w:sz="4" w:space="0" w:color="000000"/>
              <w:bottom w:val="single" w:sz="4" w:space="0" w:color="000000"/>
              <w:right w:val="single" w:sz="4" w:space="0" w:color="000000"/>
            </w:tcBorders>
            <w:vAlign w:val="center"/>
          </w:tcPr>
          <w:p w14:paraId="7E4454D1" w14:textId="77777777" w:rsidR="00514483" w:rsidRPr="00DD0C33" w:rsidRDefault="00514483">
            <w:pPr>
              <w:pStyle w:val="aff7"/>
              <w:adjustRightInd w:val="0"/>
              <w:snapToGrid w:val="0"/>
              <w:spacing w:line="300" w:lineRule="auto"/>
              <w:rPr>
                <w:rFonts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vAlign w:val="center"/>
          </w:tcPr>
          <w:p w14:paraId="1E76C8B8" w14:textId="77777777" w:rsidR="00514483" w:rsidRPr="00DD0C33" w:rsidRDefault="00514483">
            <w:pPr>
              <w:pStyle w:val="aff7"/>
              <w:adjustRightInd w:val="0"/>
              <w:snapToGrid w:val="0"/>
              <w:spacing w:line="300" w:lineRule="auto"/>
              <w:rPr>
                <w:rFonts w:hint="eastAsia"/>
                <w:sz w:val="22"/>
                <w:szCs w:val="22"/>
              </w:rPr>
            </w:pPr>
          </w:p>
        </w:tc>
        <w:tc>
          <w:tcPr>
            <w:tcW w:w="2482" w:type="dxa"/>
            <w:tcBorders>
              <w:top w:val="single" w:sz="4" w:space="0" w:color="000000"/>
              <w:left w:val="single" w:sz="4" w:space="0" w:color="000000"/>
              <w:bottom w:val="single" w:sz="4" w:space="0" w:color="000000"/>
              <w:right w:val="single" w:sz="4" w:space="0" w:color="000000"/>
            </w:tcBorders>
            <w:vAlign w:val="center"/>
          </w:tcPr>
          <w:p w14:paraId="4DFEF8CF" w14:textId="77777777" w:rsidR="00514483" w:rsidRPr="00DD0C33" w:rsidRDefault="00514483">
            <w:pPr>
              <w:pStyle w:val="aff7"/>
              <w:adjustRightInd w:val="0"/>
              <w:snapToGrid w:val="0"/>
              <w:spacing w:line="300" w:lineRule="auto"/>
              <w:rPr>
                <w:rFonts w:hint="eastAsia"/>
                <w:sz w:val="22"/>
                <w:szCs w:val="22"/>
              </w:rPr>
            </w:pPr>
          </w:p>
        </w:tc>
        <w:tc>
          <w:tcPr>
            <w:tcW w:w="819" w:type="dxa"/>
            <w:tcBorders>
              <w:top w:val="single" w:sz="4" w:space="0" w:color="000000"/>
              <w:left w:val="single" w:sz="4" w:space="0" w:color="000000"/>
              <w:bottom w:val="single" w:sz="4" w:space="0" w:color="000000"/>
              <w:right w:val="single" w:sz="4" w:space="0" w:color="000000"/>
            </w:tcBorders>
            <w:vAlign w:val="center"/>
          </w:tcPr>
          <w:p w14:paraId="499BFF5B" w14:textId="77777777" w:rsidR="00514483" w:rsidRPr="00DD0C33" w:rsidRDefault="00514483">
            <w:pPr>
              <w:pStyle w:val="aff7"/>
              <w:adjustRightInd w:val="0"/>
              <w:snapToGrid w:val="0"/>
              <w:spacing w:line="300" w:lineRule="auto"/>
              <w:rPr>
                <w:rFonts w:hint="eastAsia"/>
                <w:sz w:val="22"/>
                <w:szCs w:val="22"/>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00A01DF4" w14:textId="77777777" w:rsidR="00514483" w:rsidRPr="00DD0C33" w:rsidRDefault="00514483">
            <w:pPr>
              <w:pStyle w:val="aff7"/>
              <w:adjustRightInd w:val="0"/>
              <w:snapToGrid w:val="0"/>
              <w:spacing w:line="300" w:lineRule="auto"/>
              <w:rPr>
                <w:rFonts w:hint="eastAsia"/>
                <w:sz w:val="22"/>
                <w:szCs w:val="22"/>
              </w:rPr>
            </w:pPr>
          </w:p>
        </w:tc>
        <w:tc>
          <w:tcPr>
            <w:tcW w:w="939" w:type="dxa"/>
            <w:tcBorders>
              <w:top w:val="single" w:sz="4" w:space="0" w:color="000000"/>
              <w:left w:val="single" w:sz="4" w:space="0" w:color="000000"/>
              <w:bottom w:val="single" w:sz="4" w:space="0" w:color="000000"/>
              <w:right w:val="single" w:sz="4" w:space="0" w:color="000000"/>
            </w:tcBorders>
            <w:vAlign w:val="center"/>
          </w:tcPr>
          <w:p w14:paraId="19A9CF97" w14:textId="77777777" w:rsidR="00514483" w:rsidRPr="00DD0C33" w:rsidRDefault="00514483">
            <w:pPr>
              <w:pStyle w:val="aff7"/>
              <w:adjustRightInd w:val="0"/>
              <w:snapToGrid w:val="0"/>
              <w:spacing w:line="300" w:lineRule="auto"/>
              <w:rPr>
                <w:rFonts w:hint="eastAsia"/>
                <w:sz w:val="22"/>
                <w:szCs w:val="22"/>
              </w:rPr>
            </w:pPr>
          </w:p>
        </w:tc>
        <w:tc>
          <w:tcPr>
            <w:tcW w:w="974" w:type="dxa"/>
            <w:tcBorders>
              <w:top w:val="single" w:sz="4" w:space="0" w:color="000000"/>
              <w:left w:val="single" w:sz="4" w:space="0" w:color="000000"/>
              <w:bottom w:val="single" w:sz="4" w:space="0" w:color="000000"/>
              <w:right w:val="single" w:sz="4" w:space="0" w:color="000000"/>
            </w:tcBorders>
            <w:vAlign w:val="center"/>
          </w:tcPr>
          <w:p w14:paraId="228DA54E" w14:textId="77777777" w:rsidR="00514483" w:rsidRPr="00DD0C33" w:rsidRDefault="00514483">
            <w:pPr>
              <w:pStyle w:val="aff7"/>
              <w:adjustRightInd w:val="0"/>
              <w:snapToGrid w:val="0"/>
              <w:spacing w:line="300" w:lineRule="auto"/>
              <w:rPr>
                <w:rFonts w:hint="eastAsia"/>
                <w:sz w:val="22"/>
                <w:szCs w:val="22"/>
              </w:rPr>
            </w:pPr>
          </w:p>
        </w:tc>
      </w:tr>
      <w:tr w:rsidR="00514483" w:rsidRPr="00DD0C33" w14:paraId="51EB0802" w14:textId="77777777">
        <w:trPr>
          <w:jc w:val="center"/>
        </w:trPr>
        <w:tc>
          <w:tcPr>
            <w:tcW w:w="1009" w:type="dxa"/>
            <w:tcBorders>
              <w:top w:val="single" w:sz="4" w:space="0" w:color="000000"/>
              <w:left w:val="single" w:sz="4" w:space="0" w:color="000000"/>
              <w:bottom w:val="single" w:sz="4" w:space="0" w:color="000000"/>
              <w:right w:val="single" w:sz="4" w:space="0" w:color="000000"/>
            </w:tcBorders>
            <w:vAlign w:val="center"/>
          </w:tcPr>
          <w:p w14:paraId="65074006" w14:textId="77777777" w:rsidR="00514483" w:rsidRPr="00DD0C33" w:rsidRDefault="00514483">
            <w:pPr>
              <w:pStyle w:val="aff7"/>
              <w:adjustRightInd w:val="0"/>
              <w:snapToGrid w:val="0"/>
              <w:spacing w:line="300" w:lineRule="auto"/>
              <w:rPr>
                <w:rFonts w:hint="eastAsia"/>
                <w:sz w:val="22"/>
                <w:szCs w:val="22"/>
              </w:rPr>
            </w:pPr>
          </w:p>
        </w:tc>
        <w:tc>
          <w:tcPr>
            <w:tcW w:w="1480" w:type="dxa"/>
            <w:tcBorders>
              <w:top w:val="single" w:sz="4" w:space="0" w:color="000000"/>
              <w:left w:val="single" w:sz="4" w:space="0" w:color="000000"/>
              <w:bottom w:val="single" w:sz="4" w:space="0" w:color="000000"/>
              <w:right w:val="single" w:sz="4" w:space="0" w:color="000000"/>
            </w:tcBorders>
            <w:vAlign w:val="center"/>
          </w:tcPr>
          <w:p w14:paraId="62301795" w14:textId="77777777" w:rsidR="00514483" w:rsidRPr="00DD0C33" w:rsidRDefault="00514483">
            <w:pPr>
              <w:pStyle w:val="aff7"/>
              <w:adjustRightInd w:val="0"/>
              <w:snapToGrid w:val="0"/>
              <w:spacing w:line="300" w:lineRule="auto"/>
              <w:rPr>
                <w:rFonts w:hint="eastAsia"/>
                <w:sz w:val="22"/>
                <w:szCs w:val="22"/>
              </w:rPr>
            </w:pPr>
          </w:p>
        </w:tc>
        <w:tc>
          <w:tcPr>
            <w:tcW w:w="2482" w:type="dxa"/>
            <w:tcBorders>
              <w:top w:val="single" w:sz="4" w:space="0" w:color="000000"/>
              <w:left w:val="single" w:sz="4" w:space="0" w:color="000000"/>
              <w:bottom w:val="single" w:sz="4" w:space="0" w:color="000000"/>
              <w:right w:val="single" w:sz="4" w:space="0" w:color="000000"/>
            </w:tcBorders>
            <w:vAlign w:val="center"/>
          </w:tcPr>
          <w:p w14:paraId="6A0598C7" w14:textId="77777777" w:rsidR="00514483" w:rsidRPr="00DD0C33" w:rsidRDefault="00514483">
            <w:pPr>
              <w:pStyle w:val="aff7"/>
              <w:adjustRightInd w:val="0"/>
              <w:snapToGrid w:val="0"/>
              <w:spacing w:line="300" w:lineRule="auto"/>
              <w:rPr>
                <w:rFonts w:hint="eastAsia"/>
                <w:sz w:val="22"/>
                <w:szCs w:val="22"/>
              </w:rPr>
            </w:pPr>
          </w:p>
        </w:tc>
        <w:tc>
          <w:tcPr>
            <w:tcW w:w="819" w:type="dxa"/>
            <w:tcBorders>
              <w:top w:val="single" w:sz="4" w:space="0" w:color="000000"/>
              <w:left w:val="single" w:sz="4" w:space="0" w:color="000000"/>
              <w:bottom w:val="single" w:sz="4" w:space="0" w:color="000000"/>
              <w:right w:val="single" w:sz="4" w:space="0" w:color="000000"/>
            </w:tcBorders>
            <w:vAlign w:val="center"/>
          </w:tcPr>
          <w:p w14:paraId="73C2E87A" w14:textId="77777777" w:rsidR="00514483" w:rsidRPr="00DD0C33" w:rsidRDefault="00514483">
            <w:pPr>
              <w:pStyle w:val="aff7"/>
              <w:adjustRightInd w:val="0"/>
              <w:snapToGrid w:val="0"/>
              <w:spacing w:line="300" w:lineRule="auto"/>
              <w:rPr>
                <w:rFonts w:hint="eastAsia"/>
                <w:sz w:val="22"/>
                <w:szCs w:val="22"/>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175D7686" w14:textId="77777777" w:rsidR="00514483" w:rsidRPr="00DD0C33" w:rsidRDefault="00514483">
            <w:pPr>
              <w:pStyle w:val="aff7"/>
              <w:adjustRightInd w:val="0"/>
              <w:snapToGrid w:val="0"/>
              <w:spacing w:line="300" w:lineRule="auto"/>
              <w:rPr>
                <w:rFonts w:hint="eastAsia"/>
                <w:sz w:val="22"/>
                <w:szCs w:val="22"/>
              </w:rPr>
            </w:pPr>
          </w:p>
        </w:tc>
        <w:tc>
          <w:tcPr>
            <w:tcW w:w="939" w:type="dxa"/>
            <w:tcBorders>
              <w:top w:val="single" w:sz="4" w:space="0" w:color="000000"/>
              <w:left w:val="single" w:sz="4" w:space="0" w:color="000000"/>
              <w:bottom w:val="single" w:sz="4" w:space="0" w:color="000000"/>
              <w:right w:val="single" w:sz="4" w:space="0" w:color="000000"/>
            </w:tcBorders>
            <w:vAlign w:val="center"/>
          </w:tcPr>
          <w:p w14:paraId="7798C339" w14:textId="77777777" w:rsidR="00514483" w:rsidRPr="00DD0C33" w:rsidRDefault="00514483">
            <w:pPr>
              <w:pStyle w:val="aff7"/>
              <w:adjustRightInd w:val="0"/>
              <w:snapToGrid w:val="0"/>
              <w:spacing w:line="300" w:lineRule="auto"/>
              <w:rPr>
                <w:rFonts w:hint="eastAsia"/>
                <w:sz w:val="22"/>
                <w:szCs w:val="22"/>
              </w:rPr>
            </w:pPr>
          </w:p>
        </w:tc>
        <w:tc>
          <w:tcPr>
            <w:tcW w:w="974" w:type="dxa"/>
            <w:tcBorders>
              <w:top w:val="single" w:sz="4" w:space="0" w:color="000000"/>
              <w:left w:val="single" w:sz="4" w:space="0" w:color="000000"/>
              <w:bottom w:val="single" w:sz="4" w:space="0" w:color="000000"/>
              <w:right w:val="single" w:sz="4" w:space="0" w:color="000000"/>
            </w:tcBorders>
            <w:vAlign w:val="center"/>
          </w:tcPr>
          <w:p w14:paraId="3A866C06" w14:textId="77777777" w:rsidR="00514483" w:rsidRPr="00DD0C33" w:rsidRDefault="00514483">
            <w:pPr>
              <w:pStyle w:val="aff7"/>
              <w:adjustRightInd w:val="0"/>
              <w:snapToGrid w:val="0"/>
              <w:spacing w:line="300" w:lineRule="auto"/>
              <w:rPr>
                <w:rFonts w:hint="eastAsia"/>
                <w:sz w:val="22"/>
                <w:szCs w:val="22"/>
              </w:rPr>
            </w:pPr>
          </w:p>
        </w:tc>
      </w:tr>
    </w:tbl>
    <w:p w14:paraId="409F08CC" w14:textId="77777777" w:rsidR="00514483" w:rsidRPr="00DD0C33" w:rsidRDefault="00514483">
      <w:pPr>
        <w:rPr>
          <w:rFonts w:ascii="宋体" w:hAnsi="宋体" w:hint="eastAsia"/>
        </w:rPr>
      </w:pPr>
    </w:p>
    <w:p w14:paraId="30214C4F"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第二条  质量标准及要求</w:t>
      </w:r>
    </w:p>
    <w:p w14:paraId="08793025"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乙方提供的设备（软件）应为全新的、未使用过的，符合合同规定的质量、参数和性能，是经国家及专业标准检验合格的产品。如甲方发现乙方有欺骗行为，甲方有权退货，由乙方承担一切损失（含误工期损失）以及相应的法律责任。</w:t>
      </w:r>
    </w:p>
    <w:p w14:paraId="2C38ACD2"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第三条  质保期及售后服务要求</w:t>
      </w:r>
    </w:p>
    <w:p w14:paraId="154AC2AB"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1.质保期：</w:t>
      </w:r>
      <w:r w:rsidRPr="00DD0C33">
        <w:rPr>
          <w:rFonts w:ascii="宋体" w:hAnsi="宋体" w:cs="楷体" w:hint="eastAsia"/>
          <w:sz w:val="24"/>
          <w:szCs w:val="24"/>
          <w:u w:val="single"/>
        </w:rPr>
        <w:t>按投标文件承诺填写；</w:t>
      </w:r>
    </w:p>
    <w:p w14:paraId="701ACD72"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2.售后服务：</w:t>
      </w:r>
    </w:p>
    <w:p w14:paraId="4F487883"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2.1投标人具有专业的售后维修服务站点及专业的售后服务团队；</w:t>
      </w:r>
    </w:p>
    <w:p w14:paraId="2A441B39"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2.2在接到报修电话后的30分钟内</w:t>
      </w:r>
      <w:proofErr w:type="gramStart"/>
      <w:r w:rsidRPr="00DD0C33">
        <w:rPr>
          <w:rFonts w:ascii="宋体" w:hAnsi="宋体" w:cs="楷体" w:hint="eastAsia"/>
          <w:sz w:val="24"/>
          <w:szCs w:val="24"/>
        </w:rPr>
        <w:t>作出</w:t>
      </w:r>
      <w:proofErr w:type="gramEnd"/>
      <w:r w:rsidRPr="00DD0C33">
        <w:rPr>
          <w:rFonts w:ascii="宋体" w:hAnsi="宋体" w:cs="楷体" w:hint="eastAsia"/>
          <w:sz w:val="24"/>
          <w:szCs w:val="24"/>
        </w:rPr>
        <w:t>响应，4个小时内到达现场处理故障。如24小时内未能修复，中标人需提供相同档次且性能不低于原产品的替代产品供采购人使用直至修好或采取应急措施解决。</w:t>
      </w:r>
    </w:p>
    <w:p w14:paraId="11D52730"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2.3质保期后提供免费的相关技术咨询服务和系统平台软件升级服务，有偿的故障设备更换的服务。</w:t>
      </w:r>
    </w:p>
    <w:p w14:paraId="394D08DF"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lastRenderedPageBreak/>
        <w:t>2.4定期巡访为设备</w:t>
      </w:r>
      <w:proofErr w:type="gramStart"/>
      <w:r w:rsidRPr="00DD0C33">
        <w:rPr>
          <w:rFonts w:ascii="宋体" w:hAnsi="宋体" w:cs="楷体" w:hint="eastAsia"/>
          <w:sz w:val="24"/>
          <w:szCs w:val="24"/>
        </w:rPr>
        <w:t>做保</w:t>
      </w:r>
      <w:proofErr w:type="gramEnd"/>
      <w:r w:rsidRPr="00DD0C33">
        <w:rPr>
          <w:rFonts w:ascii="宋体" w:hAnsi="宋体" w:cs="楷体" w:hint="eastAsia"/>
          <w:sz w:val="24"/>
          <w:szCs w:val="24"/>
        </w:rPr>
        <w:t>养，每学期至少进行一次常规巡检，维修保养需提供报告，</w:t>
      </w:r>
      <w:proofErr w:type="gramStart"/>
      <w:r w:rsidRPr="00DD0C33">
        <w:rPr>
          <w:rFonts w:ascii="宋体" w:hAnsi="宋体" w:cs="楷体" w:hint="eastAsia"/>
          <w:sz w:val="24"/>
          <w:szCs w:val="24"/>
        </w:rPr>
        <w:t>做好维保记录</w:t>
      </w:r>
      <w:proofErr w:type="gramEnd"/>
      <w:r w:rsidRPr="00DD0C33">
        <w:rPr>
          <w:rFonts w:ascii="宋体" w:hAnsi="宋体" w:cs="楷体" w:hint="eastAsia"/>
          <w:sz w:val="24"/>
          <w:szCs w:val="24"/>
        </w:rPr>
        <w:t>。</w:t>
      </w:r>
    </w:p>
    <w:p w14:paraId="5B5A21D6" w14:textId="77777777" w:rsidR="00514483" w:rsidRPr="00DD0C33" w:rsidRDefault="00911167">
      <w:pPr>
        <w:pStyle w:val="a0"/>
        <w:ind w:firstLineChars="200" w:firstLine="480"/>
        <w:rPr>
          <w:rFonts w:ascii="宋体" w:hAnsi="宋体" w:hint="eastAsia"/>
          <w:sz w:val="24"/>
        </w:rPr>
      </w:pPr>
      <w:r w:rsidRPr="00DD0C33">
        <w:rPr>
          <w:rFonts w:ascii="宋体" w:hAnsi="宋体" w:hint="eastAsia"/>
          <w:sz w:val="24"/>
        </w:rPr>
        <w:t>……</w:t>
      </w:r>
    </w:p>
    <w:p w14:paraId="2BD0EBE1" w14:textId="77777777" w:rsidR="00514483" w:rsidRPr="00DD0C33" w:rsidRDefault="00514483">
      <w:pPr>
        <w:pStyle w:val="a0"/>
        <w:rPr>
          <w:rFonts w:ascii="宋体" w:hAnsi="宋体" w:hint="eastAsia"/>
          <w:sz w:val="24"/>
        </w:rPr>
      </w:pPr>
    </w:p>
    <w:p w14:paraId="08F5E81D"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第四条  合同金额</w:t>
      </w:r>
    </w:p>
    <w:p w14:paraId="5CD65E0D" w14:textId="77777777" w:rsidR="00514483" w:rsidRPr="00DD0C33" w:rsidRDefault="00911167">
      <w:pPr>
        <w:adjustRightInd w:val="0"/>
        <w:snapToGrid w:val="0"/>
        <w:spacing w:line="360" w:lineRule="auto"/>
        <w:ind w:firstLine="482"/>
        <w:jc w:val="left"/>
        <w:rPr>
          <w:rFonts w:ascii="宋体" w:hAnsi="宋体" w:hint="eastAsia"/>
          <w:sz w:val="24"/>
          <w:szCs w:val="24"/>
          <w:u w:val="single"/>
        </w:rPr>
      </w:pPr>
      <w:r w:rsidRPr="00DD0C33">
        <w:rPr>
          <w:rFonts w:ascii="宋体" w:hAnsi="宋体" w:hint="eastAsia"/>
          <w:sz w:val="24"/>
          <w:szCs w:val="24"/>
        </w:rPr>
        <w:t>1.合同金额：</w:t>
      </w:r>
      <w:r w:rsidRPr="00DD0C33">
        <w:rPr>
          <w:rFonts w:ascii="宋体" w:hAnsi="宋体" w:hint="eastAsia"/>
          <w:sz w:val="24"/>
          <w:szCs w:val="24"/>
          <w:u w:val="single"/>
        </w:rPr>
        <w:t>¥              元</w:t>
      </w:r>
      <w:r w:rsidRPr="00DD0C33">
        <w:rPr>
          <w:rFonts w:ascii="宋体" w:hAnsi="宋体" w:hint="eastAsia"/>
          <w:sz w:val="24"/>
          <w:szCs w:val="24"/>
        </w:rPr>
        <w:t>，大写：</w:t>
      </w:r>
      <w:r w:rsidRPr="00DD0C33">
        <w:rPr>
          <w:rFonts w:ascii="宋体" w:hAnsi="宋体" w:hint="eastAsia"/>
          <w:sz w:val="24"/>
          <w:szCs w:val="24"/>
          <w:u w:val="single"/>
        </w:rPr>
        <w:t xml:space="preserve">            </w:t>
      </w:r>
      <w:r w:rsidRPr="00DD0C33">
        <w:rPr>
          <w:rFonts w:ascii="宋体" w:hAnsi="宋体" w:hint="eastAsia"/>
          <w:sz w:val="24"/>
          <w:szCs w:val="24"/>
        </w:rPr>
        <w:t>。</w:t>
      </w:r>
    </w:p>
    <w:p w14:paraId="26E2F76F" w14:textId="77777777" w:rsidR="00514483" w:rsidRPr="00DD0C33" w:rsidRDefault="00911167">
      <w:pPr>
        <w:adjustRightInd w:val="0"/>
        <w:snapToGrid w:val="0"/>
        <w:spacing w:line="360" w:lineRule="auto"/>
        <w:ind w:firstLine="482"/>
        <w:jc w:val="left"/>
        <w:rPr>
          <w:rFonts w:ascii="宋体" w:hAnsi="宋体" w:hint="eastAsia"/>
          <w:sz w:val="24"/>
          <w:szCs w:val="24"/>
          <w:u w:val="single"/>
        </w:rPr>
      </w:pPr>
      <w:r w:rsidRPr="00DD0C33">
        <w:rPr>
          <w:rFonts w:ascii="宋体" w:hAnsi="宋体" w:cs="楷体" w:hint="eastAsia"/>
          <w:sz w:val="24"/>
          <w:szCs w:val="24"/>
        </w:rPr>
        <w:t>2.付款</w:t>
      </w:r>
      <w:r w:rsidRPr="00DD0C33">
        <w:rPr>
          <w:rFonts w:ascii="宋体" w:hAnsi="宋体" w:hint="eastAsia"/>
          <w:sz w:val="24"/>
          <w:szCs w:val="24"/>
        </w:rPr>
        <w:t>方式：</w:t>
      </w:r>
      <w:r w:rsidRPr="00DD0C33">
        <w:rPr>
          <w:rFonts w:ascii="宋体" w:hAnsi="宋体" w:hint="eastAsia"/>
          <w:sz w:val="24"/>
          <w:szCs w:val="24"/>
          <w:u w:val="single"/>
        </w:rPr>
        <w:t xml:space="preserve">                                     。</w:t>
      </w:r>
    </w:p>
    <w:p w14:paraId="6C3B2793"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注：具体支付时间根据财政资金拨付到位情况按采购人财务支付流程进行支付。</w:t>
      </w:r>
    </w:p>
    <w:p w14:paraId="346A32D5"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第五条  合同履行期限、实施地点</w:t>
      </w:r>
    </w:p>
    <w:p w14:paraId="692CD5BD" w14:textId="77777777" w:rsidR="00514483" w:rsidRPr="00DD0C33" w:rsidRDefault="00911167">
      <w:pPr>
        <w:adjustRightInd w:val="0"/>
        <w:snapToGrid w:val="0"/>
        <w:spacing w:line="360" w:lineRule="auto"/>
        <w:ind w:firstLine="480"/>
        <w:rPr>
          <w:rFonts w:ascii="宋体" w:hAnsi="宋体" w:hint="eastAsia"/>
          <w:sz w:val="24"/>
          <w:szCs w:val="24"/>
          <w:u w:val="single"/>
        </w:rPr>
      </w:pPr>
      <w:r w:rsidRPr="00DD0C33">
        <w:rPr>
          <w:rFonts w:ascii="宋体" w:hAnsi="宋体" w:hint="eastAsia"/>
          <w:sz w:val="24"/>
          <w:szCs w:val="24"/>
        </w:rPr>
        <w:t>1.合同履行期限：</w:t>
      </w:r>
      <w:r w:rsidRPr="00DD0C33">
        <w:rPr>
          <w:rFonts w:ascii="宋体" w:hAnsi="宋体" w:hint="eastAsia"/>
          <w:sz w:val="24"/>
          <w:szCs w:val="24"/>
          <w:u w:val="single"/>
        </w:rPr>
        <w:t xml:space="preserve">         </w:t>
      </w:r>
    </w:p>
    <w:p w14:paraId="7810B4FC" w14:textId="77777777" w:rsidR="00514483" w:rsidRPr="00DD0C33" w:rsidRDefault="00911167">
      <w:pPr>
        <w:adjustRightInd w:val="0"/>
        <w:snapToGrid w:val="0"/>
        <w:spacing w:line="360" w:lineRule="auto"/>
        <w:ind w:firstLine="480"/>
        <w:rPr>
          <w:rFonts w:ascii="宋体" w:hAnsi="宋体" w:hint="eastAsia"/>
          <w:sz w:val="24"/>
          <w:szCs w:val="24"/>
          <w:u w:val="single"/>
        </w:rPr>
      </w:pPr>
      <w:r w:rsidRPr="00DD0C33">
        <w:rPr>
          <w:rFonts w:ascii="宋体" w:hAnsi="宋体" w:hint="eastAsia"/>
          <w:sz w:val="24"/>
          <w:szCs w:val="24"/>
        </w:rPr>
        <w:t>2.实施地点：</w:t>
      </w:r>
      <w:r w:rsidRPr="00DD0C33">
        <w:rPr>
          <w:rFonts w:ascii="宋体" w:hAnsi="宋体" w:hint="eastAsia"/>
          <w:sz w:val="24"/>
          <w:szCs w:val="24"/>
          <w:u w:val="single"/>
        </w:rPr>
        <w:t xml:space="preserve">             。</w:t>
      </w:r>
    </w:p>
    <w:p w14:paraId="33FC1505"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第六条  验收标准、验收流程及培训要求</w:t>
      </w:r>
    </w:p>
    <w:p w14:paraId="68BF22D3" w14:textId="77777777" w:rsidR="00514483" w:rsidRPr="00DD0C33" w:rsidRDefault="00911167">
      <w:pPr>
        <w:adjustRightInd w:val="0"/>
        <w:snapToGrid w:val="0"/>
        <w:spacing w:line="360" w:lineRule="auto"/>
        <w:ind w:firstLine="482"/>
        <w:jc w:val="left"/>
        <w:rPr>
          <w:rFonts w:ascii="宋体" w:hAnsi="宋体" w:hint="eastAsia"/>
          <w:sz w:val="24"/>
          <w:szCs w:val="24"/>
        </w:rPr>
      </w:pPr>
      <w:r w:rsidRPr="00DD0C33">
        <w:rPr>
          <w:rFonts w:ascii="宋体" w:hAnsi="宋体" w:cs="楷体" w:hint="eastAsia"/>
          <w:sz w:val="24"/>
          <w:szCs w:val="24"/>
        </w:rPr>
        <w:t>1.验收</w:t>
      </w:r>
      <w:r w:rsidRPr="00DD0C33">
        <w:rPr>
          <w:rFonts w:ascii="宋体" w:hAnsi="宋体" w:hint="eastAsia"/>
          <w:sz w:val="24"/>
          <w:szCs w:val="24"/>
        </w:rPr>
        <w:t xml:space="preserve">标准：乙方应指派具备合法资质的专业人员，按本合同约定技术标准完成设备安装调试。货物需符合以下要求： </w:t>
      </w:r>
    </w:p>
    <w:p w14:paraId="07A7F9D5"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 xml:space="preserve">2.全新原厂包装，序列号可追溯； </w:t>
      </w:r>
    </w:p>
    <w:p w14:paraId="5228198C"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 xml:space="preserve">3.无污染、侵权、表面划损及缺陷隐患； </w:t>
      </w:r>
    </w:p>
    <w:p w14:paraId="67690066"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 xml:space="preserve">4.随附文件齐全（含装箱单、保修卡、合格证等）。 </w:t>
      </w:r>
    </w:p>
    <w:p w14:paraId="42414283"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5.验收流程：</w:t>
      </w:r>
    </w:p>
    <w:p w14:paraId="5CA18649"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5.1设备安装调试完成后进行初验，设备进入试运行阶段，试运行期为30日；</w:t>
      </w:r>
    </w:p>
    <w:p w14:paraId="3BA99189"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5.2试运行期满后，甲方组织项目验收，乙方需提供完整的验收报告及相关技术文档。</w:t>
      </w:r>
    </w:p>
    <w:p w14:paraId="734107A3"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6.培训要求：设备验收后，乙方需为甲方提供免费操作培训，直至甲方人员可</w:t>
      </w:r>
      <w:proofErr w:type="gramStart"/>
      <w:r w:rsidRPr="00DD0C33">
        <w:rPr>
          <w:rFonts w:ascii="宋体" w:hAnsi="宋体" w:cs="楷体" w:hint="eastAsia"/>
          <w:sz w:val="24"/>
          <w:szCs w:val="24"/>
        </w:rPr>
        <w:t>独立运</w:t>
      </w:r>
      <w:proofErr w:type="gramEnd"/>
      <w:r w:rsidRPr="00DD0C33">
        <w:rPr>
          <w:rFonts w:ascii="宋体" w:hAnsi="宋体" w:cs="楷体" w:hint="eastAsia"/>
          <w:sz w:val="24"/>
          <w:szCs w:val="24"/>
        </w:rPr>
        <w:t>维。培训的具体内容，如设备操作流程、常见故障排除等；培训方式，如现场培训、线上培训等。</w:t>
      </w:r>
    </w:p>
    <w:p w14:paraId="20CEF460"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第七条  双方的权利和义务</w:t>
      </w:r>
    </w:p>
    <w:p w14:paraId="3E81B99A"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1.未经甲方书面同意，乙方不得擅自向第三方转让其应履行的合同项下的义务。</w:t>
      </w:r>
    </w:p>
    <w:p w14:paraId="11BA21AA"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2.乙方应在签订本合同时提供厂家或供应商售后服务承诺书等资料。</w:t>
      </w:r>
    </w:p>
    <w:p w14:paraId="2CAA2CA2"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3.乙方保证甲方在使用设备（含配套软件）期间不受第三方提出侵犯其专利权、商标权、工业设计权等权利的起诉。若出现此类情况，由乙方承担全部责任。</w:t>
      </w:r>
    </w:p>
    <w:p w14:paraId="177F0D55" w14:textId="77777777" w:rsidR="00514483" w:rsidRPr="00DD0C33" w:rsidRDefault="00911167">
      <w:pPr>
        <w:adjustRightInd w:val="0"/>
        <w:snapToGrid w:val="0"/>
        <w:spacing w:line="360" w:lineRule="auto"/>
        <w:ind w:firstLine="482"/>
        <w:jc w:val="left"/>
        <w:rPr>
          <w:rFonts w:ascii="宋体" w:hAnsi="宋体" w:cs="楷体" w:hint="eastAsia"/>
          <w:sz w:val="24"/>
          <w:szCs w:val="24"/>
        </w:rPr>
      </w:pPr>
      <w:r w:rsidRPr="00DD0C33">
        <w:rPr>
          <w:rFonts w:ascii="宋体" w:hAnsi="宋体" w:cs="楷体" w:hint="eastAsia"/>
          <w:sz w:val="24"/>
          <w:szCs w:val="24"/>
        </w:rPr>
        <w:t>4.甲乙双方应对本合同内容严加保密，在未经对方事先书面同意的情况下，不得将与</w:t>
      </w:r>
      <w:r w:rsidRPr="00DD0C33">
        <w:rPr>
          <w:rFonts w:ascii="宋体" w:hAnsi="宋体" w:cs="楷体" w:hint="eastAsia"/>
          <w:sz w:val="24"/>
          <w:szCs w:val="24"/>
        </w:rPr>
        <w:lastRenderedPageBreak/>
        <w:t>本合同有关的信息、数据、资料等内容向任何人披露或为其自身利益而使用。在本合同到期或终止后，甲乙双方仍须履行该保密义务。</w:t>
      </w:r>
    </w:p>
    <w:p w14:paraId="002F3E7D"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第八条  违约责任</w:t>
      </w:r>
    </w:p>
    <w:p w14:paraId="2F7CF543"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1.乙方交付的设备、货物或提供的服务，甲方只有在不符合招标文件、投标文件或本合同规定的情况下才有权拒收，并且乙方须向甲方支付本合同总价</w:t>
      </w:r>
      <w:r w:rsidRPr="00DD0C33">
        <w:rPr>
          <w:rFonts w:ascii="宋体" w:hAnsi="宋体" w:hint="eastAsia"/>
          <w:sz w:val="24"/>
          <w:szCs w:val="24"/>
          <w:u w:val="single"/>
        </w:rPr>
        <w:t xml:space="preserve"> 5% </w:t>
      </w:r>
      <w:r w:rsidRPr="00DD0C33">
        <w:rPr>
          <w:rFonts w:ascii="宋体" w:hAnsi="宋体" w:hint="eastAsia"/>
          <w:sz w:val="24"/>
          <w:szCs w:val="24"/>
        </w:rPr>
        <w:t>的违约金并赔偿甲方全部损失。若无上述原因，甲方无权拒收；若甲方因非上述原因拒收，甲方须向乙方支付本合同总价</w:t>
      </w:r>
      <w:r w:rsidRPr="00DD0C33">
        <w:rPr>
          <w:rFonts w:ascii="宋体" w:hAnsi="宋体" w:hint="eastAsia"/>
          <w:sz w:val="24"/>
          <w:szCs w:val="24"/>
          <w:u w:val="single"/>
        </w:rPr>
        <w:t xml:space="preserve"> 5% </w:t>
      </w:r>
      <w:r w:rsidRPr="00DD0C33">
        <w:rPr>
          <w:rFonts w:ascii="宋体" w:hAnsi="宋体" w:hint="eastAsia"/>
          <w:sz w:val="24"/>
          <w:szCs w:val="24"/>
        </w:rPr>
        <w:t>的违约金并赔偿乙方全部损失。若甲方因合理原因拒收，如乙方交付时间严重超出合同约定等，甲方无需支付违约金。</w:t>
      </w:r>
    </w:p>
    <w:p w14:paraId="67D9D97D"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2.乙方无故延迟履行合同，逾期交付货物的，从逾期之日起每日按合同总额的</w:t>
      </w:r>
      <w:r w:rsidRPr="00DD0C33">
        <w:rPr>
          <w:rFonts w:ascii="宋体" w:hAnsi="宋体" w:hint="eastAsia"/>
          <w:sz w:val="24"/>
          <w:szCs w:val="24"/>
          <w:u w:val="single"/>
        </w:rPr>
        <w:t xml:space="preserve">     </w:t>
      </w:r>
      <w:r w:rsidRPr="00DD0C33">
        <w:rPr>
          <w:rFonts w:ascii="宋体" w:hAnsi="宋体" w:hint="eastAsia"/>
          <w:sz w:val="24"/>
          <w:szCs w:val="24"/>
        </w:rPr>
        <w:t>向甲方支付违约金，</w:t>
      </w:r>
      <w:r w:rsidRPr="00DD0C33">
        <w:rPr>
          <w:rFonts w:ascii="宋体" w:hAnsi="宋体"/>
          <w:sz w:val="24"/>
          <w:szCs w:val="24"/>
        </w:rPr>
        <w:t>最高限额为合同</w:t>
      </w:r>
      <w:r w:rsidRPr="00DD0C33">
        <w:rPr>
          <w:rFonts w:ascii="宋体" w:hAnsi="宋体" w:hint="eastAsia"/>
          <w:sz w:val="24"/>
          <w:szCs w:val="24"/>
        </w:rPr>
        <w:t>总</w:t>
      </w:r>
      <w:r w:rsidRPr="00DD0C33">
        <w:rPr>
          <w:rFonts w:ascii="宋体" w:hAnsi="宋体"/>
          <w:sz w:val="24"/>
          <w:szCs w:val="24"/>
        </w:rPr>
        <w:t>价格的</w:t>
      </w:r>
      <w:r w:rsidRPr="00DD0C33">
        <w:rPr>
          <w:rFonts w:ascii="宋体" w:hAnsi="宋体" w:hint="eastAsia"/>
          <w:sz w:val="24"/>
          <w:szCs w:val="24"/>
          <w:u w:val="single"/>
        </w:rPr>
        <w:t xml:space="preserve">     </w:t>
      </w:r>
      <w:r w:rsidRPr="00DD0C33">
        <w:rPr>
          <w:rFonts w:ascii="宋体" w:hAnsi="宋体" w:hint="eastAsia"/>
          <w:sz w:val="24"/>
          <w:szCs w:val="24"/>
        </w:rPr>
        <w:t>。但因设备场地不符合安装要求（甲方需提供书面材料证明）的，乙方延期交货，则不承担上述违约责任。若乙方延迟交货超过15日，甲方有权单方面解除合同，并要求乙方赔偿损失。</w:t>
      </w:r>
    </w:p>
    <w:p w14:paraId="2B7989F2"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3.如甲乙双方未按本合同第七条第4款约定履行保密义务，违约方须向守约方赔偿本合同总价</w:t>
      </w:r>
      <w:r w:rsidRPr="00DD0C33">
        <w:rPr>
          <w:rFonts w:ascii="宋体" w:hAnsi="宋体" w:hint="eastAsia"/>
          <w:sz w:val="24"/>
          <w:szCs w:val="24"/>
          <w:u w:val="single"/>
        </w:rPr>
        <w:t xml:space="preserve"> 5% </w:t>
      </w:r>
      <w:r w:rsidRPr="00DD0C33">
        <w:rPr>
          <w:rFonts w:ascii="宋体" w:hAnsi="宋体" w:hint="eastAsia"/>
          <w:sz w:val="24"/>
          <w:szCs w:val="24"/>
        </w:rPr>
        <w:t>的违约金。因泄密引发的纠纷、事故及损失，由违约方全部承担。</w:t>
      </w:r>
    </w:p>
    <w:p w14:paraId="70ADD437"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4.其他违约责任按《中华人民共和国民法典》处理。</w:t>
      </w:r>
    </w:p>
    <w:p w14:paraId="57B330E0"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5.乙方保证甲方在使用设备（含配套软件）期间不受第三方提出侵犯其专利权、商标权、工业设计权等权利的起诉。若出现此类情况，由乙方承担全部责任。</w:t>
      </w:r>
    </w:p>
    <w:p w14:paraId="1066D4A0"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6.乙方违反本合同约定或法律规定除按本合同约定承担违约责任外，还应赔偿给甲方造成的全部损失，包括但不限于直接损失、预期利益损失、向第三人支付的违约金、赔偿金或遭受行政处罚产生的罚款以及为向乙方主张权利产生的诉讼费、律师费、保全费、保全保险费、公证费、公告费、差旅费等全部费用。</w:t>
      </w:r>
    </w:p>
    <w:p w14:paraId="53F7AA08"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第九条  不可抗力</w:t>
      </w:r>
    </w:p>
    <w:p w14:paraId="5F42DFAD"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任何一方由于不可抗力（包括地震、战争、政府管制行为等双方无法预见、避免或克服的客观情况）不能履行合同时，应在不可抗力事件发生后及时向对方通报，以减轻可能给对方造成的损失。在取得有关机构的不可抗力证明或双方谅解确认后，可允许延期履行或修订合同，并根据情况部分或全部免于承担违约责任。但一方延误履约后发生不可抗力的，不能免除责任。</w:t>
      </w:r>
    </w:p>
    <w:p w14:paraId="238BE9D5"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第十条  解决争议的方法</w:t>
      </w:r>
    </w:p>
    <w:p w14:paraId="49965F21"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合同履行过程中发生的任何争议，如双方未能通过友好协商解决，双方同意通过诉讼方式解决，诉讼管辖地为甲方所在地有管辖权的人民法院。</w:t>
      </w:r>
    </w:p>
    <w:p w14:paraId="28CC4B28"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lastRenderedPageBreak/>
        <w:t>对货物质量的检查鉴定，由甲乙双方协议认定的第三方相关检测机构进行终局鉴定，鉴定结果符合质量技术标准时，鉴定费由提出异议方承担，否则鉴定费由被异议方承担。</w:t>
      </w:r>
    </w:p>
    <w:p w14:paraId="406C1306"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第十二条  法律适用</w:t>
      </w:r>
    </w:p>
    <w:p w14:paraId="0D22B0B0"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本合同的订立、生效、解释、履行及与本合同有关的争议解决，均适用法律、行政法规。</w:t>
      </w:r>
    </w:p>
    <w:p w14:paraId="06E10BCF"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本合同条款与法律、行政法规的强制性规定不一致的，双方当事人应当按照法律、行政法规的强制性规定修改本合同的相关条款。</w:t>
      </w:r>
    </w:p>
    <w:p w14:paraId="028EBCB3"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第十三条  通知与送达</w:t>
      </w:r>
    </w:p>
    <w:p w14:paraId="38E9D0DB"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本合同任何</w:t>
      </w:r>
      <w:proofErr w:type="gramStart"/>
      <w:r w:rsidRPr="00DD0C33">
        <w:rPr>
          <w:rFonts w:ascii="宋体" w:hAnsi="宋体" w:hint="eastAsia"/>
          <w:sz w:val="24"/>
          <w:szCs w:val="24"/>
        </w:rPr>
        <w:t>一</w:t>
      </w:r>
      <w:proofErr w:type="gramEnd"/>
      <w:r w:rsidRPr="00DD0C33">
        <w:rPr>
          <w:rFonts w:ascii="宋体" w:hAnsi="宋体" w:hint="eastAsia"/>
          <w:sz w:val="24"/>
          <w:szCs w:val="24"/>
        </w:rPr>
        <w:t>方向对方发出的通知、信件、数据电文等，应当发送至本合同所约定的通讯地址、联系人、联系电话或电子邮箱。</w:t>
      </w:r>
    </w:p>
    <w:p w14:paraId="7CFE3361"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一方当事人变更名称、住所、联系人、联系电话或电子邮箱等信息的，应当在变更后3日内及时书面通知对方，对方实际收到变更通知前的送达仍为有效送达。</w:t>
      </w:r>
    </w:p>
    <w:p w14:paraId="3F060E91"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本合同一方给另一方的通知均应采用书面形式，通过邮件或快递送达本合同中规定的对方的地址并办理签收手续。</w:t>
      </w:r>
    </w:p>
    <w:p w14:paraId="6669B41B"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通知以送达之日或通知书中规定的生效之日起生效，两者中以较迟之日为准。</w:t>
      </w:r>
    </w:p>
    <w:p w14:paraId="002F4B13" w14:textId="77777777" w:rsidR="00514483" w:rsidRPr="00DD0C33" w:rsidRDefault="00911167">
      <w:pPr>
        <w:adjustRightInd w:val="0"/>
        <w:snapToGrid w:val="0"/>
        <w:spacing w:line="360" w:lineRule="auto"/>
        <w:ind w:firstLineChars="200" w:firstLine="482"/>
        <w:rPr>
          <w:rFonts w:ascii="宋体" w:hAnsi="宋体" w:hint="eastAsia"/>
          <w:b/>
          <w:bCs/>
          <w:sz w:val="24"/>
          <w:szCs w:val="24"/>
        </w:rPr>
      </w:pPr>
      <w:r w:rsidRPr="00DD0C33">
        <w:rPr>
          <w:rFonts w:ascii="宋体" w:hAnsi="宋体" w:hint="eastAsia"/>
          <w:b/>
          <w:bCs/>
          <w:sz w:val="24"/>
          <w:szCs w:val="24"/>
        </w:rPr>
        <w:t>第十四条  其他条款</w:t>
      </w:r>
    </w:p>
    <w:p w14:paraId="315FD485"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1.本合同在甲、乙双方法人代表或其授权代理人签字并加盖单位公章之日起生效。</w:t>
      </w:r>
    </w:p>
    <w:p w14:paraId="4468CA22"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2.本合同一式</w:t>
      </w:r>
      <w:r w:rsidRPr="00DD0C33">
        <w:rPr>
          <w:rFonts w:ascii="宋体" w:hAnsi="宋体" w:hint="eastAsia"/>
          <w:sz w:val="24"/>
          <w:szCs w:val="24"/>
          <w:u w:val="single"/>
        </w:rPr>
        <w:t xml:space="preserve"> 肆 </w:t>
      </w:r>
      <w:r w:rsidRPr="00DD0C33">
        <w:rPr>
          <w:rFonts w:ascii="宋体" w:hAnsi="宋体" w:hint="eastAsia"/>
          <w:sz w:val="24"/>
          <w:szCs w:val="24"/>
        </w:rPr>
        <w:t>份，甲方</w:t>
      </w:r>
      <w:r w:rsidRPr="00DD0C33">
        <w:rPr>
          <w:rFonts w:ascii="宋体" w:hAnsi="宋体" w:hint="eastAsia"/>
          <w:sz w:val="24"/>
          <w:szCs w:val="24"/>
          <w:u w:val="single"/>
        </w:rPr>
        <w:t xml:space="preserve"> 贰 </w:t>
      </w:r>
      <w:r w:rsidRPr="00DD0C33">
        <w:rPr>
          <w:rFonts w:ascii="宋体" w:hAnsi="宋体" w:hint="eastAsia"/>
          <w:sz w:val="24"/>
          <w:szCs w:val="24"/>
        </w:rPr>
        <w:t>份、乙方</w:t>
      </w:r>
      <w:r w:rsidRPr="00DD0C33">
        <w:rPr>
          <w:rFonts w:ascii="宋体" w:hAnsi="宋体" w:hint="eastAsia"/>
          <w:sz w:val="24"/>
          <w:szCs w:val="24"/>
          <w:u w:val="single"/>
        </w:rPr>
        <w:t xml:space="preserve"> 贰 </w:t>
      </w:r>
      <w:r w:rsidRPr="00DD0C33">
        <w:rPr>
          <w:rFonts w:ascii="宋体" w:hAnsi="宋体" w:hint="eastAsia"/>
          <w:sz w:val="24"/>
          <w:szCs w:val="24"/>
        </w:rPr>
        <w:t>份。</w:t>
      </w:r>
    </w:p>
    <w:p w14:paraId="031F5E16"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3.所有经双方签署、确认的文件包括中标通知书、配置清单、售后服务承诺书、样机验收单、补充协议及投标文件等均为本合同不可分割的有效组成部分，与本合同具有同等的法律效力和履约义务，其生效日期为签字盖章确认之日期。</w:t>
      </w:r>
    </w:p>
    <w:p w14:paraId="65691C66"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4.出现投标文件内容与本合同内容不一致的情况时，以本合同为准。</w:t>
      </w:r>
    </w:p>
    <w:p w14:paraId="0C736DEB"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5.本合同签约地点：</w:t>
      </w:r>
      <w:r w:rsidRPr="00DD0C33">
        <w:rPr>
          <w:rFonts w:ascii="宋体" w:hAnsi="宋体" w:hint="eastAsia"/>
          <w:sz w:val="24"/>
          <w:szCs w:val="24"/>
          <w:u w:val="single"/>
        </w:rPr>
        <w:t xml:space="preserve"> 云南省玉溪市</w:t>
      </w:r>
      <w:proofErr w:type="gramStart"/>
      <w:r w:rsidRPr="00DD0C33">
        <w:rPr>
          <w:rFonts w:ascii="宋体" w:hAnsi="宋体" w:hint="eastAsia"/>
          <w:sz w:val="24"/>
          <w:szCs w:val="24"/>
          <w:u w:val="single"/>
        </w:rPr>
        <w:t>红塔区许家湾路</w:t>
      </w:r>
      <w:proofErr w:type="gramEnd"/>
      <w:r w:rsidRPr="00DD0C33">
        <w:rPr>
          <w:rFonts w:ascii="宋体" w:hAnsi="宋体" w:hint="eastAsia"/>
          <w:sz w:val="24"/>
          <w:szCs w:val="24"/>
          <w:u w:val="single"/>
        </w:rPr>
        <w:t xml:space="preserve">47号 </w:t>
      </w:r>
      <w:r w:rsidRPr="00DD0C33">
        <w:rPr>
          <w:rFonts w:ascii="宋体" w:hAnsi="宋体" w:hint="eastAsia"/>
          <w:sz w:val="24"/>
          <w:szCs w:val="24"/>
        </w:rPr>
        <w:t>。</w:t>
      </w:r>
    </w:p>
    <w:p w14:paraId="434C9A53"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6.双方均已对以上各条款及附件作充分了解，并明确理解由此而产生的相关权责。</w:t>
      </w:r>
    </w:p>
    <w:p w14:paraId="6CC946B4"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7.以下附件已签署并作为合同组成部分</w:t>
      </w:r>
    </w:p>
    <w:p w14:paraId="00AA5E75"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附件一：成交通知书</w:t>
      </w:r>
    </w:p>
    <w:p w14:paraId="22F653BF"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附件二：配置清单</w:t>
      </w:r>
    </w:p>
    <w:p w14:paraId="5EF7846D" w14:textId="77777777" w:rsidR="00514483" w:rsidRPr="00DD0C33" w:rsidRDefault="00911167">
      <w:pPr>
        <w:adjustRightInd w:val="0"/>
        <w:snapToGrid w:val="0"/>
        <w:spacing w:line="360" w:lineRule="auto"/>
        <w:ind w:firstLine="480"/>
        <w:rPr>
          <w:rFonts w:ascii="宋体" w:hAnsi="宋体" w:hint="eastAsia"/>
          <w:sz w:val="24"/>
          <w:szCs w:val="24"/>
        </w:rPr>
      </w:pPr>
      <w:r w:rsidRPr="00DD0C33">
        <w:rPr>
          <w:rFonts w:ascii="宋体" w:hAnsi="宋体" w:hint="eastAsia"/>
          <w:sz w:val="24"/>
          <w:szCs w:val="24"/>
        </w:rPr>
        <w:t>附件三：售后服务承诺书</w:t>
      </w:r>
    </w:p>
    <w:p w14:paraId="58A03E39" w14:textId="77777777" w:rsidR="00514483" w:rsidRPr="00DD0C33" w:rsidRDefault="00514483">
      <w:pPr>
        <w:pStyle w:val="a0"/>
        <w:rPr>
          <w:rFonts w:ascii="宋体" w:hAnsi="宋体" w:hint="eastAsia"/>
        </w:rPr>
      </w:pPr>
    </w:p>
    <w:p w14:paraId="167FF32A" w14:textId="77777777" w:rsidR="00514483" w:rsidRPr="00DD0C33" w:rsidRDefault="00911167">
      <w:pPr>
        <w:pStyle w:val="1"/>
        <w:spacing w:before="0" w:after="0" w:line="560" w:lineRule="exact"/>
        <w:jc w:val="center"/>
        <w:rPr>
          <w:rFonts w:hint="eastAsia"/>
          <w:sz w:val="32"/>
          <w:szCs w:val="32"/>
          <w:shd w:val="clear" w:color="auto" w:fill="FFFFFF"/>
        </w:rPr>
      </w:pPr>
      <w:bookmarkStart w:id="162" w:name="_Toc226116518"/>
      <w:bookmarkStart w:id="163" w:name="_Toc226534305"/>
      <w:r w:rsidRPr="00DD0C33">
        <w:rPr>
          <w:rFonts w:hint="eastAsia"/>
          <w:sz w:val="32"/>
          <w:szCs w:val="32"/>
          <w:shd w:val="clear" w:color="auto" w:fill="FFFFFF"/>
        </w:rPr>
        <w:lastRenderedPageBreak/>
        <w:t>第四章  采购需求</w:t>
      </w:r>
      <w:bookmarkEnd w:id="162"/>
      <w:bookmarkEnd w:id="163"/>
    </w:p>
    <w:p w14:paraId="45A05FA9" w14:textId="77777777" w:rsidR="00514483" w:rsidRPr="00DD0C33" w:rsidRDefault="00911167">
      <w:pPr>
        <w:pStyle w:val="2"/>
        <w:spacing w:beforeLines="50" w:before="120" w:afterLines="50" w:after="120" w:line="560" w:lineRule="exact"/>
        <w:jc w:val="left"/>
        <w:rPr>
          <w:rFonts w:ascii="宋体" w:hAnsi="宋体" w:hint="eastAsia"/>
          <w:b/>
          <w:bCs/>
          <w:sz w:val="28"/>
          <w:szCs w:val="28"/>
          <w:shd w:val="clear" w:color="auto" w:fill="FFFFFF"/>
        </w:rPr>
      </w:pPr>
      <w:bookmarkStart w:id="164" w:name="_Toc226534306"/>
      <w:bookmarkStart w:id="165" w:name="_Toc226116469"/>
      <w:bookmarkStart w:id="166" w:name="_Toc226116525"/>
      <w:bookmarkStart w:id="167" w:name="_Toc226118124"/>
      <w:bookmarkStart w:id="168" w:name="_Toc107403337"/>
      <w:r w:rsidRPr="00DD0C33">
        <w:rPr>
          <w:rFonts w:ascii="宋体" w:hAnsi="宋体" w:hint="eastAsia"/>
          <w:b/>
          <w:bCs/>
          <w:sz w:val="28"/>
          <w:szCs w:val="28"/>
          <w:shd w:val="clear" w:color="auto" w:fill="FFFFFF"/>
        </w:rPr>
        <w:t>一、采购清单</w:t>
      </w:r>
      <w:bookmarkEnd w:id="164"/>
    </w:p>
    <w:p w14:paraId="3482A239" w14:textId="77777777" w:rsidR="00514483" w:rsidRPr="00DD0C33" w:rsidRDefault="00911167">
      <w:pPr>
        <w:spacing w:line="360" w:lineRule="auto"/>
        <w:ind w:firstLineChars="200" w:firstLine="480"/>
        <w:rPr>
          <w:rFonts w:ascii="宋体" w:hAnsi="宋体" w:hint="eastAsia"/>
          <w:sz w:val="24"/>
          <w:szCs w:val="28"/>
        </w:rPr>
      </w:pPr>
      <w:r w:rsidRPr="00DD0C33">
        <w:rPr>
          <w:rFonts w:ascii="宋体" w:hAnsi="宋体" w:hint="eastAsia"/>
          <w:sz w:val="24"/>
          <w:szCs w:val="28"/>
        </w:rPr>
        <w:t>详见第一章招标公告中的“</w:t>
      </w:r>
      <w:r w:rsidRPr="00DD0C33">
        <w:rPr>
          <w:rFonts w:ascii="宋体" w:hAnsi="宋体" w:cs="宋体" w:hint="eastAsia"/>
          <w:sz w:val="24"/>
          <w:szCs w:val="24"/>
          <w:shd w:val="clear" w:color="auto" w:fill="FFFFFF"/>
        </w:rPr>
        <w:t>采购清单</w:t>
      </w:r>
      <w:r w:rsidRPr="00DD0C33">
        <w:rPr>
          <w:rFonts w:ascii="宋体" w:hAnsi="宋体" w:hint="eastAsia"/>
          <w:sz w:val="24"/>
          <w:szCs w:val="28"/>
        </w:rPr>
        <w:t>”。</w:t>
      </w:r>
    </w:p>
    <w:p w14:paraId="129637A8" w14:textId="77777777" w:rsidR="00514483" w:rsidRPr="00DD0C33" w:rsidRDefault="00911167">
      <w:pPr>
        <w:pStyle w:val="2"/>
        <w:spacing w:afterLines="100" w:after="240" w:line="560" w:lineRule="exact"/>
        <w:jc w:val="left"/>
        <w:rPr>
          <w:rFonts w:ascii="宋体" w:hAnsi="宋体" w:hint="eastAsia"/>
          <w:b/>
          <w:bCs/>
          <w:sz w:val="28"/>
          <w:szCs w:val="28"/>
          <w:shd w:val="clear" w:color="auto" w:fill="FFFFFF"/>
        </w:rPr>
      </w:pPr>
      <w:bookmarkStart w:id="169" w:name="_Toc226534307"/>
      <w:r w:rsidRPr="00DD0C33">
        <w:rPr>
          <w:rFonts w:ascii="宋体" w:hAnsi="宋体" w:hint="eastAsia"/>
          <w:b/>
          <w:bCs/>
          <w:sz w:val="28"/>
          <w:szCs w:val="28"/>
          <w:shd w:val="clear" w:color="auto" w:fill="FFFFFF"/>
        </w:rPr>
        <w:t>二、技术参数要求</w:t>
      </w:r>
      <w:bookmarkEnd w:id="165"/>
      <w:bookmarkEnd w:id="166"/>
      <w:bookmarkEnd w:id="167"/>
      <w:bookmarkEnd w:id="169"/>
    </w:p>
    <w:tbl>
      <w:tblPr>
        <w:tblW w:w="9487" w:type="dxa"/>
        <w:tblLayout w:type="fixed"/>
        <w:tblLook w:val="04A0" w:firstRow="1" w:lastRow="0" w:firstColumn="1" w:lastColumn="0" w:noHBand="0" w:noVBand="1"/>
      </w:tblPr>
      <w:tblGrid>
        <w:gridCol w:w="704"/>
        <w:gridCol w:w="1843"/>
        <w:gridCol w:w="4819"/>
        <w:gridCol w:w="708"/>
        <w:gridCol w:w="689"/>
        <w:gridCol w:w="724"/>
      </w:tblGrid>
      <w:tr w:rsidR="00514483" w:rsidRPr="00DD0C33" w14:paraId="7960D642" w14:textId="77777777" w:rsidTr="00173895">
        <w:trPr>
          <w:trHeight w:val="475"/>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tcPr>
          <w:p w14:paraId="27E1DE6E" w14:textId="77777777" w:rsidR="00514483" w:rsidRPr="00DD0C33" w:rsidRDefault="00911167" w:rsidP="00412C66">
            <w:pPr>
              <w:widowControl/>
              <w:spacing w:line="330" w:lineRule="exact"/>
              <w:jc w:val="center"/>
              <w:rPr>
                <w:rFonts w:ascii="宋体" w:hAnsi="宋体" w:cs="宋体" w:hint="eastAsia"/>
                <w:b/>
                <w:bCs/>
                <w:kern w:val="0"/>
                <w:szCs w:val="21"/>
              </w:rPr>
            </w:pPr>
            <w:bookmarkStart w:id="170" w:name="OLE_LINK25"/>
            <w:r w:rsidRPr="00DD0C33">
              <w:rPr>
                <w:rFonts w:ascii="宋体" w:hAnsi="宋体" w:cs="宋体" w:hint="eastAsia"/>
                <w:b/>
                <w:bCs/>
                <w:kern w:val="0"/>
                <w:szCs w:val="21"/>
              </w:rPr>
              <w:t>序号</w:t>
            </w:r>
          </w:p>
        </w:tc>
        <w:tc>
          <w:tcPr>
            <w:tcW w:w="1843" w:type="dxa"/>
            <w:tcBorders>
              <w:top w:val="single" w:sz="4" w:space="0" w:color="auto"/>
              <w:left w:val="nil"/>
              <w:bottom w:val="single" w:sz="4" w:space="0" w:color="auto"/>
              <w:right w:val="single" w:sz="4" w:space="0" w:color="auto"/>
            </w:tcBorders>
            <w:shd w:val="clear" w:color="000000" w:fill="FFFFFF"/>
            <w:noWrap/>
            <w:vAlign w:val="center"/>
          </w:tcPr>
          <w:p w14:paraId="1F1EF6DB" w14:textId="77777777" w:rsidR="00514483" w:rsidRPr="00DD0C33" w:rsidRDefault="00911167" w:rsidP="00412C66">
            <w:pPr>
              <w:widowControl/>
              <w:spacing w:line="330" w:lineRule="exact"/>
              <w:jc w:val="center"/>
              <w:rPr>
                <w:rFonts w:ascii="宋体" w:hAnsi="宋体" w:cs="宋体" w:hint="eastAsia"/>
                <w:b/>
                <w:bCs/>
                <w:kern w:val="0"/>
                <w:szCs w:val="21"/>
              </w:rPr>
            </w:pPr>
            <w:r w:rsidRPr="00DD0C33">
              <w:rPr>
                <w:rFonts w:ascii="宋体" w:hAnsi="宋体" w:cs="宋体" w:hint="eastAsia"/>
                <w:b/>
                <w:bCs/>
                <w:kern w:val="0"/>
                <w:szCs w:val="21"/>
              </w:rPr>
              <w:t>设备名称</w:t>
            </w:r>
          </w:p>
        </w:tc>
        <w:tc>
          <w:tcPr>
            <w:tcW w:w="4819" w:type="dxa"/>
            <w:tcBorders>
              <w:top w:val="single" w:sz="4" w:space="0" w:color="auto"/>
              <w:left w:val="nil"/>
              <w:bottom w:val="single" w:sz="4" w:space="0" w:color="auto"/>
              <w:right w:val="single" w:sz="4" w:space="0" w:color="auto"/>
            </w:tcBorders>
            <w:shd w:val="clear" w:color="000000" w:fill="FFFFFF"/>
            <w:vAlign w:val="center"/>
          </w:tcPr>
          <w:p w14:paraId="01F101AF" w14:textId="77777777" w:rsidR="00514483" w:rsidRPr="00DD0C33" w:rsidRDefault="00911167" w:rsidP="00412C66">
            <w:pPr>
              <w:widowControl/>
              <w:spacing w:line="330" w:lineRule="exact"/>
              <w:jc w:val="center"/>
              <w:rPr>
                <w:rFonts w:ascii="宋体" w:hAnsi="宋体" w:cs="宋体" w:hint="eastAsia"/>
                <w:b/>
                <w:bCs/>
                <w:kern w:val="0"/>
                <w:szCs w:val="21"/>
              </w:rPr>
            </w:pPr>
            <w:r w:rsidRPr="00DD0C33">
              <w:rPr>
                <w:rFonts w:ascii="宋体" w:hAnsi="宋体" w:cs="宋体" w:hint="eastAsia"/>
                <w:b/>
                <w:bCs/>
                <w:kern w:val="0"/>
                <w:szCs w:val="21"/>
              </w:rPr>
              <w:t>配置技术参数</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15DA4D0D" w14:textId="77777777" w:rsidR="00514483" w:rsidRPr="00DD0C33" w:rsidRDefault="00911167" w:rsidP="00412C66">
            <w:pPr>
              <w:widowControl/>
              <w:spacing w:line="330" w:lineRule="exact"/>
              <w:jc w:val="center"/>
              <w:rPr>
                <w:rFonts w:ascii="宋体" w:hAnsi="宋体" w:cs="宋体" w:hint="eastAsia"/>
                <w:b/>
                <w:bCs/>
                <w:kern w:val="0"/>
                <w:szCs w:val="21"/>
              </w:rPr>
            </w:pPr>
            <w:r w:rsidRPr="00DD0C33">
              <w:rPr>
                <w:rFonts w:ascii="宋体" w:hAnsi="宋体" w:cs="宋体" w:hint="eastAsia"/>
                <w:b/>
                <w:bCs/>
                <w:kern w:val="0"/>
                <w:szCs w:val="21"/>
              </w:rPr>
              <w:t>数量</w:t>
            </w:r>
          </w:p>
        </w:tc>
        <w:tc>
          <w:tcPr>
            <w:tcW w:w="689" w:type="dxa"/>
            <w:tcBorders>
              <w:top w:val="single" w:sz="4" w:space="0" w:color="auto"/>
              <w:left w:val="nil"/>
              <w:bottom w:val="single" w:sz="4" w:space="0" w:color="auto"/>
              <w:right w:val="single" w:sz="4" w:space="0" w:color="auto"/>
            </w:tcBorders>
            <w:shd w:val="clear" w:color="000000" w:fill="FFFFFF"/>
            <w:vAlign w:val="center"/>
          </w:tcPr>
          <w:p w14:paraId="72CAA139" w14:textId="77777777" w:rsidR="00514483" w:rsidRPr="00DD0C33" w:rsidRDefault="00911167" w:rsidP="00412C66">
            <w:pPr>
              <w:widowControl/>
              <w:spacing w:line="330" w:lineRule="exact"/>
              <w:jc w:val="center"/>
              <w:rPr>
                <w:rFonts w:ascii="宋体" w:hAnsi="宋体" w:cs="宋体" w:hint="eastAsia"/>
                <w:b/>
                <w:bCs/>
                <w:kern w:val="0"/>
                <w:szCs w:val="21"/>
              </w:rPr>
            </w:pPr>
            <w:r w:rsidRPr="00DD0C33">
              <w:rPr>
                <w:rFonts w:ascii="宋体" w:hAnsi="宋体" w:cs="宋体" w:hint="eastAsia"/>
                <w:b/>
                <w:bCs/>
                <w:kern w:val="0"/>
                <w:szCs w:val="21"/>
              </w:rPr>
              <w:t>单位</w:t>
            </w:r>
          </w:p>
        </w:tc>
        <w:tc>
          <w:tcPr>
            <w:tcW w:w="724" w:type="dxa"/>
            <w:tcBorders>
              <w:top w:val="single" w:sz="4" w:space="0" w:color="auto"/>
              <w:left w:val="nil"/>
              <w:bottom w:val="single" w:sz="4" w:space="0" w:color="auto"/>
              <w:right w:val="single" w:sz="4" w:space="0" w:color="auto"/>
            </w:tcBorders>
            <w:shd w:val="clear" w:color="000000" w:fill="FFFFFF"/>
            <w:vAlign w:val="center"/>
          </w:tcPr>
          <w:p w14:paraId="6297ECB5" w14:textId="77777777" w:rsidR="00514483" w:rsidRPr="00DD0C33" w:rsidRDefault="00911167" w:rsidP="00412C66">
            <w:pPr>
              <w:widowControl/>
              <w:spacing w:line="330" w:lineRule="exact"/>
              <w:jc w:val="center"/>
              <w:rPr>
                <w:rFonts w:ascii="宋体" w:hAnsi="宋体" w:cs="宋体" w:hint="eastAsia"/>
                <w:b/>
                <w:bCs/>
                <w:kern w:val="0"/>
                <w:szCs w:val="21"/>
              </w:rPr>
            </w:pPr>
            <w:r w:rsidRPr="00DD0C33">
              <w:rPr>
                <w:rFonts w:ascii="宋体" w:hAnsi="宋体" w:cs="宋体" w:hint="eastAsia"/>
                <w:b/>
                <w:bCs/>
                <w:kern w:val="0"/>
                <w:szCs w:val="21"/>
              </w:rPr>
              <w:t>备注</w:t>
            </w:r>
          </w:p>
        </w:tc>
      </w:tr>
      <w:tr w:rsidR="00514483" w:rsidRPr="00DD0C33" w14:paraId="32680329" w14:textId="77777777" w:rsidTr="00412C66">
        <w:tc>
          <w:tcPr>
            <w:tcW w:w="704" w:type="dxa"/>
            <w:tcBorders>
              <w:top w:val="nil"/>
              <w:left w:val="single" w:sz="4" w:space="0" w:color="auto"/>
              <w:bottom w:val="single" w:sz="4" w:space="0" w:color="auto"/>
              <w:right w:val="single" w:sz="4" w:space="0" w:color="auto"/>
            </w:tcBorders>
            <w:shd w:val="clear" w:color="000000" w:fill="FFFFFF"/>
            <w:noWrap/>
            <w:vAlign w:val="center"/>
          </w:tcPr>
          <w:p w14:paraId="1308A182"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bookmarkStart w:id="171" w:name="_Hlk228981537"/>
            <w:r w:rsidRPr="00DD0C33">
              <w:rPr>
                <w:rFonts w:ascii="宋体" w:hAnsi="宋体" w:cs="宋体" w:hint="eastAsia"/>
                <w:kern w:val="0"/>
                <w:sz w:val="20"/>
                <w:szCs w:val="20"/>
                <w:lang w:bidi="ar"/>
              </w:rPr>
              <w:t>1</w:t>
            </w:r>
          </w:p>
        </w:tc>
        <w:tc>
          <w:tcPr>
            <w:tcW w:w="1843" w:type="dxa"/>
            <w:tcBorders>
              <w:top w:val="nil"/>
              <w:left w:val="nil"/>
              <w:bottom w:val="single" w:sz="4" w:space="0" w:color="auto"/>
              <w:right w:val="single" w:sz="4" w:space="0" w:color="auto"/>
            </w:tcBorders>
            <w:shd w:val="clear" w:color="000000" w:fill="FFFFFF"/>
            <w:vAlign w:val="center"/>
          </w:tcPr>
          <w:p w14:paraId="4D28B1B2"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标准化考场身份认证终端配套支架</w:t>
            </w:r>
          </w:p>
        </w:tc>
        <w:tc>
          <w:tcPr>
            <w:tcW w:w="4819" w:type="dxa"/>
            <w:tcBorders>
              <w:top w:val="nil"/>
              <w:left w:val="nil"/>
              <w:bottom w:val="single" w:sz="4" w:space="0" w:color="auto"/>
              <w:right w:val="single" w:sz="4" w:space="0" w:color="auto"/>
            </w:tcBorders>
            <w:shd w:val="clear" w:color="000000" w:fill="FFFFFF"/>
            <w:vAlign w:val="center"/>
          </w:tcPr>
          <w:p w14:paraId="2D35DFB8" w14:textId="77777777" w:rsidR="00514483" w:rsidRPr="00DD0C33" w:rsidRDefault="00911167" w:rsidP="00412C66">
            <w:pPr>
              <w:widowControl/>
              <w:spacing w:line="330" w:lineRule="exact"/>
              <w:jc w:val="left"/>
              <w:textAlignment w:val="center"/>
              <w:rPr>
                <w:rFonts w:ascii="宋体" w:hAnsi="宋体" w:cs="宋体" w:hint="eastAsia"/>
                <w:kern w:val="0"/>
                <w:szCs w:val="21"/>
              </w:rPr>
            </w:pPr>
            <w:r w:rsidRPr="00DD0C33">
              <w:rPr>
                <w:rFonts w:ascii="宋体" w:hAnsi="宋体" w:cs="宋体" w:hint="eastAsia"/>
                <w:kern w:val="0"/>
                <w:sz w:val="20"/>
                <w:szCs w:val="20"/>
                <w:lang w:bidi="ar"/>
              </w:rPr>
              <w:t>1.终端壁挂金属支架，可调整平板角度。</w:t>
            </w:r>
          </w:p>
        </w:tc>
        <w:tc>
          <w:tcPr>
            <w:tcW w:w="708" w:type="dxa"/>
            <w:tcBorders>
              <w:top w:val="nil"/>
              <w:left w:val="nil"/>
              <w:bottom w:val="single" w:sz="4" w:space="0" w:color="auto"/>
              <w:right w:val="single" w:sz="4" w:space="0" w:color="auto"/>
            </w:tcBorders>
            <w:shd w:val="clear" w:color="000000" w:fill="FFFFFF"/>
            <w:noWrap/>
            <w:vAlign w:val="center"/>
          </w:tcPr>
          <w:p w14:paraId="06D45875"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310</w:t>
            </w:r>
          </w:p>
        </w:tc>
        <w:tc>
          <w:tcPr>
            <w:tcW w:w="689" w:type="dxa"/>
            <w:tcBorders>
              <w:top w:val="nil"/>
              <w:left w:val="nil"/>
              <w:bottom w:val="single" w:sz="4" w:space="0" w:color="auto"/>
              <w:right w:val="single" w:sz="4" w:space="0" w:color="auto"/>
            </w:tcBorders>
            <w:shd w:val="clear" w:color="000000" w:fill="FFFFFF"/>
            <w:vAlign w:val="center"/>
          </w:tcPr>
          <w:p w14:paraId="1B524657"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套</w:t>
            </w:r>
          </w:p>
        </w:tc>
        <w:tc>
          <w:tcPr>
            <w:tcW w:w="724" w:type="dxa"/>
            <w:tcBorders>
              <w:top w:val="nil"/>
              <w:left w:val="nil"/>
              <w:bottom w:val="single" w:sz="4" w:space="0" w:color="auto"/>
              <w:right w:val="single" w:sz="4" w:space="0" w:color="auto"/>
            </w:tcBorders>
            <w:shd w:val="clear" w:color="000000" w:fill="FFFFFF"/>
            <w:noWrap/>
            <w:vAlign w:val="center"/>
          </w:tcPr>
          <w:p w14:paraId="3E61362C" w14:textId="77777777" w:rsidR="00514483" w:rsidRPr="00DD0C33" w:rsidRDefault="00514483" w:rsidP="00412C66">
            <w:pPr>
              <w:widowControl/>
              <w:spacing w:line="330" w:lineRule="exact"/>
              <w:jc w:val="center"/>
              <w:rPr>
                <w:rFonts w:ascii="宋体" w:hAnsi="宋体" w:cs="宋体" w:hint="eastAsia"/>
                <w:kern w:val="0"/>
                <w:szCs w:val="21"/>
              </w:rPr>
            </w:pPr>
          </w:p>
        </w:tc>
      </w:tr>
      <w:tr w:rsidR="00514483" w:rsidRPr="00DD0C33" w14:paraId="40854EA8" w14:textId="77777777" w:rsidTr="00412C66">
        <w:tc>
          <w:tcPr>
            <w:tcW w:w="704" w:type="dxa"/>
            <w:tcBorders>
              <w:top w:val="nil"/>
              <w:left w:val="single" w:sz="4" w:space="0" w:color="auto"/>
              <w:bottom w:val="single" w:sz="4" w:space="0" w:color="auto"/>
              <w:right w:val="single" w:sz="4" w:space="0" w:color="auto"/>
            </w:tcBorders>
            <w:shd w:val="clear" w:color="000000" w:fill="FFFFFF"/>
            <w:noWrap/>
            <w:vAlign w:val="center"/>
          </w:tcPr>
          <w:p w14:paraId="5B4E192E"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2</w:t>
            </w:r>
          </w:p>
        </w:tc>
        <w:tc>
          <w:tcPr>
            <w:tcW w:w="1843" w:type="dxa"/>
            <w:tcBorders>
              <w:top w:val="nil"/>
              <w:left w:val="nil"/>
              <w:bottom w:val="single" w:sz="4" w:space="0" w:color="auto"/>
              <w:right w:val="single" w:sz="4" w:space="0" w:color="auto"/>
            </w:tcBorders>
            <w:shd w:val="clear" w:color="000000" w:fill="FFFFFF"/>
            <w:vAlign w:val="center"/>
          </w:tcPr>
          <w:p w14:paraId="5E28D905"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标准化考场身份认证终端交换机</w:t>
            </w:r>
          </w:p>
        </w:tc>
        <w:tc>
          <w:tcPr>
            <w:tcW w:w="4819" w:type="dxa"/>
            <w:tcBorders>
              <w:top w:val="nil"/>
              <w:left w:val="nil"/>
              <w:bottom w:val="single" w:sz="4" w:space="0" w:color="auto"/>
              <w:right w:val="single" w:sz="4" w:space="0" w:color="auto"/>
            </w:tcBorders>
            <w:shd w:val="clear" w:color="000000" w:fill="FFFFFF"/>
            <w:vAlign w:val="center"/>
          </w:tcPr>
          <w:p w14:paraId="52D26CF9" w14:textId="2CBF4936" w:rsidR="006D09BB" w:rsidRPr="00DD0C33" w:rsidRDefault="006D09BB" w:rsidP="006D09BB">
            <w:pPr>
              <w:pStyle w:val="a0"/>
              <w:rPr>
                <w:rFonts w:ascii="宋体" w:hAnsi="宋体" w:cs="宋体" w:hint="eastAsia"/>
                <w:kern w:val="0"/>
                <w:sz w:val="20"/>
                <w:szCs w:val="20"/>
                <w:lang w:bidi="ar"/>
              </w:rPr>
            </w:pPr>
            <w:r w:rsidRPr="00DD0C33">
              <w:rPr>
                <w:rFonts w:ascii="宋体" w:hAnsi="宋体" w:cs="宋体" w:hint="eastAsia"/>
                <w:kern w:val="0"/>
                <w:sz w:val="20"/>
                <w:szCs w:val="20"/>
                <w:lang w:bidi="ar"/>
              </w:rPr>
              <w:t>1.</w:t>
            </w:r>
            <w:r w:rsidR="00911167" w:rsidRPr="00DD0C33">
              <w:rPr>
                <w:rFonts w:ascii="宋体" w:hAnsi="宋体" w:cs="宋体" w:hint="eastAsia"/>
                <w:kern w:val="0"/>
                <w:sz w:val="20"/>
                <w:szCs w:val="20"/>
                <w:lang w:bidi="ar"/>
              </w:rPr>
              <w:t>交换容量10Gbps</w:t>
            </w:r>
            <w:r w:rsidRPr="00DD0C33">
              <w:rPr>
                <w:rFonts w:ascii="宋体" w:hAnsi="宋体" w:cs="宋体" w:hint="eastAsia"/>
                <w:kern w:val="0"/>
                <w:sz w:val="20"/>
                <w:szCs w:val="20"/>
                <w:lang w:bidi="ar"/>
              </w:rPr>
              <w:t>；</w:t>
            </w:r>
          </w:p>
          <w:p w14:paraId="3A021321" w14:textId="5B53C930" w:rsidR="006D09BB" w:rsidRPr="00DD0C33" w:rsidRDefault="006D09BB" w:rsidP="006D09BB">
            <w:pPr>
              <w:pStyle w:val="a0"/>
              <w:rPr>
                <w:rFonts w:ascii="宋体" w:hAnsi="宋体" w:cs="宋体" w:hint="eastAsia"/>
                <w:kern w:val="0"/>
                <w:sz w:val="20"/>
                <w:szCs w:val="20"/>
                <w:lang w:bidi="ar"/>
              </w:rPr>
            </w:pPr>
            <w:r w:rsidRPr="00DD0C33">
              <w:rPr>
                <w:rFonts w:ascii="宋体" w:hAnsi="宋体" w:cs="宋体" w:hint="eastAsia"/>
                <w:kern w:val="0"/>
                <w:sz w:val="20"/>
                <w:szCs w:val="20"/>
                <w:lang w:bidi="ar"/>
              </w:rPr>
              <w:t>2.</w:t>
            </w:r>
            <w:r w:rsidR="00911167" w:rsidRPr="00DD0C33">
              <w:rPr>
                <w:rFonts w:ascii="宋体" w:hAnsi="宋体" w:cs="宋体" w:hint="eastAsia"/>
                <w:kern w:val="0"/>
                <w:sz w:val="20"/>
                <w:szCs w:val="20"/>
                <w:lang w:bidi="ar"/>
              </w:rPr>
              <w:t>包转发率7.4Mpps</w:t>
            </w:r>
            <w:r w:rsidRPr="00DD0C33">
              <w:rPr>
                <w:rFonts w:ascii="宋体" w:hAnsi="宋体" w:cs="宋体" w:hint="eastAsia"/>
                <w:kern w:val="0"/>
                <w:sz w:val="20"/>
                <w:szCs w:val="20"/>
                <w:lang w:bidi="ar"/>
              </w:rPr>
              <w:t>；</w:t>
            </w:r>
          </w:p>
          <w:p w14:paraId="7FD77582" w14:textId="76373709" w:rsidR="00514483" w:rsidRPr="00DD0C33" w:rsidRDefault="006D09BB" w:rsidP="006D09BB">
            <w:pPr>
              <w:pStyle w:val="a0"/>
              <w:rPr>
                <w:rFonts w:ascii="宋体" w:hAnsi="宋体" w:cs="宋体" w:hint="eastAsia"/>
                <w:kern w:val="0"/>
                <w:sz w:val="20"/>
                <w:szCs w:val="20"/>
                <w:lang w:bidi="ar"/>
              </w:rPr>
            </w:pPr>
            <w:r w:rsidRPr="00DD0C33">
              <w:rPr>
                <w:rFonts w:ascii="宋体" w:hAnsi="宋体" w:cs="宋体" w:hint="eastAsia"/>
                <w:kern w:val="0"/>
                <w:sz w:val="20"/>
                <w:szCs w:val="20"/>
                <w:lang w:bidi="ar"/>
              </w:rPr>
              <w:t>3.</w:t>
            </w:r>
            <w:r w:rsidR="00911167" w:rsidRPr="00DD0C33">
              <w:rPr>
                <w:rFonts w:ascii="宋体" w:hAnsi="宋体" w:cs="宋体" w:hint="eastAsia"/>
                <w:kern w:val="0"/>
                <w:sz w:val="20"/>
                <w:szCs w:val="20"/>
                <w:lang w:bidi="ar"/>
              </w:rPr>
              <w:t>5个10/100/1000BASE-T端口</w:t>
            </w:r>
            <w:r w:rsidRPr="00DD0C33">
              <w:rPr>
                <w:rFonts w:ascii="宋体" w:hAnsi="宋体" w:cs="宋体" w:hint="eastAsia"/>
                <w:kern w:val="0"/>
                <w:sz w:val="20"/>
                <w:szCs w:val="20"/>
                <w:lang w:bidi="ar"/>
              </w:rPr>
              <w:t>；</w:t>
            </w:r>
          </w:p>
          <w:p w14:paraId="601A7074" w14:textId="0489B466" w:rsidR="006D09BB" w:rsidRPr="00DD0C33" w:rsidRDefault="006D09BB" w:rsidP="006D09BB">
            <w:pPr>
              <w:pStyle w:val="a0"/>
              <w:rPr>
                <w:rFonts w:ascii="宋体" w:hAnsi="宋体" w:cs="宋体" w:hint="eastAsia"/>
                <w:kern w:val="0"/>
                <w:sz w:val="20"/>
                <w:szCs w:val="20"/>
                <w:lang w:bidi="ar"/>
              </w:rPr>
            </w:pPr>
            <w:r w:rsidRPr="00DD0C33">
              <w:rPr>
                <w:rFonts w:ascii="宋体" w:hAnsi="宋体" w:cs="宋体" w:hint="eastAsia"/>
                <w:kern w:val="0"/>
                <w:sz w:val="20"/>
                <w:szCs w:val="20"/>
                <w:lang w:bidi="ar"/>
              </w:rPr>
              <w:t>4.含电源适配器。</w:t>
            </w:r>
          </w:p>
        </w:tc>
        <w:tc>
          <w:tcPr>
            <w:tcW w:w="708" w:type="dxa"/>
            <w:tcBorders>
              <w:top w:val="nil"/>
              <w:left w:val="nil"/>
              <w:bottom w:val="single" w:sz="4" w:space="0" w:color="auto"/>
              <w:right w:val="single" w:sz="4" w:space="0" w:color="auto"/>
            </w:tcBorders>
            <w:shd w:val="clear" w:color="000000" w:fill="FFFFFF"/>
            <w:noWrap/>
            <w:vAlign w:val="center"/>
          </w:tcPr>
          <w:p w14:paraId="7158F199"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310</w:t>
            </w:r>
          </w:p>
        </w:tc>
        <w:tc>
          <w:tcPr>
            <w:tcW w:w="689" w:type="dxa"/>
            <w:tcBorders>
              <w:top w:val="nil"/>
              <w:left w:val="nil"/>
              <w:bottom w:val="single" w:sz="4" w:space="0" w:color="auto"/>
              <w:right w:val="single" w:sz="4" w:space="0" w:color="auto"/>
            </w:tcBorders>
            <w:shd w:val="clear" w:color="000000" w:fill="FFFFFF"/>
            <w:vAlign w:val="center"/>
          </w:tcPr>
          <w:p w14:paraId="7C396427"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套</w:t>
            </w:r>
          </w:p>
        </w:tc>
        <w:tc>
          <w:tcPr>
            <w:tcW w:w="724" w:type="dxa"/>
            <w:tcBorders>
              <w:top w:val="nil"/>
              <w:left w:val="nil"/>
              <w:bottom w:val="single" w:sz="4" w:space="0" w:color="auto"/>
              <w:right w:val="single" w:sz="4" w:space="0" w:color="auto"/>
            </w:tcBorders>
            <w:shd w:val="clear" w:color="000000" w:fill="FFFFFF"/>
            <w:noWrap/>
            <w:vAlign w:val="center"/>
          </w:tcPr>
          <w:p w14:paraId="40C429D3" w14:textId="77777777" w:rsidR="00514483" w:rsidRPr="00DD0C33" w:rsidRDefault="00514483" w:rsidP="00412C66">
            <w:pPr>
              <w:widowControl/>
              <w:spacing w:line="330" w:lineRule="exact"/>
              <w:jc w:val="center"/>
              <w:rPr>
                <w:rFonts w:ascii="宋体" w:hAnsi="宋体" w:cs="宋体" w:hint="eastAsia"/>
                <w:kern w:val="0"/>
                <w:szCs w:val="21"/>
              </w:rPr>
            </w:pPr>
          </w:p>
        </w:tc>
      </w:tr>
      <w:tr w:rsidR="00514483" w:rsidRPr="00DD0C33" w14:paraId="2B9AFBF8" w14:textId="77777777" w:rsidTr="00412C66">
        <w:tc>
          <w:tcPr>
            <w:tcW w:w="704" w:type="dxa"/>
            <w:tcBorders>
              <w:top w:val="nil"/>
              <w:left w:val="single" w:sz="4" w:space="0" w:color="auto"/>
              <w:bottom w:val="single" w:sz="4" w:space="0" w:color="auto"/>
              <w:right w:val="single" w:sz="4" w:space="0" w:color="auto"/>
            </w:tcBorders>
            <w:shd w:val="clear" w:color="000000" w:fill="FFFFFF"/>
            <w:noWrap/>
            <w:vAlign w:val="center"/>
          </w:tcPr>
          <w:p w14:paraId="5527560D" w14:textId="77777777" w:rsidR="00514483" w:rsidRPr="00DD0C33" w:rsidRDefault="00911167" w:rsidP="00412C66">
            <w:pPr>
              <w:widowControl/>
              <w:spacing w:line="330" w:lineRule="exact"/>
              <w:jc w:val="center"/>
              <w:textAlignment w:val="center"/>
              <w:rPr>
                <w:rFonts w:ascii="宋体" w:hAnsi="宋体" w:cs="宋体" w:hint="eastAsia"/>
                <w:strike/>
                <w:kern w:val="0"/>
                <w:szCs w:val="21"/>
              </w:rPr>
            </w:pPr>
            <w:r w:rsidRPr="00DD0C33">
              <w:rPr>
                <w:rFonts w:ascii="宋体" w:hAnsi="宋体" w:cs="宋体" w:hint="eastAsia"/>
                <w:kern w:val="0"/>
                <w:sz w:val="20"/>
                <w:szCs w:val="20"/>
                <w:lang w:bidi="ar"/>
              </w:rPr>
              <w:t>3</w:t>
            </w:r>
          </w:p>
        </w:tc>
        <w:tc>
          <w:tcPr>
            <w:tcW w:w="1843" w:type="dxa"/>
            <w:tcBorders>
              <w:top w:val="nil"/>
              <w:left w:val="nil"/>
              <w:bottom w:val="single" w:sz="4" w:space="0" w:color="auto"/>
              <w:right w:val="single" w:sz="4" w:space="0" w:color="auto"/>
            </w:tcBorders>
            <w:shd w:val="clear" w:color="000000" w:fill="FFFFFF"/>
            <w:vAlign w:val="center"/>
          </w:tcPr>
          <w:p w14:paraId="611D1473" w14:textId="77777777" w:rsidR="00514483" w:rsidRPr="00DD0C33" w:rsidRDefault="00911167" w:rsidP="00412C66">
            <w:pPr>
              <w:widowControl/>
              <w:spacing w:line="330" w:lineRule="exact"/>
              <w:jc w:val="center"/>
              <w:textAlignment w:val="center"/>
              <w:rPr>
                <w:rFonts w:ascii="宋体" w:hAnsi="宋体" w:cs="宋体" w:hint="eastAsia"/>
                <w:strike/>
                <w:kern w:val="0"/>
                <w:szCs w:val="21"/>
              </w:rPr>
            </w:pPr>
            <w:r w:rsidRPr="00DD0C33">
              <w:rPr>
                <w:rFonts w:ascii="宋体" w:hAnsi="宋体" w:cs="宋体" w:hint="eastAsia"/>
                <w:kern w:val="0"/>
                <w:sz w:val="20"/>
                <w:szCs w:val="20"/>
                <w:lang w:bidi="ar"/>
              </w:rPr>
              <w:t>标准化考场手机信号屏蔽仪</w:t>
            </w:r>
          </w:p>
        </w:tc>
        <w:tc>
          <w:tcPr>
            <w:tcW w:w="4819" w:type="dxa"/>
            <w:tcBorders>
              <w:top w:val="nil"/>
              <w:left w:val="nil"/>
              <w:bottom w:val="single" w:sz="4" w:space="0" w:color="auto"/>
              <w:right w:val="single" w:sz="4" w:space="0" w:color="auto"/>
            </w:tcBorders>
            <w:shd w:val="clear" w:color="000000" w:fill="FFFFFF"/>
            <w:vAlign w:val="center"/>
          </w:tcPr>
          <w:p w14:paraId="33A676EA" w14:textId="240545DA" w:rsidR="00514483" w:rsidRPr="00DD0C33" w:rsidRDefault="00911167" w:rsidP="00412C66">
            <w:pPr>
              <w:widowControl/>
              <w:spacing w:line="330" w:lineRule="exact"/>
              <w:jc w:val="left"/>
              <w:textAlignment w:val="center"/>
              <w:rPr>
                <w:rFonts w:ascii="宋体" w:hAnsi="宋体" w:cs="宋体" w:hint="eastAsia"/>
                <w:strike/>
                <w:kern w:val="0"/>
                <w:szCs w:val="21"/>
              </w:rPr>
            </w:pPr>
            <w:r w:rsidRPr="00DD0C33">
              <w:rPr>
                <w:rFonts w:ascii="宋体" w:hAnsi="宋体" w:cs="宋体" w:hint="eastAsia"/>
                <w:kern w:val="0"/>
                <w:sz w:val="20"/>
                <w:szCs w:val="20"/>
                <w:lang w:bidi="ar"/>
              </w:rPr>
              <w:t>▲1.有效屏蔽CDMA、GSM、DCS、TD-SCDMA、WCDMA、4G/E、4G/D、WIFI、5G1、5G2、广电5G等无线通信信号；不干扰其它电子教学设备工作,手机离开隔断范围,即可恢复正常使用，支持定制拓展特殊频段、可连续 24小时工作；</w:t>
            </w:r>
            <w:r w:rsidRPr="00DD0C33">
              <w:rPr>
                <w:rFonts w:ascii="宋体" w:hAnsi="宋体" w:cs="宋体" w:hint="eastAsia"/>
                <w:b/>
                <w:bCs/>
                <w:kern w:val="0"/>
                <w:sz w:val="20"/>
                <w:szCs w:val="20"/>
                <w:lang w:bidi="ar"/>
              </w:rPr>
              <w:t>（提供相关证明材料）</w:t>
            </w:r>
            <w:r w:rsidRPr="00DD0C33">
              <w:rPr>
                <w:rFonts w:ascii="宋体" w:hAnsi="宋体" w:cs="宋体" w:hint="eastAsia"/>
                <w:kern w:val="0"/>
                <w:sz w:val="20"/>
                <w:szCs w:val="20"/>
                <w:lang w:bidi="ar"/>
              </w:rPr>
              <w:br/>
              <w:t>2.电源：电源输入:AC110V-240V  输出:DC 5V 15A</w:t>
            </w:r>
            <w:r w:rsidRPr="00DD0C33">
              <w:rPr>
                <w:rFonts w:ascii="宋体" w:hAnsi="宋体" w:cs="宋体" w:hint="eastAsia"/>
                <w:kern w:val="0"/>
                <w:sz w:val="20"/>
                <w:szCs w:val="20"/>
                <w:lang w:bidi="ar"/>
              </w:rPr>
              <w:br/>
              <w:t>▲3.隔离范围：不少于半径1—30米（约10-300平方米非固定值）；</w:t>
            </w:r>
            <w:r w:rsidRPr="00DD0C33">
              <w:rPr>
                <w:rFonts w:ascii="宋体" w:hAnsi="宋体" w:cs="宋体" w:hint="eastAsia"/>
                <w:b/>
                <w:bCs/>
                <w:kern w:val="0"/>
                <w:sz w:val="20"/>
                <w:szCs w:val="20"/>
                <w:lang w:bidi="ar"/>
              </w:rPr>
              <w:t>（提供相关证明材料）</w:t>
            </w:r>
            <w:r w:rsidRPr="00DD0C33">
              <w:rPr>
                <w:rFonts w:ascii="宋体" w:hAnsi="宋体" w:cs="宋体" w:hint="eastAsia"/>
                <w:kern w:val="0"/>
                <w:sz w:val="20"/>
                <w:szCs w:val="20"/>
                <w:lang w:bidi="ar"/>
              </w:rPr>
              <w:t xml:space="preserve"> </w:t>
            </w:r>
            <w:r w:rsidRPr="00DD0C33">
              <w:rPr>
                <w:rFonts w:ascii="宋体" w:hAnsi="宋体" w:cs="宋体" w:hint="eastAsia"/>
                <w:kern w:val="0"/>
                <w:sz w:val="20"/>
                <w:szCs w:val="20"/>
                <w:lang w:bidi="ar"/>
              </w:rPr>
              <w:br/>
              <w:t>▲4.干扰频段完全覆盖860-894MHz、925-960MHz、1805-1925MHz、2010-2170MHz、2500-2650MHZ、1880-1930MHz、2300-2390MHz、2400-2500MHZ、 5725-5845MHZ、5144-5350 MHZ、3400-3600MHZ、 4800-4900 MHZ、750-805 MHZ频段；</w:t>
            </w:r>
            <w:r w:rsidRPr="00DD0C33">
              <w:rPr>
                <w:rFonts w:ascii="宋体" w:hAnsi="宋体" w:cs="宋体" w:hint="eastAsia"/>
                <w:b/>
                <w:bCs/>
                <w:kern w:val="0"/>
                <w:sz w:val="20"/>
                <w:szCs w:val="20"/>
                <w:lang w:bidi="ar"/>
              </w:rPr>
              <w:t>（提供相关证明材料）</w:t>
            </w:r>
            <w:r w:rsidRPr="00DD0C33">
              <w:rPr>
                <w:rFonts w:ascii="宋体" w:hAnsi="宋体" w:cs="宋体" w:hint="eastAsia"/>
                <w:kern w:val="0"/>
                <w:sz w:val="20"/>
                <w:szCs w:val="20"/>
                <w:lang w:bidi="ar"/>
              </w:rPr>
              <w:t xml:space="preserve"> </w:t>
            </w:r>
            <w:r w:rsidRPr="00DD0C33">
              <w:rPr>
                <w:rFonts w:ascii="宋体" w:hAnsi="宋体" w:cs="宋体" w:hint="eastAsia"/>
                <w:kern w:val="0"/>
                <w:sz w:val="20"/>
                <w:szCs w:val="20"/>
                <w:lang w:bidi="ar"/>
              </w:rPr>
              <w:br/>
              <w:t>5.外形尺寸约：400mm(L)*300mm(W)*80mm(H)；机器预留网络端口接口，可以通过网络软件控制；支持支架安装；</w:t>
            </w:r>
            <w:r w:rsidRPr="00DD0C33">
              <w:rPr>
                <w:rFonts w:ascii="宋体" w:hAnsi="宋体" w:cs="宋体" w:hint="eastAsia"/>
                <w:kern w:val="0"/>
                <w:sz w:val="20"/>
                <w:szCs w:val="20"/>
                <w:lang w:bidi="ar"/>
              </w:rPr>
              <w:br/>
            </w:r>
            <w:r w:rsidR="00B9542B" w:rsidRPr="00DD0C33">
              <w:rPr>
                <w:rFonts w:ascii="宋体" w:hAnsi="宋体" w:cs="宋体" w:hint="eastAsia"/>
                <w:kern w:val="0"/>
                <w:sz w:val="20"/>
                <w:szCs w:val="20"/>
                <w:lang w:bidi="ar"/>
              </w:rPr>
              <w:t>6</w:t>
            </w:r>
            <w:r w:rsidRPr="00DD0C33">
              <w:rPr>
                <w:rFonts w:ascii="宋体" w:hAnsi="宋体" w:cs="宋体" w:hint="eastAsia"/>
                <w:kern w:val="0"/>
                <w:sz w:val="20"/>
                <w:szCs w:val="20"/>
                <w:lang w:bidi="ar"/>
              </w:rPr>
              <w:t>.塑料外壳，电源内置；设备采用全向内置12路信号发射天线；屏蔽更全面，避免干扰；</w:t>
            </w:r>
            <w:r w:rsidRPr="00DD0C33">
              <w:rPr>
                <w:rFonts w:ascii="宋体" w:hAnsi="宋体" w:cs="宋体" w:hint="eastAsia"/>
                <w:kern w:val="0"/>
                <w:sz w:val="20"/>
                <w:szCs w:val="20"/>
                <w:lang w:bidi="ar"/>
              </w:rPr>
              <w:br/>
            </w:r>
            <w:r w:rsidR="00B9542B" w:rsidRPr="00DD0C33">
              <w:rPr>
                <w:rFonts w:ascii="宋体" w:hAnsi="宋体" w:cs="宋体" w:hint="eastAsia"/>
                <w:kern w:val="0"/>
                <w:sz w:val="20"/>
                <w:szCs w:val="20"/>
                <w:lang w:bidi="ar"/>
              </w:rPr>
              <w:t>7</w:t>
            </w:r>
            <w:r w:rsidRPr="00DD0C33">
              <w:rPr>
                <w:rFonts w:ascii="宋体" w:hAnsi="宋体" w:cs="宋体" w:hint="eastAsia"/>
                <w:kern w:val="0"/>
                <w:sz w:val="20"/>
                <w:szCs w:val="20"/>
                <w:lang w:bidi="ar"/>
              </w:rPr>
              <w:t>.采用内置电源，有电源指示灯，可一键开启屏蔽功能，设备开机后完成屏蔽时间≤30 秒，接通电源即可稳定工作；</w:t>
            </w:r>
            <w:r w:rsidRPr="00DD0C33">
              <w:rPr>
                <w:rFonts w:ascii="宋体" w:hAnsi="宋体" w:cs="宋体" w:hint="eastAsia"/>
                <w:kern w:val="0"/>
                <w:sz w:val="20"/>
                <w:szCs w:val="20"/>
                <w:lang w:bidi="ar"/>
              </w:rPr>
              <w:br/>
              <w:t>▲</w:t>
            </w:r>
            <w:r w:rsidR="00B9542B" w:rsidRPr="00DD0C33">
              <w:rPr>
                <w:rFonts w:ascii="宋体" w:hAnsi="宋体" w:cs="宋体" w:hint="eastAsia"/>
                <w:kern w:val="0"/>
                <w:sz w:val="20"/>
                <w:szCs w:val="20"/>
                <w:lang w:bidi="ar"/>
              </w:rPr>
              <w:t>8</w:t>
            </w:r>
            <w:r w:rsidRPr="00DD0C33">
              <w:rPr>
                <w:rFonts w:ascii="宋体" w:hAnsi="宋体" w:cs="宋体" w:hint="eastAsia"/>
                <w:kern w:val="0"/>
                <w:sz w:val="20"/>
                <w:szCs w:val="20"/>
                <w:lang w:bidi="ar"/>
              </w:rPr>
              <w:t>.符合GB/T 17626.2-2018《电磁兼容试验和测量技术静电放电抗扰度试验》的要求。</w:t>
            </w:r>
            <w:r w:rsidRPr="00DD0C33">
              <w:rPr>
                <w:rFonts w:ascii="宋体" w:hAnsi="宋体" w:cs="宋体" w:hint="eastAsia"/>
                <w:b/>
                <w:bCs/>
                <w:kern w:val="0"/>
                <w:sz w:val="20"/>
                <w:szCs w:val="20"/>
                <w:lang w:bidi="ar"/>
              </w:rPr>
              <w:t>（提供相关证明材料）</w:t>
            </w:r>
          </w:p>
        </w:tc>
        <w:tc>
          <w:tcPr>
            <w:tcW w:w="708" w:type="dxa"/>
            <w:tcBorders>
              <w:top w:val="nil"/>
              <w:left w:val="nil"/>
              <w:bottom w:val="single" w:sz="4" w:space="0" w:color="auto"/>
              <w:right w:val="single" w:sz="4" w:space="0" w:color="auto"/>
            </w:tcBorders>
            <w:shd w:val="clear" w:color="000000" w:fill="FFFFFF"/>
            <w:noWrap/>
            <w:vAlign w:val="center"/>
          </w:tcPr>
          <w:p w14:paraId="142CC182" w14:textId="77777777" w:rsidR="00514483" w:rsidRPr="00DD0C33" w:rsidRDefault="00911167" w:rsidP="00412C66">
            <w:pPr>
              <w:widowControl/>
              <w:spacing w:line="330" w:lineRule="exact"/>
              <w:jc w:val="center"/>
              <w:textAlignment w:val="center"/>
              <w:rPr>
                <w:rFonts w:ascii="宋体" w:hAnsi="宋体" w:cs="宋体" w:hint="eastAsia"/>
                <w:strike/>
                <w:kern w:val="0"/>
                <w:szCs w:val="21"/>
              </w:rPr>
            </w:pPr>
            <w:r w:rsidRPr="00DD0C33">
              <w:rPr>
                <w:rFonts w:ascii="宋体" w:hAnsi="宋体" w:cs="宋体" w:hint="eastAsia"/>
                <w:kern w:val="0"/>
                <w:sz w:val="20"/>
                <w:szCs w:val="20"/>
                <w:lang w:bidi="ar"/>
              </w:rPr>
              <w:t>100</w:t>
            </w:r>
          </w:p>
        </w:tc>
        <w:tc>
          <w:tcPr>
            <w:tcW w:w="689" w:type="dxa"/>
            <w:tcBorders>
              <w:top w:val="nil"/>
              <w:left w:val="nil"/>
              <w:bottom w:val="single" w:sz="4" w:space="0" w:color="auto"/>
              <w:right w:val="single" w:sz="4" w:space="0" w:color="auto"/>
            </w:tcBorders>
            <w:shd w:val="clear" w:color="000000" w:fill="FFFFFF"/>
            <w:vAlign w:val="center"/>
          </w:tcPr>
          <w:p w14:paraId="14084B2E" w14:textId="77777777" w:rsidR="00514483" w:rsidRPr="00DD0C33" w:rsidRDefault="00911167" w:rsidP="00412C66">
            <w:pPr>
              <w:widowControl/>
              <w:spacing w:line="330" w:lineRule="exact"/>
              <w:jc w:val="center"/>
              <w:textAlignment w:val="center"/>
              <w:rPr>
                <w:rFonts w:ascii="宋体" w:hAnsi="宋体" w:cs="宋体" w:hint="eastAsia"/>
                <w:strike/>
                <w:kern w:val="0"/>
                <w:szCs w:val="21"/>
              </w:rPr>
            </w:pPr>
            <w:r w:rsidRPr="00DD0C33">
              <w:rPr>
                <w:rFonts w:ascii="宋体" w:hAnsi="宋体" w:cs="宋体" w:hint="eastAsia"/>
                <w:kern w:val="0"/>
                <w:sz w:val="20"/>
                <w:szCs w:val="20"/>
                <w:lang w:bidi="ar"/>
              </w:rPr>
              <w:t>台</w:t>
            </w:r>
          </w:p>
        </w:tc>
        <w:tc>
          <w:tcPr>
            <w:tcW w:w="724" w:type="dxa"/>
            <w:tcBorders>
              <w:top w:val="nil"/>
              <w:left w:val="nil"/>
              <w:bottom w:val="single" w:sz="4" w:space="0" w:color="auto"/>
              <w:right w:val="single" w:sz="4" w:space="0" w:color="auto"/>
            </w:tcBorders>
            <w:shd w:val="clear" w:color="000000" w:fill="FFFFFF"/>
            <w:noWrap/>
            <w:vAlign w:val="center"/>
          </w:tcPr>
          <w:p w14:paraId="1D38EAF8" w14:textId="77777777" w:rsidR="00514483" w:rsidRPr="00DD0C33" w:rsidRDefault="00514483" w:rsidP="00412C66">
            <w:pPr>
              <w:widowControl/>
              <w:spacing w:line="330" w:lineRule="exact"/>
              <w:jc w:val="center"/>
              <w:rPr>
                <w:rFonts w:ascii="宋体" w:hAnsi="宋体" w:cs="宋体" w:hint="eastAsia"/>
                <w:strike/>
                <w:kern w:val="0"/>
                <w:szCs w:val="21"/>
              </w:rPr>
            </w:pPr>
          </w:p>
        </w:tc>
      </w:tr>
      <w:tr w:rsidR="00514483" w:rsidRPr="00DD0C33" w14:paraId="03D7943E" w14:textId="77777777" w:rsidTr="00412C66">
        <w:tc>
          <w:tcPr>
            <w:tcW w:w="704" w:type="dxa"/>
            <w:tcBorders>
              <w:top w:val="nil"/>
              <w:left w:val="single" w:sz="4" w:space="0" w:color="auto"/>
              <w:bottom w:val="single" w:sz="4" w:space="0" w:color="auto"/>
              <w:right w:val="single" w:sz="4" w:space="0" w:color="auto"/>
            </w:tcBorders>
            <w:shd w:val="clear" w:color="000000" w:fill="FFFFFF"/>
            <w:noWrap/>
            <w:vAlign w:val="center"/>
          </w:tcPr>
          <w:p w14:paraId="73C124B2"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4</w:t>
            </w:r>
          </w:p>
        </w:tc>
        <w:tc>
          <w:tcPr>
            <w:tcW w:w="1843" w:type="dxa"/>
            <w:tcBorders>
              <w:top w:val="nil"/>
              <w:left w:val="nil"/>
              <w:bottom w:val="single" w:sz="4" w:space="0" w:color="auto"/>
              <w:right w:val="single" w:sz="4" w:space="0" w:color="auto"/>
            </w:tcBorders>
            <w:shd w:val="clear" w:color="000000" w:fill="FFFFFF"/>
            <w:vAlign w:val="center"/>
          </w:tcPr>
          <w:p w14:paraId="53A9A511"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LED考场时钟</w:t>
            </w:r>
          </w:p>
        </w:tc>
        <w:tc>
          <w:tcPr>
            <w:tcW w:w="4819" w:type="dxa"/>
            <w:tcBorders>
              <w:top w:val="nil"/>
              <w:left w:val="nil"/>
              <w:bottom w:val="single" w:sz="4" w:space="0" w:color="auto"/>
              <w:right w:val="single" w:sz="4" w:space="0" w:color="auto"/>
            </w:tcBorders>
            <w:shd w:val="clear" w:color="000000" w:fill="FFFFFF"/>
            <w:vAlign w:val="center"/>
          </w:tcPr>
          <w:p w14:paraId="2E2E664D" w14:textId="4F4EBD0A" w:rsidR="00514483" w:rsidRPr="00DD0C33" w:rsidRDefault="00911167" w:rsidP="00412C66">
            <w:pPr>
              <w:widowControl/>
              <w:spacing w:line="330" w:lineRule="exact"/>
              <w:jc w:val="left"/>
              <w:textAlignment w:val="center"/>
              <w:rPr>
                <w:rFonts w:ascii="宋体" w:hAnsi="宋体" w:cs="宋体" w:hint="eastAsia"/>
                <w:kern w:val="0"/>
                <w:szCs w:val="21"/>
              </w:rPr>
            </w:pPr>
            <w:r w:rsidRPr="00DD0C33">
              <w:rPr>
                <w:rFonts w:ascii="宋体" w:hAnsi="宋体" w:cs="宋体" w:hint="eastAsia"/>
                <w:kern w:val="0"/>
                <w:sz w:val="20"/>
                <w:szCs w:val="20"/>
                <w:lang w:bidi="ar"/>
              </w:rPr>
              <w:t>1.产品尺寸（长*宽）：≥450*220mm；</w:t>
            </w:r>
            <w:r w:rsidRPr="00DD0C33">
              <w:rPr>
                <w:rFonts w:ascii="宋体" w:hAnsi="宋体" w:cs="宋体" w:hint="eastAsia"/>
                <w:kern w:val="0"/>
                <w:sz w:val="20"/>
                <w:szCs w:val="20"/>
                <w:lang w:bidi="ar"/>
              </w:rPr>
              <w:br/>
              <w:t>2.光源类型：红色LED 数码管；</w:t>
            </w:r>
            <w:r w:rsidRPr="00DD0C33">
              <w:rPr>
                <w:rFonts w:ascii="宋体" w:hAnsi="宋体" w:cs="宋体" w:hint="eastAsia"/>
                <w:kern w:val="0"/>
                <w:sz w:val="20"/>
                <w:szCs w:val="20"/>
                <w:lang w:bidi="ar"/>
              </w:rPr>
              <w:br/>
            </w:r>
            <w:r w:rsidRPr="00DD0C33">
              <w:rPr>
                <w:rFonts w:ascii="宋体" w:hAnsi="宋体" w:cs="宋体" w:hint="eastAsia"/>
                <w:kern w:val="0"/>
                <w:sz w:val="20"/>
                <w:szCs w:val="20"/>
                <w:lang w:bidi="ar"/>
              </w:rPr>
              <w:lastRenderedPageBreak/>
              <w:t>3.数码管：3英寸+0.5英寸；</w:t>
            </w:r>
            <w:r w:rsidRPr="00DD0C33">
              <w:rPr>
                <w:rFonts w:ascii="宋体" w:hAnsi="宋体" w:cs="宋体" w:hint="eastAsia"/>
                <w:kern w:val="0"/>
                <w:sz w:val="20"/>
                <w:szCs w:val="20"/>
                <w:lang w:bidi="ar"/>
              </w:rPr>
              <w:br/>
              <w:t>▲4.产品功能：显示小时，分钟，秒，公农历，星期，温度；</w:t>
            </w:r>
            <w:r w:rsidRPr="00DD0C33">
              <w:rPr>
                <w:rFonts w:ascii="宋体" w:hAnsi="宋体" w:cs="宋体" w:hint="eastAsia"/>
                <w:b/>
                <w:bCs/>
                <w:kern w:val="0"/>
                <w:sz w:val="20"/>
                <w:szCs w:val="20"/>
                <w:lang w:bidi="ar"/>
              </w:rPr>
              <w:t>（提供相关证明材料）</w:t>
            </w:r>
            <w:r w:rsidRPr="00DD0C33">
              <w:rPr>
                <w:rFonts w:ascii="宋体" w:hAnsi="宋体" w:cs="宋体" w:hint="eastAsia"/>
                <w:kern w:val="0"/>
                <w:sz w:val="20"/>
                <w:szCs w:val="20"/>
                <w:lang w:bidi="ar"/>
              </w:rPr>
              <w:br/>
              <w:t>5.工作电压：DC5V，功耗1W；</w:t>
            </w:r>
            <w:r w:rsidRPr="00DD0C33">
              <w:rPr>
                <w:rFonts w:ascii="宋体" w:hAnsi="宋体" w:cs="宋体" w:hint="eastAsia"/>
                <w:kern w:val="0"/>
                <w:sz w:val="20"/>
                <w:szCs w:val="20"/>
                <w:lang w:bidi="ar"/>
              </w:rPr>
              <w:br/>
              <w:t>6.供电方式：外接电源，电源线长1.5米；</w:t>
            </w:r>
            <w:r w:rsidRPr="00DD0C33">
              <w:rPr>
                <w:rFonts w:ascii="宋体" w:hAnsi="宋体" w:cs="宋体" w:hint="eastAsia"/>
                <w:kern w:val="0"/>
                <w:sz w:val="20"/>
                <w:szCs w:val="20"/>
                <w:lang w:bidi="ar"/>
              </w:rPr>
              <w:br/>
              <w:t>▲7.内置网络模块，通过网线连接自动校时，与标准时间同步，无需人工调试校时频率：每次通电后自动同NTP服务器校时，每天2次自动同NTP服务器校时夜光功能、节能省电、停电记忆、静音走时、亮度可调、星期可显示为7或者日；外壳材质：钢化玻璃面板，一体成型塑料外壳；</w:t>
            </w:r>
            <w:r w:rsidRPr="00DD0C33">
              <w:rPr>
                <w:rFonts w:ascii="宋体" w:hAnsi="宋体" w:cs="宋体" w:hint="eastAsia"/>
                <w:b/>
                <w:bCs/>
                <w:kern w:val="0"/>
                <w:sz w:val="20"/>
                <w:szCs w:val="20"/>
                <w:lang w:bidi="ar"/>
              </w:rPr>
              <w:t>（提供相关证明材料）</w:t>
            </w:r>
            <w:r w:rsidRPr="00DD0C33">
              <w:rPr>
                <w:rFonts w:ascii="宋体" w:hAnsi="宋体" w:cs="宋体" w:hint="eastAsia"/>
                <w:kern w:val="0"/>
                <w:sz w:val="20"/>
                <w:szCs w:val="20"/>
                <w:lang w:bidi="ar"/>
              </w:rPr>
              <w:br/>
              <w:t>8.安装方式：挂壁安装（可以定制吊挂）；</w:t>
            </w:r>
            <w:r w:rsidRPr="00DD0C33">
              <w:rPr>
                <w:rFonts w:ascii="宋体" w:hAnsi="宋体" w:cs="宋体" w:hint="eastAsia"/>
                <w:kern w:val="0"/>
                <w:sz w:val="20"/>
                <w:szCs w:val="20"/>
                <w:lang w:bidi="ar"/>
              </w:rPr>
              <w:br/>
              <w:t>9.电子钟带有连接信号指示灯，信号实时提示；</w:t>
            </w:r>
            <w:r w:rsidRPr="00DD0C33">
              <w:rPr>
                <w:rFonts w:ascii="宋体" w:hAnsi="宋体" w:cs="宋体" w:hint="eastAsia"/>
                <w:kern w:val="0"/>
                <w:sz w:val="20"/>
                <w:szCs w:val="20"/>
                <w:lang w:bidi="ar"/>
              </w:rPr>
              <w:br/>
              <w:t>▲10.离线精度：月误差少于5秒</w:t>
            </w:r>
            <w:r w:rsidR="006C34AB" w:rsidRPr="00DD0C33">
              <w:rPr>
                <w:rFonts w:ascii="宋体" w:hAnsi="宋体" w:cs="宋体" w:hint="eastAsia"/>
                <w:kern w:val="0"/>
                <w:sz w:val="20"/>
                <w:szCs w:val="20"/>
                <w:lang w:bidi="ar"/>
              </w:rPr>
              <w:t>。</w:t>
            </w:r>
            <w:r w:rsidRPr="00DD0C33">
              <w:rPr>
                <w:rFonts w:ascii="宋体" w:hAnsi="宋体" w:cs="宋体" w:hint="eastAsia"/>
                <w:b/>
                <w:bCs/>
                <w:kern w:val="0"/>
                <w:sz w:val="20"/>
                <w:szCs w:val="20"/>
                <w:lang w:bidi="ar"/>
              </w:rPr>
              <w:t>（提供相关证明材料）</w:t>
            </w:r>
          </w:p>
        </w:tc>
        <w:tc>
          <w:tcPr>
            <w:tcW w:w="708" w:type="dxa"/>
            <w:tcBorders>
              <w:top w:val="nil"/>
              <w:left w:val="nil"/>
              <w:bottom w:val="single" w:sz="4" w:space="0" w:color="auto"/>
              <w:right w:val="single" w:sz="4" w:space="0" w:color="auto"/>
            </w:tcBorders>
            <w:shd w:val="clear" w:color="000000" w:fill="FFFFFF"/>
            <w:vAlign w:val="center"/>
          </w:tcPr>
          <w:p w14:paraId="45176BBE"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lastRenderedPageBreak/>
              <w:t>949</w:t>
            </w:r>
          </w:p>
        </w:tc>
        <w:tc>
          <w:tcPr>
            <w:tcW w:w="689" w:type="dxa"/>
            <w:tcBorders>
              <w:top w:val="nil"/>
              <w:left w:val="nil"/>
              <w:bottom w:val="single" w:sz="4" w:space="0" w:color="auto"/>
              <w:right w:val="single" w:sz="4" w:space="0" w:color="auto"/>
            </w:tcBorders>
            <w:shd w:val="clear" w:color="000000" w:fill="FFFFFF"/>
            <w:vAlign w:val="center"/>
          </w:tcPr>
          <w:p w14:paraId="2E8D34B6"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套</w:t>
            </w:r>
          </w:p>
        </w:tc>
        <w:tc>
          <w:tcPr>
            <w:tcW w:w="724" w:type="dxa"/>
            <w:tcBorders>
              <w:top w:val="nil"/>
              <w:left w:val="nil"/>
              <w:bottom w:val="single" w:sz="4" w:space="0" w:color="auto"/>
              <w:right w:val="single" w:sz="4" w:space="0" w:color="auto"/>
            </w:tcBorders>
            <w:shd w:val="clear" w:color="000000" w:fill="FFFFFF"/>
            <w:vAlign w:val="center"/>
          </w:tcPr>
          <w:p w14:paraId="7A2BF80A" w14:textId="77777777" w:rsidR="00514483" w:rsidRPr="00DD0C33" w:rsidRDefault="00514483" w:rsidP="00412C66">
            <w:pPr>
              <w:widowControl/>
              <w:spacing w:line="330" w:lineRule="exact"/>
              <w:jc w:val="center"/>
              <w:rPr>
                <w:rFonts w:ascii="宋体" w:hAnsi="宋体" w:cs="宋体" w:hint="eastAsia"/>
                <w:kern w:val="0"/>
                <w:szCs w:val="21"/>
              </w:rPr>
            </w:pPr>
          </w:p>
        </w:tc>
      </w:tr>
      <w:tr w:rsidR="00514483" w:rsidRPr="00DD0C33" w14:paraId="44DB26BD" w14:textId="77777777" w:rsidTr="00412C66">
        <w:tc>
          <w:tcPr>
            <w:tcW w:w="704" w:type="dxa"/>
            <w:tcBorders>
              <w:top w:val="nil"/>
              <w:left w:val="single" w:sz="4" w:space="0" w:color="auto"/>
              <w:bottom w:val="single" w:sz="4" w:space="0" w:color="auto"/>
              <w:right w:val="single" w:sz="4" w:space="0" w:color="auto"/>
            </w:tcBorders>
            <w:shd w:val="clear" w:color="000000" w:fill="FFFFFF"/>
            <w:noWrap/>
            <w:vAlign w:val="center"/>
          </w:tcPr>
          <w:p w14:paraId="005EC4B3"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5</w:t>
            </w:r>
          </w:p>
        </w:tc>
        <w:tc>
          <w:tcPr>
            <w:tcW w:w="1843" w:type="dxa"/>
            <w:tcBorders>
              <w:top w:val="nil"/>
              <w:left w:val="nil"/>
              <w:bottom w:val="single" w:sz="4" w:space="0" w:color="auto"/>
              <w:right w:val="single" w:sz="4" w:space="0" w:color="auto"/>
            </w:tcBorders>
            <w:shd w:val="clear" w:color="000000" w:fill="FFFFFF"/>
            <w:noWrap/>
            <w:vAlign w:val="center"/>
          </w:tcPr>
          <w:p w14:paraId="4EACC704"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LED考场时钟服务器</w:t>
            </w:r>
          </w:p>
        </w:tc>
        <w:tc>
          <w:tcPr>
            <w:tcW w:w="4819" w:type="dxa"/>
            <w:tcBorders>
              <w:top w:val="nil"/>
              <w:left w:val="nil"/>
              <w:bottom w:val="single" w:sz="4" w:space="0" w:color="auto"/>
              <w:right w:val="single" w:sz="4" w:space="0" w:color="auto"/>
            </w:tcBorders>
            <w:shd w:val="clear" w:color="000000" w:fill="FFFFFF"/>
            <w:vAlign w:val="center"/>
          </w:tcPr>
          <w:p w14:paraId="555BC2F0" w14:textId="77777777" w:rsidR="00514483" w:rsidRPr="00DD0C33" w:rsidRDefault="00911167" w:rsidP="00412C66">
            <w:pPr>
              <w:widowControl/>
              <w:spacing w:line="330" w:lineRule="exact"/>
              <w:jc w:val="left"/>
              <w:textAlignment w:val="center"/>
              <w:rPr>
                <w:rFonts w:ascii="宋体" w:hAnsi="宋体" w:cs="宋体" w:hint="eastAsia"/>
                <w:kern w:val="0"/>
                <w:szCs w:val="21"/>
              </w:rPr>
            </w:pPr>
            <w:r w:rsidRPr="00DD0C33">
              <w:rPr>
                <w:rFonts w:ascii="宋体" w:hAnsi="宋体" w:cs="宋体" w:hint="eastAsia"/>
                <w:kern w:val="0"/>
                <w:sz w:val="20"/>
                <w:szCs w:val="20"/>
                <w:lang w:bidi="ar"/>
              </w:rPr>
              <w:t>▲1.支持 GPS、北斗等多种卫星信号；</w:t>
            </w:r>
            <w:r w:rsidRPr="00DD0C33">
              <w:rPr>
                <w:rFonts w:ascii="宋体" w:hAnsi="宋体" w:cs="宋体" w:hint="eastAsia"/>
                <w:b/>
                <w:bCs/>
                <w:kern w:val="0"/>
                <w:sz w:val="20"/>
                <w:szCs w:val="20"/>
                <w:lang w:bidi="ar"/>
              </w:rPr>
              <w:t>（提供相关证明材料）</w:t>
            </w:r>
            <w:r w:rsidRPr="00DD0C33">
              <w:rPr>
                <w:rFonts w:ascii="宋体" w:hAnsi="宋体" w:cs="宋体" w:hint="eastAsia"/>
                <w:kern w:val="0"/>
                <w:sz w:val="20"/>
                <w:szCs w:val="20"/>
                <w:lang w:bidi="ar"/>
              </w:rPr>
              <w:br/>
              <w:t>▲2.支持 NTPV2、NTPV3、NTPV4、SNTP 等多种协议；</w:t>
            </w:r>
            <w:r w:rsidRPr="00DD0C33">
              <w:rPr>
                <w:rFonts w:ascii="宋体" w:hAnsi="宋体" w:cs="宋体" w:hint="eastAsia"/>
                <w:b/>
                <w:bCs/>
                <w:kern w:val="0"/>
                <w:sz w:val="20"/>
                <w:szCs w:val="20"/>
                <w:lang w:bidi="ar"/>
              </w:rPr>
              <w:t>（提供相关证明材料）</w:t>
            </w:r>
            <w:r w:rsidRPr="00DD0C33">
              <w:rPr>
                <w:rFonts w:ascii="宋体" w:hAnsi="宋体" w:cs="宋体" w:hint="eastAsia"/>
                <w:kern w:val="0"/>
                <w:sz w:val="20"/>
                <w:szCs w:val="20"/>
                <w:lang w:bidi="ar"/>
              </w:rPr>
              <w:br/>
              <w:t>3.支持服务器模式和广播模式内部精度达 100ns，网络授时精度达 0.5ms～10ms支持跨网段授时，可为上万台客户端提供授时服务使用工业级芯片，采用低功耗、无风扇设计使用嵌入式系统，直接 web 网页配置和管理，不需安装第三方软件；</w:t>
            </w:r>
            <w:r w:rsidRPr="00DD0C33">
              <w:rPr>
                <w:rFonts w:ascii="宋体" w:hAnsi="宋体" w:cs="宋体" w:hint="eastAsia"/>
                <w:kern w:val="0"/>
                <w:sz w:val="20"/>
                <w:szCs w:val="20"/>
                <w:lang w:bidi="ar"/>
              </w:rPr>
              <w:br/>
              <w:t>4.web网页直接查询设备 IP信息、工作状态、卫星数量、时间来源、系统时间、开机时间、对时次数、对时记录等信息；</w:t>
            </w:r>
            <w:r w:rsidRPr="00DD0C33">
              <w:rPr>
                <w:rFonts w:ascii="宋体" w:hAnsi="宋体" w:cs="宋体" w:hint="eastAsia"/>
                <w:kern w:val="0"/>
                <w:sz w:val="20"/>
                <w:szCs w:val="20"/>
                <w:lang w:bidi="ar"/>
              </w:rPr>
              <w:br/>
              <w:t>5.支持登录密码管理，防止无关人员修改设备信息；</w:t>
            </w:r>
            <w:r w:rsidRPr="00DD0C33">
              <w:rPr>
                <w:rFonts w:ascii="宋体" w:hAnsi="宋体" w:cs="宋体" w:hint="eastAsia"/>
                <w:kern w:val="0"/>
                <w:sz w:val="20"/>
                <w:szCs w:val="20"/>
                <w:lang w:bidi="ar"/>
              </w:rPr>
              <w:br/>
              <w:t>6.支持设置卫星失锁后继续守时的时间长短。</w:t>
            </w:r>
          </w:p>
        </w:tc>
        <w:tc>
          <w:tcPr>
            <w:tcW w:w="708" w:type="dxa"/>
            <w:tcBorders>
              <w:top w:val="nil"/>
              <w:left w:val="nil"/>
              <w:bottom w:val="single" w:sz="4" w:space="0" w:color="auto"/>
              <w:right w:val="single" w:sz="4" w:space="0" w:color="auto"/>
            </w:tcBorders>
            <w:shd w:val="clear" w:color="000000" w:fill="FFFFFF"/>
            <w:vAlign w:val="center"/>
          </w:tcPr>
          <w:p w14:paraId="3C525B49"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14</w:t>
            </w:r>
          </w:p>
        </w:tc>
        <w:tc>
          <w:tcPr>
            <w:tcW w:w="689" w:type="dxa"/>
            <w:tcBorders>
              <w:top w:val="nil"/>
              <w:left w:val="nil"/>
              <w:bottom w:val="single" w:sz="4" w:space="0" w:color="auto"/>
              <w:right w:val="single" w:sz="4" w:space="0" w:color="auto"/>
            </w:tcBorders>
            <w:shd w:val="clear" w:color="000000" w:fill="FFFFFF"/>
            <w:vAlign w:val="center"/>
          </w:tcPr>
          <w:p w14:paraId="3E84E127"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台</w:t>
            </w:r>
          </w:p>
        </w:tc>
        <w:tc>
          <w:tcPr>
            <w:tcW w:w="724" w:type="dxa"/>
            <w:tcBorders>
              <w:top w:val="nil"/>
              <w:left w:val="nil"/>
              <w:bottom w:val="single" w:sz="4" w:space="0" w:color="auto"/>
              <w:right w:val="single" w:sz="4" w:space="0" w:color="auto"/>
            </w:tcBorders>
            <w:shd w:val="clear" w:color="000000" w:fill="FFFFFF"/>
            <w:vAlign w:val="center"/>
          </w:tcPr>
          <w:p w14:paraId="0ABE62A6" w14:textId="7E562F21" w:rsidR="00514483" w:rsidRPr="00DD0C33" w:rsidRDefault="00514483" w:rsidP="00412C66">
            <w:pPr>
              <w:widowControl/>
              <w:spacing w:line="330" w:lineRule="exact"/>
              <w:ind w:leftChars="-55" w:left="-115"/>
              <w:jc w:val="center"/>
              <w:rPr>
                <w:rFonts w:ascii="宋体" w:hAnsi="宋体" w:cs="宋体" w:hint="eastAsia"/>
                <w:kern w:val="0"/>
                <w:szCs w:val="21"/>
              </w:rPr>
            </w:pPr>
          </w:p>
        </w:tc>
      </w:tr>
      <w:tr w:rsidR="00514483" w:rsidRPr="00DD0C33" w14:paraId="7F4A2809" w14:textId="77777777" w:rsidTr="00412C66">
        <w:tc>
          <w:tcPr>
            <w:tcW w:w="704" w:type="dxa"/>
            <w:tcBorders>
              <w:top w:val="nil"/>
              <w:left w:val="single" w:sz="4" w:space="0" w:color="auto"/>
              <w:bottom w:val="single" w:sz="4" w:space="0" w:color="auto"/>
              <w:right w:val="single" w:sz="4" w:space="0" w:color="auto"/>
            </w:tcBorders>
            <w:shd w:val="clear" w:color="000000" w:fill="FFFFFF"/>
            <w:noWrap/>
            <w:vAlign w:val="center"/>
          </w:tcPr>
          <w:p w14:paraId="2669EF7D"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6</w:t>
            </w:r>
          </w:p>
        </w:tc>
        <w:tc>
          <w:tcPr>
            <w:tcW w:w="1843" w:type="dxa"/>
            <w:tcBorders>
              <w:top w:val="nil"/>
              <w:left w:val="nil"/>
              <w:bottom w:val="single" w:sz="4" w:space="0" w:color="auto"/>
              <w:right w:val="single" w:sz="4" w:space="0" w:color="auto"/>
            </w:tcBorders>
            <w:shd w:val="clear" w:color="000000" w:fill="FFFFFF"/>
            <w:vAlign w:val="center"/>
          </w:tcPr>
          <w:p w14:paraId="4915452F"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显示设备</w:t>
            </w:r>
          </w:p>
        </w:tc>
        <w:tc>
          <w:tcPr>
            <w:tcW w:w="4819" w:type="dxa"/>
            <w:tcBorders>
              <w:top w:val="nil"/>
              <w:left w:val="nil"/>
              <w:bottom w:val="single" w:sz="4" w:space="0" w:color="auto"/>
              <w:right w:val="single" w:sz="4" w:space="0" w:color="auto"/>
            </w:tcBorders>
            <w:shd w:val="clear" w:color="000000" w:fill="FFFFFF"/>
            <w:vAlign w:val="center"/>
          </w:tcPr>
          <w:p w14:paraId="09D7CB80" w14:textId="28A3C1E4" w:rsidR="006D09BB" w:rsidRPr="00DD0C33" w:rsidRDefault="00911167" w:rsidP="00412C66">
            <w:pPr>
              <w:widowControl/>
              <w:spacing w:line="330" w:lineRule="exact"/>
              <w:jc w:val="left"/>
              <w:textAlignment w:val="center"/>
              <w:rPr>
                <w:rFonts w:ascii="宋体" w:hAnsi="宋体" w:cs="宋体" w:hint="eastAsia"/>
                <w:kern w:val="0"/>
                <w:sz w:val="20"/>
                <w:szCs w:val="20"/>
                <w:lang w:bidi="ar"/>
              </w:rPr>
            </w:pPr>
            <w:r w:rsidRPr="00DD0C33">
              <w:rPr>
                <w:rFonts w:ascii="宋体" w:hAnsi="宋体" w:cs="宋体" w:hint="eastAsia"/>
                <w:kern w:val="0"/>
                <w:sz w:val="20"/>
                <w:szCs w:val="20"/>
                <w:lang w:bidi="ar"/>
              </w:rPr>
              <w:t>1.尺寸：液晶显示单元55寸且支持多台为一组整体拼接、包括信号驱动处理模块、拼接解码器及配套连接线缆；</w:t>
            </w:r>
            <w:r w:rsidRPr="00DD0C33">
              <w:rPr>
                <w:rFonts w:ascii="宋体" w:hAnsi="宋体" w:cs="宋体" w:hint="eastAsia"/>
                <w:kern w:val="0"/>
                <w:sz w:val="20"/>
                <w:szCs w:val="20"/>
                <w:lang w:bidi="ar"/>
              </w:rPr>
              <w:br/>
              <w:t>2.双边拼接缝隙≤3.5mm；</w:t>
            </w:r>
            <w:r w:rsidRPr="00DD0C33">
              <w:rPr>
                <w:rFonts w:ascii="宋体" w:hAnsi="宋体" w:cs="宋体" w:hint="eastAsia"/>
                <w:kern w:val="0"/>
                <w:sz w:val="20"/>
                <w:szCs w:val="20"/>
                <w:lang w:bidi="ar"/>
              </w:rPr>
              <w:br/>
              <w:t>3.屏幕比例：16:9；</w:t>
            </w:r>
            <w:r w:rsidRPr="00DD0C33">
              <w:rPr>
                <w:rFonts w:ascii="宋体" w:hAnsi="宋体" w:cs="宋体" w:hint="eastAsia"/>
                <w:kern w:val="0"/>
                <w:sz w:val="20"/>
                <w:szCs w:val="20"/>
                <w:lang w:bidi="ar"/>
              </w:rPr>
              <w:br/>
              <w:t>4.分辨率：≥1920*1080；</w:t>
            </w:r>
            <w:r w:rsidRPr="00DD0C33">
              <w:rPr>
                <w:rFonts w:ascii="宋体" w:hAnsi="宋体" w:cs="宋体" w:hint="eastAsia"/>
                <w:kern w:val="0"/>
                <w:sz w:val="20"/>
                <w:szCs w:val="20"/>
                <w:lang w:bidi="ar"/>
              </w:rPr>
              <w:br/>
              <w:t>5.亮度：≥300cd/m2；</w:t>
            </w:r>
            <w:r w:rsidRPr="00DD0C33">
              <w:rPr>
                <w:rFonts w:ascii="宋体" w:hAnsi="宋体" w:cs="宋体" w:hint="eastAsia"/>
                <w:kern w:val="0"/>
                <w:sz w:val="20"/>
                <w:szCs w:val="20"/>
                <w:lang w:bidi="ar"/>
              </w:rPr>
              <w:br/>
              <w:t>6.对比度：≥1200:1；</w:t>
            </w:r>
            <w:r w:rsidRPr="00DD0C33">
              <w:rPr>
                <w:rFonts w:ascii="宋体" w:hAnsi="宋体" w:cs="宋体" w:hint="eastAsia"/>
                <w:kern w:val="0"/>
                <w:sz w:val="20"/>
                <w:szCs w:val="20"/>
                <w:lang w:bidi="ar"/>
              </w:rPr>
              <w:br/>
              <w:t>7.VESA壁挂标准孔：200*200mm；</w:t>
            </w:r>
            <w:r w:rsidRPr="00DD0C33">
              <w:rPr>
                <w:rFonts w:ascii="宋体" w:hAnsi="宋体" w:cs="宋体" w:hint="eastAsia"/>
                <w:kern w:val="0"/>
                <w:sz w:val="20"/>
                <w:szCs w:val="20"/>
                <w:lang w:bidi="ar"/>
              </w:rPr>
              <w:br/>
              <w:t>8.输入信号：HDMI2.0*2、AV*1、Component*1。</w:t>
            </w:r>
            <w:r w:rsidRPr="00DD0C33">
              <w:rPr>
                <w:rFonts w:ascii="宋体" w:hAnsi="宋体" w:cs="宋体" w:hint="eastAsia"/>
                <w:kern w:val="0"/>
                <w:sz w:val="20"/>
                <w:szCs w:val="20"/>
                <w:lang w:bidi="ar"/>
              </w:rPr>
              <w:br/>
              <w:t>9.</w:t>
            </w:r>
            <w:r w:rsidR="006D09BB" w:rsidRPr="00DD0C33">
              <w:rPr>
                <w:rFonts w:ascii="宋体" w:hAnsi="宋体" w:cs="宋体" w:hint="eastAsia"/>
                <w:kern w:val="0"/>
                <w:sz w:val="20"/>
                <w:szCs w:val="20"/>
                <w:lang w:bidi="ar"/>
              </w:rPr>
              <w:t>拼接组合：4*2</w:t>
            </w:r>
            <w:r w:rsidR="0011390A" w:rsidRPr="00DD0C33">
              <w:rPr>
                <w:rFonts w:ascii="宋体" w:hAnsi="宋体" w:cs="宋体" w:hint="eastAsia"/>
                <w:kern w:val="0"/>
                <w:sz w:val="20"/>
                <w:szCs w:val="20"/>
                <w:lang w:bidi="ar"/>
              </w:rPr>
              <w:t>组合</w:t>
            </w:r>
            <w:r w:rsidR="006D09BB" w:rsidRPr="00DD0C33">
              <w:rPr>
                <w:rFonts w:ascii="宋体" w:hAnsi="宋体" w:cs="宋体" w:hint="eastAsia"/>
                <w:kern w:val="0"/>
                <w:sz w:val="20"/>
                <w:szCs w:val="20"/>
                <w:lang w:bidi="ar"/>
              </w:rPr>
              <w:t>四块</w:t>
            </w:r>
            <w:r w:rsidR="0011390A" w:rsidRPr="00DD0C33">
              <w:rPr>
                <w:rFonts w:ascii="宋体" w:hAnsi="宋体" w:cs="宋体" w:hint="eastAsia"/>
                <w:kern w:val="0"/>
                <w:sz w:val="20"/>
                <w:szCs w:val="20"/>
                <w:lang w:bidi="ar"/>
              </w:rPr>
              <w:t>、</w:t>
            </w:r>
            <w:r w:rsidR="006D09BB" w:rsidRPr="00DD0C33">
              <w:rPr>
                <w:rFonts w:ascii="宋体" w:hAnsi="宋体" w:cs="宋体" w:hint="eastAsia"/>
                <w:kern w:val="0"/>
                <w:sz w:val="20"/>
                <w:szCs w:val="20"/>
                <w:lang w:bidi="ar"/>
              </w:rPr>
              <w:t>4*3</w:t>
            </w:r>
            <w:r w:rsidR="0011390A" w:rsidRPr="00DD0C33">
              <w:rPr>
                <w:rFonts w:ascii="宋体" w:hAnsi="宋体" w:cs="宋体" w:hint="eastAsia"/>
                <w:kern w:val="0"/>
                <w:sz w:val="20"/>
                <w:szCs w:val="20"/>
                <w:lang w:bidi="ar"/>
              </w:rPr>
              <w:t>组合</w:t>
            </w:r>
            <w:r w:rsidR="006D09BB" w:rsidRPr="00DD0C33">
              <w:rPr>
                <w:rFonts w:ascii="宋体" w:hAnsi="宋体" w:cs="宋体" w:hint="eastAsia"/>
                <w:kern w:val="0"/>
                <w:sz w:val="20"/>
                <w:szCs w:val="20"/>
                <w:lang w:bidi="ar"/>
              </w:rPr>
              <w:t>一块；</w:t>
            </w:r>
          </w:p>
          <w:p w14:paraId="500BED72" w14:textId="0E40FDB4" w:rsidR="00514483" w:rsidRPr="00DD0C33" w:rsidRDefault="006D09BB" w:rsidP="00412C66">
            <w:pPr>
              <w:widowControl/>
              <w:spacing w:line="330" w:lineRule="exact"/>
              <w:jc w:val="left"/>
              <w:textAlignment w:val="center"/>
              <w:rPr>
                <w:rFonts w:ascii="宋体" w:hAnsi="宋体" w:cs="宋体" w:hint="eastAsia"/>
                <w:kern w:val="0"/>
                <w:szCs w:val="21"/>
              </w:rPr>
            </w:pPr>
            <w:r w:rsidRPr="00DD0C33">
              <w:rPr>
                <w:rFonts w:ascii="宋体" w:hAnsi="宋体" w:cs="宋体" w:hint="eastAsia"/>
                <w:kern w:val="0"/>
                <w:sz w:val="20"/>
                <w:szCs w:val="20"/>
                <w:lang w:bidi="ar"/>
              </w:rPr>
              <w:t>10.落地机柜</w:t>
            </w:r>
            <w:r w:rsidR="00911167" w:rsidRPr="00DD0C33">
              <w:rPr>
                <w:rFonts w:ascii="宋体" w:hAnsi="宋体" w:cs="宋体" w:hint="eastAsia"/>
                <w:kern w:val="0"/>
                <w:sz w:val="20"/>
                <w:szCs w:val="20"/>
                <w:lang w:bidi="ar"/>
              </w:rPr>
              <w:t>安装。</w:t>
            </w:r>
          </w:p>
        </w:tc>
        <w:tc>
          <w:tcPr>
            <w:tcW w:w="708" w:type="dxa"/>
            <w:tcBorders>
              <w:top w:val="nil"/>
              <w:left w:val="nil"/>
              <w:bottom w:val="single" w:sz="4" w:space="0" w:color="auto"/>
              <w:right w:val="single" w:sz="4" w:space="0" w:color="auto"/>
            </w:tcBorders>
            <w:shd w:val="clear" w:color="000000" w:fill="FFFFFF"/>
            <w:vAlign w:val="center"/>
          </w:tcPr>
          <w:p w14:paraId="74A1124A"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44</w:t>
            </w:r>
          </w:p>
        </w:tc>
        <w:tc>
          <w:tcPr>
            <w:tcW w:w="689" w:type="dxa"/>
            <w:tcBorders>
              <w:top w:val="nil"/>
              <w:left w:val="nil"/>
              <w:bottom w:val="single" w:sz="4" w:space="0" w:color="auto"/>
              <w:right w:val="single" w:sz="4" w:space="0" w:color="auto"/>
            </w:tcBorders>
            <w:shd w:val="clear" w:color="000000" w:fill="FFFFFF"/>
            <w:vAlign w:val="center"/>
          </w:tcPr>
          <w:p w14:paraId="6247A5F4"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台</w:t>
            </w:r>
          </w:p>
        </w:tc>
        <w:tc>
          <w:tcPr>
            <w:tcW w:w="724" w:type="dxa"/>
            <w:tcBorders>
              <w:top w:val="nil"/>
              <w:left w:val="nil"/>
              <w:bottom w:val="single" w:sz="4" w:space="0" w:color="auto"/>
              <w:right w:val="single" w:sz="4" w:space="0" w:color="auto"/>
            </w:tcBorders>
            <w:shd w:val="clear" w:color="000000" w:fill="FFFFFF"/>
            <w:vAlign w:val="center"/>
          </w:tcPr>
          <w:p w14:paraId="71B67241" w14:textId="4B5AFE26" w:rsidR="00514483" w:rsidRPr="00DD0C33" w:rsidRDefault="006D09BB" w:rsidP="00412C66">
            <w:pPr>
              <w:widowControl/>
              <w:spacing w:line="330" w:lineRule="exact"/>
              <w:jc w:val="center"/>
              <w:rPr>
                <w:rFonts w:ascii="宋体" w:hAnsi="宋体" w:cs="宋体" w:hint="eastAsia"/>
                <w:kern w:val="0"/>
                <w:szCs w:val="21"/>
              </w:rPr>
            </w:pPr>
            <w:r w:rsidRPr="00DD0C33">
              <w:rPr>
                <w:rFonts w:ascii="宋体" w:hAnsi="宋体" w:hint="eastAsia"/>
                <w:b/>
                <w:bCs/>
                <w:szCs w:val="21"/>
              </w:rPr>
              <w:t>核心产品</w:t>
            </w:r>
          </w:p>
        </w:tc>
      </w:tr>
      <w:tr w:rsidR="00514483" w:rsidRPr="00DD0C33" w14:paraId="2E8DBA89" w14:textId="77777777" w:rsidTr="00412C66">
        <w:tc>
          <w:tcPr>
            <w:tcW w:w="704" w:type="dxa"/>
            <w:tcBorders>
              <w:top w:val="nil"/>
              <w:left w:val="single" w:sz="4" w:space="0" w:color="auto"/>
              <w:bottom w:val="single" w:sz="4" w:space="0" w:color="auto"/>
              <w:right w:val="single" w:sz="4" w:space="0" w:color="auto"/>
            </w:tcBorders>
            <w:shd w:val="clear" w:color="000000" w:fill="FFFFFF"/>
            <w:noWrap/>
            <w:vAlign w:val="center"/>
          </w:tcPr>
          <w:p w14:paraId="5AEEEE5C"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lastRenderedPageBreak/>
              <w:t>7</w:t>
            </w:r>
          </w:p>
        </w:tc>
        <w:tc>
          <w:tcPr>
            <w:tcW w:w="1843" w:type="dxa"/>
            <w:tcBorders>
              <w:top w:val="nil"/>
              <w:left w:val="nil"/>
              <w:bottom w:val="single" w:sz="4" w:space="0" w:color="auto"/>
              <w:right w:val="single" w:sz="4" w:space="0" w:color="auto"/>
            </w:tcBorders>
            <w:shd w:val="clear" w:color="000000" w:fill="FFFFFF"/>
            <w:vAlign w:val="center"/>
          </w:tcPr>
          <w:p w14:paraId="1B3B1A76"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接入交换机</w:t>
            </w:r>
          </w:p>
        </w:tc>
        <w:tc>
          <w:tcPr>
            <w:tcW w:w="4819" w:type="dxa"/>
            <w:tcBorders>
              <w:top w:val="nil"/>
              <w:left w:val="nil"/>
              <w:bottom w:val="single" w:sz="4" w:space="0" w:color="auto"/>
              <w:right w:val="single" w:sz="4" w:space="0" w:color="auto"/>
            </w:tcBorders>
            <w:shd w:val="clear" w:color="000000" w:fill="FFFFFF"/>
            <w:vAlign w:val="center"/>
          </w:tcPr>
          <w:p w14:paraId="4572EEF1" w14:textId="77777777" w:rsidR="00514483" w:rsidRPr="00DD0C33" w:rsidRDefault="00911167" w:rsidP="00412C66">
            <w:pPr>
              <w:widowControl/>
              <w:spacing w:line="330" w:lineRule="exact"/>
              <w:jc w:val="left"/>
              <w:textAlignment w:val="center"/>
              <w:rPr>
                <w:rFonts w:ascii="宋体" w:hAnsi="宋体" w:cs="宋体" w:hint="eastAsia"/>
                <w:kern w:val="0"/>
                <w:szCs w:val="21"/>
              </w:rPr>
            </w:pPr>
            <w:r w:rsidRPr="00DD0C33">
              <w:rPr>
                <w:rFonts w:ascii="宋体" w:hAnsi="宋体" w:cs="宋体" w:hint="eastAsia"/>
                <w:kern w:val="0"/>
                <w:sz w:val="20"/>
                <w:szCs w:val="20"/>
                <w:lang w:bidi="ar"/>
              </w:rPr>
              <w:t>1.交换容量：≥480Gbps；</w:t>
            </w:r>
            <w:r w:rsidRPr="00DD0C33">
              <w:rPr>
                <w:rFonts w:ascii="宋体" w:hAnsi="宋体" w:cs="宋体" w:hint="eastAsia"/>
                <w:kern w:val="0"/>
                <w:sz w:val="20"/>
                <w:szCs w:val="20"/>
                <w:lang w:bidi="ar"/>
              </w:rPr>
              <w:br/>
              <w:t>2.包转发率：≥108Mpps；</w:t>
            </w:r>
            <w:r w:rsidRPr="00DD0C33">
              <w:rPr>
                <w:rFonts w:ascii="宋体" w:hAnsi="宋体" w:cs="宋体" w:hint="eastAsia"/>
                <w:kern w:val="0"/>
                <w:sz w:val="20"/>
                <w:szCs w:val="20"/>
                <w:lang w:bidi="ar"/>
              </w:rPr>
              <w:br/>
              <w:t>3.固定端口：≥24*10/100/1000BASE-T</w:t>
            </w:r>
            <w:proofErr w:type="gramStart"/>
            <w:r w:rsidRPr="00DD0C33">
              <w:rPr>
                <w:rFonts w:ascii="宋体" w:hAnsi="宋体" w:cs="宋体" w:hint="eastAsia"/>
                <w:kern w:val="0"/>
                <w:sz w:val="20"/>
                <w:szCs w:val="20"/>
                <w:lang w:bidi="ar"/>
              </w:rPr>
              <w:t>电口</w:t>
            </w:r>
            <w:proofErr w:type="gramEnd"/>
            <w:r w:rsidRPr="00DD0C33">
              <w:rPr>
                <w:rFonts w:ascii="宋体" w:hAnsi="宋体" w:cs="宋体" w:hint="eastAsia"/>
                <w:kern w:val="0"/>
                <w:sz w:val="20"/>
                <w:szCs w:val="20"/>
                <w:lang w:bidi="ar"/>
              </w:rPr>
              <w:t>+4*1000BASE-X SFP端口；</w:t>
            </w:r>
            <w:r w:rsidRPr="00DD0C33">
              <w:rPr>
                <w:rFonts w:ascii="宋体" w:hAnsi="宋体" w:cs="宋体" w:hint="eastAsia"/>
                <w:kern w:val="0"/>
                <w:sz w:val="20"/>
                <w:szCs w:val="20"/>
                <w:lang w:bidi="ar"/>
              </w:rPr>
              <w:br/>
              <w:t>4.支持GE端口聚合、支持静态聚合、支持动态聚合、支持跨设备聚合；</w:t>
            </w:r>
            <w:r w:rsidRPr="00DD0C33">
              <w:rPr>
                <w:rFonts w:ascii="宋体" w:hAnsi="宋体" w:cs="宋体" w:hint="eastAsia"/>
                <w:kern w:val="0"/>
                <w:sz w:val="20"/>
                <w:szCs w:val="20"/>
                <w:lang w:bidi="ar"/>
              </w:rPr>
              <w:br/>
              <w:t>5.支持基于端口的VLAN、支持</w:t>
            </w:r>
            <w:proofErr w:type="spellStart"/>
            <w:r w:rsidRPr="00DD0C33">
              <w:rPr>
                <w:rFonts w:ascii="宋体" w:hAnsi="宋体" w:cs="宋体" w:hint="eastAsia"/>
                <w:kern w:val="0"/>
                <w:sz w:val="20"/>
                <w:szCs w:val="20"/>
                <w:lang w:bidi="ar"/>
              </w:rPr>
              <w:t>QinQ</w:t>
            </w:r>
            <w:proofErr w:type="spellEnd"/>
            <w:r w:rsidRPr="00DD0C33">
              <w:rPr>
                <w:rFonts w:ascii="宋体" w:hAnsi="宋体" w:cs="宋体" w:hint="eastAsia"/>
                <w:kern w:val="0"/>
                <w:sz w:val="20"/>
                <w:szCs w:val="20"/>
                <w:lang w:bidi="ar"/>
              </w:rPr>
              <w:t>、支持Voice VLAN、支持协议VLAN、支持MAC VLAN；</w:t>
            </w:r>
            <w:r w:rsidRPr="00DD0C33">
              <w:rPr>
                <w:rFonts w:ascii="宋体" w:hAnsi="宋体" w:cs="宋体" w:hint="eastAsia"/>
                <w:kern w:val="0"/>
                <w:sz w:val="20"/>
                <w:szCs w:val="20"/>
                <w:lang w:bidi="ar"/>
              </w:rPr>
              <w:br/>
              <w:t>6.支持IPv4/IPv6静态路由、支持RIP/</w:t>
            </w:r>
            <w:proofErr w:type="spellStart"/>
            <w:r w:rsidRPr="00DD0C33">
              <w:rPr>
                <w:rFonts w:ascii="宋体" w:hAnsi="宋体" w:cs="宋体" w:hint="eastAsia"/>
                <w:kern w:val="0"/>
                <w:sz w:val="20"/>
                <w:szCs w:val="20"/>
                <w:lang w:bidi="ar"/>
              </w:rPr>
              <w:t>RIPng</w:t>
            </w:r>
            <w:proofErr w:type="spellEnd"/>
            <w:r w:rsidRPr="00DD0C33">
              <w:rPr>
                <w:rFonts w:ascii="宋体" w:hAnsi="宋体" w:cs="宋体" w:hint="eastAsia"/>
                <w:kern w:val="0"/>
                <w:sz w:val="20"/>
                <w:szCs w:val="20"/>
                <w:lang w:bidi="ar"/>
              </w:rPr>
              <w:t>，OSPF v2/v3；</w:t>
            </w:r>
            <w:r w:rsidRPr="00DD0C33">
              <w:rPr>
                <w:rFonts w:ascii="宋体" w:hAnsi="宋体" w:cs="宋体" w:hint="eastAsia"/>
                <w:kern w:val="0"/>
                <w:sz w:val="20"/>
                <w:szCs w:val="20"/>
                <w:lang w:bidi="ar"/>
              </w:rPr>
              <w:br/>
              <w:t>7.含3年硬件维护。</w:t>
            </w:r>
          </w:p>
        </w:tc>
        <w:tc>
          <w:tcPr>
            <w:tcW w:w="708" w:type="dxa"/>
            <w:tcBorders>
              <w:top w:val="nil"/>
              <w:left w:val="nil"/>
              <w:bottom w:val="single" w:sz="4" w:space="0" w:color="auto"/>
              <w:right w:val="single" w:sz="4" w:space="0" w:color="auto"/>
            </w:tcBorders>
            <w:shd w:val="clear" w:color="000000" w:fill="FFFFFF"/>
            <w:vAlign w:val="center"/>
          </w:tcPr>
          <w:p w14:paraId="654577BA"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9</w:t>
            </w:r>
          </w:p>
        </w:tc>
        <w:tc>
          <w:tcPr>
            <w:tcW w:w="689" w:type="dxa"/>
            <w:tcBorders>
              <w:top w:val="nil"/>
              <w:left w:val="nil"/>
              <w:bottom w:val="single" w:sz="4" w:space="0" w:color="auto"/>
              <w:right w:val="single" w:sz="4" w:space="0" w:color="auto"/>
            </w:tcBorders>
            <w:shd w:val="clear" w:color="000000" w:fill="FFFFFF"/>
            <w:vAlign w:val="center"/>
          </w:tcPr>
          <w:p w14:paraId="350F1527"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台</w:t>
            </w:r>
          </w:p>
        </w:tc>
        <w:tc>
          <w:tcPr>
            <w:tcW w:w="724" w:type="dxa"/>
            <w:tcBorders>
              <w:top w:val="nil"/>
              <w:left w:val="nil"/>
              <w:bottom w:val="single" w:sz="4" w:space="0" w:color="auto"/>
              <w:right w:val="single" w:sz="4" w:space="0" w:color="auto"/>
            </w:tcBorders>
            <w:shd w:val="clear" w:color="000000" w:fill="FFFFFF"/>
            <w:vAlign w:val="center"/>
          </w:tcPr>
          <w:p w14:paraId="1EAB594E" w14:textId="77777777" w:rsidR="00514483" w:rsidRPr="00DD0C33" w:rsidRDefault="00514483" w:rsidP="00412C66">
            <w:pPr>
              <w:widowControl/>
              <w:spacing w:line="330" w:lineRule="exact"/>
              <w:jc w:val="center"/>
              <w:rPr>
                <w:rFonts w:ascii="宋体" w:hAnsi="宋体" w:cs="宋体" w:hint="eastAsia"/>
                <w:kern w:val="0"/>
                <w:szCs w:val="21"/>
              </w:rPr>
            </w:pPr>
          </w:p>
        </w:tc>
      </w:tr>
      <w:tr w:rsidR="00514483" w:rsidRPr="00DD0C33" w14:paraId="5E010FB3" w14:textId="77777777" w:rsidTr="00412C66">
        <w:tc>
          <w:tcPr>
            <w:tcW w:w="704" w:type="dxa"/>
            <w:tcBorders>
              <w:top w:val="nil"/>
              <w:left w:val="single" w:sz="4" w:space="0" w:color="auto"/>
              <w:bottom w:val="single" w:sz="4" w:space="0" w:color="auto"/>
              <w:right w:val="single" w:sz="4" w:space="0" w:color="auto"/>
            </w:tcBorders>
            <w:shd w:val="clear" w:color="000000" w:fill="FFFFFF"/>
            <w:noWrap/>
            <w:vAlign w:val="center"/>
          </w:tcPr>
          <w:p w14:paraId="0E39F243"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8</w:t>
            </w:r>
          </w:p>
        </w:tc>
        <w:tc>
          <w:tcPr>
            <w:tcW w:w="1843" w:type="dxa"/>
            <w:tcBorders>
              <w:top w:val="nil"/>
              <w:left w:val="nil"/>
              <w:bottom w:val="single" w:sz="4" w:space="0" w:color="auto"/>
              <w:right w:val="single" w:sz="4" w:space="0" w:color="auto"/>
            </w:tcBorders>
            <w:shd w:val="clear" w:color="000000" w:fill="FFFFFF"/>
            <w:vAlign w:val="center"/>
          </w:tcPr>
          <w:p w14:paraId="600FBBAC"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核心交换机</w:t>
            </w:r>
          </w:p>
        </w:tc>
        <w:tc>
          <w:tcPr>
            <w:tcW w:w="4819" w:type="dxa"/>
            <w:tcBorders>
              <w:top w:val="nil"/>
              <w:left w:val="nil"/>
              <w:bottom w:val="single" w:sz="4" w:space="0" w:color="auto"/>
              <w:right w:val="single" w:sz="4" w:space="0" w:color="auto"/>
            </w:tcBorders>
            <w:shd w:val="clear" w:color="000000" w:fill="FFFFFF"/>
            <w:vAlign w:val="center"/>
          </w:tcPr>
          <w:p w14:paraId="569F8C53" w14:textId="77777777" w:rsidR="00514483" w:rsidRPr="00DD0C33" w:rsidRDefault="00911167" w:rsidP="00412C66">
            <w:pPr>
              <w:widowControl/>
              <w:spacing w:line="330" w:lineRule="exact"/>
              <w:jc w:val="left"/>
              <w:textAlignment w:val="center"/>
              <w:rPr>
                <w:rFonts w:ascii="宋体" w:hAnsi="宋体" w:cs="宋体" w:hint="eastAsia"/>
                <w:kern w:val="0"/>
                <w:szCs w:val="21"/>
              </w:rPr>
            </w:pPr>
            <w:r w:rsidRPr="00DD0C33">
              <w:rPr>
                <w:rFonts w:ascii="宋体" w:hAnsi="宋体" w:cs="宋体" w:hint="eastAsia"/>
                <w:kern w:val="0"/>
                <w:sz w:val="20"/>
                <w:szCs w:val="20"/>
                <w:lang w:bidi="ar"/>
              </w:rPr>
              <w:t>1.交换容量：≥750Gbps；</w:t>
            </w:r>
            <w:r w:rsidRPr="00DD0C33">
              <w:rPr>
                <w:rFonts w:ascii="宋体" w:hAnsi="宋体" w:cs="宋体" w:hint="eastAsia"/>
                <w:kern w:val="0"/>
                <w:sz w:val="20"/>
                <w:szCs w:val="20"/>
                <w:lang w:bidi="ar"/>
              </w:rPr>
              <w:br/>
              <w:t>2.包转发率：≥220Mpps；</w:t>
            </w:r>
            <w:r w:rsidRPr="00DD0C33">
              <w:rPr>
                <w:rFonts w:ascii="宋体" w:hAnsi="宋体" w:cs="宋体" w:hint="eastAsia"/>
                <w:kern w:val="0"/>
                <w:sz w:val="20"/>
                <w:szCs w:val="20"/>
                <w:lang w:bidi="ar"/>
              </w:rPr>
              <w:br/>
              <w:t>3.固定端口：≥24个10/100/1000TX以太网端口+4个SFP万兆端口；</w:t>
            </w:r>
            <w:r w:rsidRPr="00DD0C33">
              <w:rPr>
                <w:rFonts w:ascii="宋体" w:hAnsi="宋体" w:cs="宋体" w:hint="eastAsia"/>
                <w:kern w:val="0"/>
                <w:sz w:val="20"/>
                <w:szCs w:val="20"/>
                <w:lang w:bidi="ar"/>
              </w:rPr>
              <w:br/>
              <w:t>4.支持GE端口聚合、支持静态聚合、支持动态聚合、支持跨设备聚合；</w:t>
            </w:r>
            <w:r w:rsidRPr="00DD0C33">
              <w:rPr>
                <w:rFonts w:ascii="宋体" w:hAnsi="宋体" w:cs="宋体" w:hint="eastAsia"/>
                <w:kern w:val="0"/>
                <w:sz w:val="20"/>
                <w:szCs w:val="20"/>
                <w:lang w:bidi="ar"/>
              </w:rPr>
              <w:br/>
              <w:t>5.支持基于端口的VLAN、支持</w:t>
            </w:r>
            <w:proofErr w:type="spellStart"/>
            <w:r w:rsidRPr="00DD0C33">
              <w:rPr>
                <w:rFonts w:ascii="宋体" w:hAnsi="宋体" w:cs="宋体" w:hint="eastAsia"/>
                <w:kern w:val="0"/>
                <w:sz w:val="20"/>
                <w:szCs w:val="20"/>
                <w:lang w:bidi="ar"/>
              </w:rPr>
              <w:t>QinQ</w:t>
            </w:r>
            <w:proofErr w:type="spellEnd"/>
            <w:r w:rsidRPr="00DD0C33">
              <w:rPr>
                <w:rFonts w:ascii="宋体" w:hAnsi="宋体" w:cs="宋体" w:hint="eastAsia"/>
                <w:kern w:val="0"/>
                <w:sz w:val="20"/>
                <w:szCs w:val="20"/>
                <w:lang w:bidi="ar"/>
              </w:rPr>
              <w:t>、支持Voice VLAN、支持协议VLAN、支持MAC VLAN、支持</w:t>
            </w:r>
            <w:proofErr w:type="spellStart"/>
            <w:r w:rsidRPr="00DD0C33">
              <w:rPr>
                <w:rFonts w:ascii="宋体" w:hAnsi="宋体" w:cs="宋体" w:hint="eastAsia"/>
                <w:kern w:val="0"/>
                <w:sz w:val="20"/>
                <w:szCs w:val="20"/>
                <w:lang w:bidi="ar"/>
              </w:rPr>
              <w:t>SuperVLAN</w:t>
            </w:r>
            <w:proofErr w:type="spellEnd"/>
            <w:r w:rsidRPr="00DD0C33">
              <w:rPr>
                <w:rFonts w:ascii="宋体" w:hAnsi="宋体" w:cs="宋体" w:hint="eastAsia"/>
                <w:kern w:val="0"/>
                <w:sz w:val="20"/>
                <w:szCs w:val="20"/>
                <w:lang w:bidi="ar"/>
              </w:rPr>
              <w:t>；</w:t>
            </w:r>
            <w:r w:rsidRPr="00DD0C33">
              <w:rPr>
                <w:rFonts w:ascii="宋体" w:hAnsi="宋体" w:cs="宋体" w:hint="eastAsia"/>
                <w:kern w:val="0"/>
                <w:sz w:val="20"/>
                <w:szCs w:val="20"/>
                <w:lang w:bidi="ar"/>
              </w:rPr>
              <w:br/>
              <w:t>6.支持STP/RSTP/MSTP、支持</w:t>
            </w:r>
            <w:proofErr w:type="spellStart"/>
            <w:r w:rsidRPr="00DD0C33">
              <w:rPr>
                <w:rFonts w:ascii="宋体" w:hAnsi="宋体" w:cs="宋体" w:hint="eastAsia"/>
                <w:kern w:val="0"/>
                <w:sz w:val="20"/>
                <w:szCs w:val="20"/>
                <w:lang w:bidi="ar"/>
              </w:rPr>
              <w:t>SmartLink</w:t>
            </w:r>
            <w:proofErr w:type="spellEnd"/>
            <w:r w:rsidRPr="00DD0C33">
              <w:rPr>
                <w:rFonts w:ascii="宋体" w:hAnsi="宋体" w:cs="宋体" w:hint="eastAsia"/>
                <w:kern w:val="0"/>
                <w:sz w:val="20"/>
                <w:szCs w:val="20"/>
                <w:lang w:bidi="ar"/>
              </w:rPr>
              <w:t>、支持RRPP；</w:t>
            </w:r>
            <w:r w:rsidRPr="00DD0C33">
              <w:rPr>
                <w:rFonts w:ascii="宋体" w:hAnsi="宋体" w:cs="宋体" w:hint="eastAsia"/>
                <w:kern w:val="0"/>
                <w:sz w:val="20"/>
                <w:szCs w:val="20"/>
                <w:lang w:bidi="ar"/>
              </w:rPr>
              <w:br/>
              <w:t>7.支持静态路由、支持RIPv1/v2，</w:t>
            </w:r>
            <w:proofErr w:type="spellStart"/>
            <w:r w:rsidRPr="00DD0C33">
              <w:rPr>
                <w:rFonts w:ascii="宋体" w:hAnsi="宋体" w:cs="宋体" w:hint="eastAsia"/>
                <w:kern w:val="0"/>
                <w:sz w:val="20"/>
                <w:szCs w:val="20"/>
                <w:lang w:bidi="ar"/>
              </w:rPr>
              <w:t>RIPng</w:t>
            </w:r>
            <w:proofErr w:type="spellEnd"/>
            <w:r w:rsidRPr="00DD0C33">
              <w:rPr>
                <w:rFonts w:ascii="宋体" w:hAnsi="宋体" w:cs="宋体" w:hint="eastAsia"/>
                <w:kern w:val="0"/>
                <w:sz w:val="20"/>
                <w:szCs w:val="20"/>
                <w:lang w:bidi="ar"/>
              </w:rPr>
              <w:t>、支持OSPFv1/v2，OSPFv3；</w:t>
            </w:r>
            <w:r w:rsidRPr="00DD0C33">
              <w:rPr>
                <w:rFonts w:ascii="宋体" w:hAnsi="宋体" w:cs="宋体" w:hint="eastAsia"/>
                <w:kern w:val="0"/>
                <w:sz w:val="20"/>
                <w:szCs w:val="20"/>
                <w:lang w:bidi="ar"/>
              </w:rPr>
              <w:br/>
              <w:t>8.</w:t>
            </w:r>
            <w:proofErr w:type="gramStart"/>
            <w:r w:rsidRPr="00DD0C33">
              <w:rPr>
                <w:rFonts w:ascii="宋体" w:hAnsi="宋体" w:cs="宋体" w:hint="eastAsia"/>
                <w:kern w:val="0"/>
                <w:sz w:val="20"/>
                <w:szCs w:val="20"/>
                <w:lang w:bidi="ar"/>
              </w:rPr>
              <w:t>实配2个</w:t>
            </w:r>
            <w:proofErr w:type="gramEnd"/>
            <w:r w:rsidRPr="00DD0C33">
              <w:rPr>
                <w:rFonts w:ascii="宋体" w:hAnsi="宋体" w:cs="宋体" w:hint="eastAsia"/>
                <w:kern w:val="0"/>
                <w:sz w:val="20"/>
                <w:szCs w:val="20"/>
                <w:lang w:bidi="ar"/>
              </w:rPr>
              <w:t>1G光模块；</w:t>
            </w:r>
            <w:r w:rsidRPr="00DD0C33">
              <w:rPr>
                <w:rFonts w:ascii="宋体" w:hAnsi="宋体" w:cs="宋体" w:hint="eastAsia"/>
                <w:kern w:val="0"/>
                <w:sz w:val="20"/>
                <w:szCs w:val="20"/>
                <w:lang w:bidi="ar"/>
              </w:rPr>
              <w:br/>
              <w:t>9.含3年硬件维护。</w:t>
            </w:r>
          </w:p>
        </w:tc>
        <w:tc>
          <w:tcPr>
            <w:tcW w:w="708" w:type="dxa"/>
            <w:tcBorders>
              <w:top w:val="nil"/>
              <w:left w:val="nil"/>
              <w:bottom w:val="single" w:sz="4" w:space="0" w:color="auto"/>
              <w:right w:val="single" w:sz="4" w:space="0" w:color="auto"/>
            </w:tcBorders>
            <w:shd w:val="clear" w:color="000000" w:fill="FFFFFF"/>
            <w:vAlign w:val="center"/>
          </w:tcPr>
          <w:p w14:paraId="41D739FF"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3</w:t>
            </w:r>
          </w:p>
        </w:tc>
        <w:tc>
          <w:tcPr>
            <w:tcW w:w="689" w:type="dxa"/>
            <w:tcBorders>
              <w:top w:val="nil"/>
              <w:left w:val="nil"/>
              <w:bottom w:val="single" w:sz="4" w:space="0" w:color="auto"/>
              <w:right w:val="single" w:sz="4" w:space="0" w:color="auto"/>
            </w:tcBorders>
            <w:shd w:val="clear" w:color="000000" w:fill="FFFFFF"/>
            <w:vAlign w:val="center"/>
          </w:tcPr>
          <w:p w14:paraId="78D8D06A"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台</w:t>
            </w:r>
          </w:p>
        </w:tc>
        <w:tc>
          <w:tcPr>
            <w:tcW w:w="724" w:type="dxa"/>
            <w:tcBorders>
              <w:top w:val="nil"/>
              <w:left w:val="nil"/>
              <w:bottom w:val="single" w:sz="4" w:space="0" w:color="auto"/>
              <w:right w:val="single" w:sz="4" w:space="0" w:color="auto"/>
            </w:tcBorders>
            <w:shd w:val="clear" w:color="000000" w:fill="FFFFFF"/>
            <w:vAlign w:val="center"/>
          </w:tcPr>
          <w:p w14:paraId="30C0581D" w14:textId="77777777" w:rsidR="00514483" w:rsidRPr="00DD0C33" w:rsidRDefault="00514483" w:rsidP="00412C66">
            <w:pPr>
              <w:widowControl/>
              <w:spacing w:line="330" w:lineRule="exact"/>
              <w:jc w:val="center"/>
              <w:rPr>
                <w:rFonts w:ascii="宋体" w:hAnsi="宋体" w:cs="宋体" w:hint="eastAsia"/>
                <w:kern w:val="0"/>
                <w:szCs w:val="21"/>
              </w:rPr>
            </w:pPr>
          </w:p>
        </w:tc>
      </w:tr>
      <w:tr w:rsidR="00514483" w:rsidRPr="00DD0C33" w14:paraId="0896388D" w14:textId="77777777" w:rsidTr="00412C66">
        <w:tc>
          <w:tcPr>
            <w:tcW w:w="704" w:type="dxa"/>
            <w:tcBorders>
              <w:top w:val="nil"/>
              <w:left w:val="single" w:sz="4" w:space="0" w:color="auto"/>
              <w:bottom w:val="single" w:sz="4" w:space="0" w:color="auto"/>
              <w:right w:val="single" w:sz="4" w:space="0" w:color="auto"/>
            </w:tcBorders>
            <w:shd w:val="clear" w:color="000000" w:fill="FFFFFF"/>
            <w:noWrap/>
            <w:vAlign w:val="center"/>
          </w:tcPr>
          <w:p w14:paraId="69C42496"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9</w:t>
            </w:r>
          </w:p>
        </w:tc>
        <w:tc>
          <w:tcPr>
            <w:tcW w:w="1843" w:type="dxa"/>
            <w:tcBorders>
              <w:top w:val="nil"/>
              <w:left w:val="nil"/>
              <w:bottom w:val="single" w:sz="4" w:space="0" w:color="auto"/>
              <w:right w:val="single" w:sz="4" w:space="0" w:color="auto"/>
            </w:tcBorders>
            <w:shd w:val="clear" w:color="000000" w:fill="FFFFFF"/>
            <w:noWrap/>
            <w:vAlign w:val="center"/>
          </w:tcPr>
          <w:p w14:paraId="24BC712D"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光模块</w:t>
            </w:r>
          </w:p>
        </w:tc>
        <w:tc>
          <w:tcPr>
            <w:tcW w:w="4819" w:type="dxa"/>
            <w:tcBorders>
              <w:top w:val="nil"/>
              <w:left w:val="nil"/>
              <w:bottom w:val="single" w:sz="4" w:space="0" w:color="auto"/>
              <w:right w:val="single" w:sz="4" w:space="0" w:color="auto"/>
            </w:tcBorders>
            <w:shd w:val="clear" w:color="000000" w:fill="FFFFFF"/>
            <w:vAlign w:val="center"/>
          </w:tcPr>
          <w:p w14:paraId="6C4E874A" w14:textId="77777777" w:rsidR="00514483" w:rsidRPr="00DD0C33" w:rsidRDefault="00911167" w:rsidP="00412C66">
            <w:pPr>
              <w:widowControl/>
              <w:spacing w:line="330" w:lineRule="exact"/>
              <w:jc w:val="left"/>
              <w:textAlignment w:val="center"/>
              <w:rPr>
                <w:rFonts w:ascii="宋体" w:hAnsi="宋体" w:cs="宋体" w:hint="eastAsia"/>
                <w:kern w:val="0"/>
                <w:szCs w:val="21"/>
              </w:rPr>
            </w:pPr>
            <w:r w:rsidRPr="00DD0C33">
              <w:rPr>
                <w:rFonts w:ascii="宋体" w:hAnsi="宋体" w:cs="宋体" w:hint="eastAsia"/>
                <w:kern w:val="0"/>
                <w:sz w:val="20"/>
                <w:szCs w:val="20"/>
                <w:lang w:bidi="ar"/>
              </w:rPr>
              <w:t>千兆单模双芯，1310nm,10km,LC</w:t>
            </w:r>
          </w:p>
        </w:tc>
        <w:tc>
          <w:tcPr>
            <w:tcW w:w="708" w:type="dxa"/>
            <w:tcBorders>
              <w:top w:val="nil"/>
              <w:left w:val="nil"/>
              <w:bottom w:val="single" w:sz="4" w:space="0" w:color="auto"/>
              <w:right w:val="single" w:sz="4" w:space="0" w:color="auto"/>
            </w:tcBorders>
            <w:shd w:val="clear" w:color="000000" w:fill="FFFFFF"/>
            <w:vAlign w:val="center"/>
          </w:tcPr>
          <w:p w14:paraId="1BA907B7"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18</w:t>
            </w:r>
          </w:p>
        </w:tc>
        <w:tc>
          <w:tcPr>
            <w:tcW w:w="689" w:type="dxa"/>
            <w:tcBorders>
              <w:top w:val="nil"/>
              <w:left w:val="nil"/>
              <w:bottom w:val="single" w:sz="4" w:space="0" w:color="auto"/>
              <w:right w:val="single" w:sz="4" w:space="0" w:color="auto"/>
            </w:tcBorders>
            <w:shd w:val="clear" w:color="000000" w:fill="FFFFFF"/>
            <w:vAlign w:val="center"/>
          </w:tcPr>
          <w:p w14:paraId="3E99A543"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块</w:t>
            </w:r>
          </w:p>
        </w:tc>
        <w:tc>
          <w:tcPr>
            <w:tcW w:w="724" w:type="dxa"/>
            <w:tcBorders>
              <w:top w:val="nil"/>
              <w:left w:val="nil"/>
              <w:bottom w:val="single" w:sz="4" w:space="0" w:color="auto"/>
              <w:right w:val="single" w:sz="4" w:space="0" w:color="auto"/>
            </w:tcBorders>
            <w:shd w:val="clear" w:color="000000" w:fill="FFFFFF"/>
            <w:vAlign w:val="center"/>
          </w:tcPr>
          <w:p w14:paraId="2765D482" w14:textId="77777777" w:rsidR="00514483" w:rsidRPr="00DD0C33" w:rsidRDefault="00514483" w:rsidP="00412C66">
            <w:pPr>
              <w:widowControl/>
              <w:spacing w:line="330" w:lineRule="exact"/>
              <w:jc w:val="center"/>
              <w:rPr>
                <w:rFonts w:ascii="宋体" w:hAnsi="宋体" w:cs="宋体" w:hint="eastAsia"/>
                <w:kern w:val="0"/>
                <w:szCs w:val="21"/>
              </w:rPr>
            </w:pPr>
          </w:p>
        </w:tc>
      </w:tr>
      <w:tr w:rsidR="00514483" w:rsidRPr="00DD0C33" w14:paraId="74AE922C" w14:textId="77777777" w:rsidTr="00412C66">
        <w:tc>
          <w:tcPr>
            <w:tcW w:w="704" w:type="dxa"/>
            <w:tcBorders>
              <w:top w:val="nil"/>
              <w:left w:val="single" w:sz="4" w:space="0" w:color="auto"/>
              <w:bottom w:val="single" w:sz="4" w:space="0" w:color="auto"/>
              <w:right w:val="single" w:sz="4" w:space="0" w:color="auto"/>
            </w:tcBorders>
            <w:shd w:val="clear" w:color="000000" w:fill="FFFFFF"/>
            <w:noWrap/>
            <w:vAlign w:val="center"/>
          </w:tcPr>
          <w:p w14:paraId="06042AFB"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10</w:t>
            </w:r>
          </w:p>
        </w:tc>
        <w:tc>
          <w:tcPr>
            <w:tcW w:w="1843" w:type="dxa"/>
            <w:tcBorders>
              <w:top w:val="nil"/>
              <w:left w:val="nil"/>
              <w:bottom w:val="single" w:sz="4" w:space="0" w:color="auto"/>
              <w:right w:val="single" w:sz="4" w:space="0" w:color="auto"/>
            </w:tcBorders>
            <w:shd w:val="clear" w:color="000000" w:fill="FFFFFF"/>
            <w:noWrap/>
            <w:vAlign w:val="center"/>
          </w:tcPr>
          <w:p w14:paraId="68F183AC"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监控硬盘</w:t>
            </w:r>
          </w:p>
        </w:tc>
        <w:tc>
          <w:tcPr>
            <w:tcW w:w="4819" w:type="dxa"/>
            <w:tcBorders>
              <w:top w:val="nil"/>
              <w:left w:val="nil"/>
              <w:bottom w:val="single" w:sz="4" w:space="0" w:color="auto"/>
              <w:right w:val="single" w:sz="4" w:space="0" w:color="auto"/>
            </w:tcBorders>
            <w:shd w:val="clear" w:color="000000" w:fill="FFFFFF"/>
            <w:vAlign w:val="center"/>
          </w:tcPr>
          <w:p w14:paraId="50C6D93E" w14:textId="5256AE48" w:rsidR="00605F22" w:rsidRPr="00DD0C33" w:rsidRDefault="00911167" w:rsidP="00605F22">
            <w:pPr>
              <w:widowControl/>
              <w:spacing w:line="330" w:lineRule="exact"/>
              <w:jc w:val="left"/>
              <w:textAlignment w:val="center"/>
              <w:rPr>
                <w:rFonts w:ascii="宋体" w:hAnsi="宋体" w:cs="宋体" w:hint="eastAsia"/>
                <w:kern w:val="0"/>
                <w:sz w:val="20"/>
                <w:szCs w:val="20"/>
                <w:lang w:bidi="ar"/>
              </w:rPr>
            </w:pPr>
            <w:r w:rsidRPr="00DD0C33">
              <w:rPr>
                <w:rFonts w:ascii="宋体" w:hAnsi="宋体" w:cs="宋体" w:hint="eastAsia"/>
                <w:kern w:val="0"/>
                <w:sz w:val="20"/>
                <w:szCs w:val="20"/>
                <w:lang w:bidi="ar"/>
              </w:rPr>
              <w:t>3.</w:t>
            </w:r>
            <w:r w:rsidR="00605F22" w:rsidRPr="00DD0C33">
              <w:rPr>
                <w:rFonts w:ascii="宋体" w:hAnsi="宋体" w:cs="宋体" w:hint="eastAsia"/>
                <w:kern w:val="0"/>
                <w:sz w:val="20"/>
                <w:szCs w:val="20"/>
                <w:lang w:bidi="ar"/>
              </w:rPr>
              <w:t>5 英寸监控级硬盘、SATA 接口、容量 4TB、缓存</w:t>
            </w:r>
          </w:p>
          <w:p w14:paraId="145548EF" w14:textId="77890D71" w:rsidR="00605F22" w:rsidRPr="00DD0C33" w:rsidRDefault="00605F22" w:rsidP="00605F22">
            <w:pPr>
              <w:widowControl/>
              <w:spacing w:line="330" w:lineRule="exact"/>
              <w:jc w:val="left"/>
              <w:textAlignment w:val="center"/>
              <w:rPr>
                <w:lang w:bidi="ar"/>
              </w:rPr>
            </w:pPr>
            <w:r w:rsidRPr="00DD0C33">
              <w:rPr>
                <w:rFonts w:ascii="宋体" w:hAnsi="宋体" w:cs="宋体"/>
                <w:kern w:val="0"/>
                <w:sz w:val="20"/>
                <w:szCs w:val="20"/>
                <w:lang w:bidi="ar"/>
              </w:rPr>
              <w:t>256MB</w:t>
            </w:r>
          </w:p>
        </w:tc>
        <w:tc>
          <w:tcPr>
            <w:tcW w:w="708" w:type="dxa"/>
            <w:tcBorders>
              <w:top w:val="nil"/>
              <w:left w:val="nil"/>
              <w:bottom w:val="single" w:sz="4" w:space="0" w:color="auto"/>
              <w:right w:val="single" w:sz="4" w:space="0" w:color="auto"/>
            </w:tcBorders>
            <w:shd w:val="clear" w:color="000000" w:fill="FFFFFF"/>
            <w:vAlign w:val="center"/>
          </w:tcPr>
          <w:p w14:paraId="26DBBE6F"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12</w:t>
            </w:r>
          </w:p>
        </w:tc>
        <w:tc>
          <w:tcPr>
            <w:tcW w:w="689" w:type="dxa"/>
            <w:tcBorders>
              <w:top w:val="nil"/>
              <w:left w:val="nil"/>
              <w:bottom w:val="single" w:sz="4" w:space="0" w:color="auto"/>
              <w:right w:val="single" w:sz="4" w:space="0" w:color="auto"/>
            </w:tcBorders>
            <w:shd w:val="clear" w:color="000000" w:fill="FFFFFF"/>
            <w:vAlign w:val="center"/>
          </w:tcPr>
          <w:p w14:paraId="57257859"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块</w:t>
            </w:r>
          </w:p>
        </w:tc>
        <w:tc>
          <w:tcPr>
            <w:tcW w:w="724" w:type="dxa"/>
            <w:tcBorders>
              <w:top w:val="nil"/>
              <w:left w:val="nil"/>
              <w:bottom w:val="single" w:sz="4" w:space="0" w:color="auto"/>
              <w:right w:val="single" w:sz="4" w:space="0" w:color="auto"/>
            </w:tcBorders>
            <w:shd w:val="clear" w:color="000000" w:fill="FFFFFF"/>
            <w:vAlign w:val="center"/>
          </w:tcPr>
          <w:p w14:paraId="5386C7DF" w14:textId="77777777" w:rsidR="00514483" w:rsidRPr="00DD0C33" w:rsidRDefault="00514483" w:rsidP="00412C66">
            <w:pPr>
              <w:widowControl/>
              <w:spacing w:line="330" w:lineRule="exact"/>
              <w:jc w:val="center"/>
              <w:rPr>
                <w:rFonts w:ascii="宋体" w:hAnsi="宋体" w:cs="宋体" w:hint="eastAsia"/>
                <w:kern w:val="0"/>
                <w:szCs w:val="21"/>
              </w:rPr>
            </w:pPr>
          </w:p>
        </w:tc>
      </w:tr>
      <w:tr w:rsidR="00514483" w:rsidRPr="00DD0C33" w14:paraId="00F273E4" w14:textId="77777777" w:rsidTr="00412C66">
        <w:tc>
          <w:tcPr>
            <w:tcW w:w="704" w:type="dxa"/>
            <w:tcBorders>
              <w:top w:val="nil"/>
              <w:left w:val="single" w:sz="4" w:space="0" w:color="auto"/>
              <w:bottom w:val="single" w:sz="4" w:space="0" w:color="auto"/>
              <w:right w:val="single" w:sz="4" w:space="0" w:color="auto"/>
            </w:tcBorders>
            <w:shd w:val="clear" w:color="000000" w:fill="FFFFFF"/>
            <w:noWrap/>
            <w:vAlign w:val="center"/>
          </w:tcPr>
          <w:p w14:paraId="682A8BDB" w14:textId="77777777" w:rsidR="00514483" w:rsidRPr="00DD0C33" w:rsidRDefault="00911167"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11</w:t>
            </w:r>
          </w:p>
        </w:tc>
        <w:tc>
          <w:tcPr>
            <w:tcW w:w="1843" w:type="dxa"/>
            <w:tcBorders>
              <w:top w:val="nil"/>
              <w:left w:val="nil"/>
              <w:bottom w:val="single" w:sz="4" w:space="0" w:color="auto"/>
              <w:right w:val="single" w:sz="4" w:space="0" w:color="auto"/>
            </w:tcBorders>
            <w:shd w:val="clear" w:color="000000" w:fill="FFFFFF"/>
            <w:noWrap/>
            <w:vAlign w:val="center"/>
          </w:tcPr>
          <w:p w14:paraId="434443B9" w14:textId="16864097" w:rsidR="00514483" w:rsidRPr="00DD0C33" w:rsidRDefault="00412C66"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设备安装调试</w:t>
            </w:r>
            <w:r w:rsidR="00D84F99" w:rsidRPr="00DD0C33">
              <w:rPr>
                <w:rFonts w:ascii="宋体" w:hAnsi="宋体" w:cs="宋体" w:hint="eastAsia"/>
                <w:kern w:val="0"/>
                <w:sz w:val="20"/>
                <w:szCs w:val="20"/>
                <w:lang w:bidi="ar"/>
              </w:rPr>
              <w:t>、辅材</w:t>
            </w:r>
            <w:r w:rsidRPr="00DD0C33">
              <w:rPr>
                <w:rFonts w:ascii="宋体" w:hAnsi="宋体" w:cs="宋体" w:hint="eastAsia"/>
                <w:kern w:val="0"/>
                <w:sz w:val="20"/>
                <w:szCs w:val="20"/>
                <w:lang w:bidi="ar"/>
              </w:rPr>
              <w:t>及</w:t>
            </w:r>
            <w:r w:rsidR="00911167" w:rsidRPr="00DD0C33">
              <w:rPr>
                <w:rFonts w:ascii="宋体" w:hAnsi="宋体" w:cs="宋体" w:hint="eastAsia"/>
                <w:kern w:val="0"/>
                <w:sz w:val="20"/>
                <w:szCs w:val="20"/>
                <w:lang w:bidi="ar"/>
              </w:rPr>
              <w:t>系统集成</w:t>
            </w:r>
          </w:p>
        </w:tc>
        <w:tc>
          <w:tcPr>
            <w:tcW w:w="4819" w:type="dxa"/>
            <w:tcBorders>
              <w:top w:val="nil"/>
              <w:left w:val="nil"/>
              <w:bottom w:val="single" w:sz="4" w:space="0" w:color="auto"/>
              <w:right w:val="single" w:sz="4" w:space="0" w:color="auto"/>
            </w:tcBorders>
            <w:shd w:val="clear" w:color="000000" w:fill="FFFFFF"/>
            <w:vAlign w:val="center"/>
          </w:tcPr>
          <w:p w14:paraId="3650CFBF" w14:textId="4D86B16E" w:rsidR="00C1174B" w:rsidRPr="00DD0C33" w:rsidRDefault="00911167" w:rsidP="00412C66">
            <w:pPr>
              <w:widowControl/>
              <w:spacing w:line="330" w:lineRule="exact"/>
              <w:jc w:val="left"/>
              <w:textAlignment w:val="center"/>
              <w:rPr>
                <w:rFonts w:ascii="宋体" w:hAnsi="宋体" w:cs="宋体" w:hint="eastAsia"/>
                <w:kern w:val="0"/>
                <w:sz w:val="20"/>
                <w:szCs w:val="20"/>
                <w:lang w:bidi="ar"/>
              </w:rPr>
            </w:pPr>
            <w:r w:rsidRPr="00DD0C33">
              <w:rPr>
                <w:rFonts w:ascii="宋体" w:hAnsi="宋体" w:cs="宋体" w:hint="eastAsia"/>
                <w:kern w:val="0"/>
                <w:sz w:val="20"/>
                <w:szCs w:val="20"/>
                <w:lang w:bidi="ar"/>
              </w:rPr>
              <w:t>1.</w:t>
            </w:r>
            <w:r w:rsidR="00C1174B" w:rsidRPr="00DD0C33">
              <w:rPr>
                <w:rFonts w:ascii="宋体" w:hAnsi="宋体" w:cs="宋体" w:hint="eastAsia"/>
                <w:kern w:val="0"/>
                <w:sz w:val="20"/>
                <w:szCs w:val="20"/>
                <w:lang w:bidi="ar"/>
              </w:rPr>
              <w:t>标准化考场身份认证终端配套支架（含：</w:t>
            </w:r>
            <w:r w:rsidRPr="00DD0C33">
              <w:rPr>
                <w:rFonts w:ascii="宋体" w:hAnsi="宋体" w:cs="宋体" w:hint="eastAsia"/>
                <w:kern w:val="0"/>
                <w:sz w:val="20"/>
                <w:szCs w:val="20"/>
                <w:lang w:bidi="ar"/>
              </w:rPr>
              <w:t>1根</w:t>
            </w:r>
            <w:r w:rsidR="00605F22" w:rsidRPr="00DD0C33">
              <w:rPr>
                <w:rFonts w:ascii="宋体" w:hAnsi="宋体" w:cs="宋体" w:hint="eastAsia"/>
                <w:kern w:val="0"/>
                <w:sz w:val="20"/>
                <w:szCs w:val="20"/>
                <w:lang w:bidi="ar"/>
              </w:rPr>
              <w:t>3</w:t>
            </w:r>
            <w:r w:rsidRPr="00DD0C33">
              <w:rPr>
                <w:rFonts w:ascii="宋体" w:hAnsi="宋体" w:cs="宋体" w:hint="eastAsia"/>
                <w:kern w:val="0"/>
                <w:sz w:val="20"/>
                <w:szCs w:val="20"/>
                <w:lang w:bidi="ar"/>
              </w:rPr>
              <w:t>米六类跳线</w:t>
            </w:r>
            <w:r w:rsidR="00C1174B" w:rsidRPr="00DD0C33">
              <w:rPr>
                <w:rFonts w:ascii="宋体" w:hAnsi="宋体" w:cs="宋体" w:hint="eastAsia"/>
                <w:kern w:val="0"/>
                <w:sz w:val="20"/>
                <w:szCs w:val="20"/>
                <w:lang w:bidi="ar"/>
              </w:rPr>
              <w:t>，</w:t>
            </w:r>
            <w:r w:rsidRPr="00DD0C33">
              <w:rPr>
                <w:rFonts w:ascii="宋体" w:hAnsi="宋体" w:cs="宋体" w:hint="eastAsia"/>
                <w:kern w:val="0"/>
                <w:sz w:val="20"/>
                <w:szCs w:val="20"/>
                <w:lang w:bidi="ar"/>
              </w:rPr>
              <w:t>1根10米六类跳线</w:t>
            </w:r>
            <w:r w:rsidR="00C1174B" w:rsidRPr="00DD0C33">
              <w:rPr>
                <w:rFonts w:ascii="宋体" w:hAnsi="宋体" w:cs="宋体" w:hint="eastAsia"/>
                <w:kern w:val="0"/>
                <w:sz w:val="20"/>
                <w:szCs w:val="20"/>
                <w:lang w:bidi="ar"/>
              </w:rPr>
              <w:t>及</w:t>
            </w:r>
            <w:r w:rsidRPr="00DD0C33">
              <w:rPr>
                <w:rFonts w:ascii="宋体" w:hAnsi="宋体" w:cs="宋体" w:hint="eastAsia"/>
                <w:kern w:val="0"/>
                <w:sz w:val="20"/>
                <w:szCs w:val="20"/>
                <w:lang w:bidi="ar"/>
              </w:rPr>
              <w:t>PVC</w:t>
            </w:r>
            <w:r w:rsidR="00C1174B" w:rsidRPr="00DD0C33">
              <w:rPr>
                <w:rFonts w:ascii="宋体" w:hAnsi="宋体" w:cs="宋体" w:hint="eastAsia"/>
                <w:kern w:val="0"/>
                <w:sz w:val="20"/>
                <w:szCs w:val="20"/>
                <w:lang w:bidi="ar"/>
              </w:rPr>
              <w:t>穿管布放）</w:t>
            </w:r>
            <w:r w:rsidRPr="00DD0C33">
              <w:rPr>
                <w:rFonts w:ascii="宋体" w:hAnsi="宋体" w:cs="宋体" w:hint="eastAsia"/>
                <w:kern w:val="0"/>
                <w:sz w:val="20"/>
                <w:szCs w:val="20"/>
                <w:lang w:bidi="ar"/>
              </w:rPr>
              <w:t>；</w:t>
            </w:r>
          </w:p>
          <w:p w14:paraId="2CE6F104" w14:textId="6E5925B8" w:rsidR="00514483" w:rsidRPr="00DD0C33" w:rsidRDefault="00C1174B" w:rsidP="00412C66">
            <w:pPr>
              <w:widowControl/>
              <w:spacing w:line="330" w:lineRule="exact"/>
              <w:jc w:val="left"/>
              <w:textAlignment w:val="center"/>
              <w:rPr>
                <w:rFonts w:ascii="宋体" w:hAnsi="宋体" w:cs="宋体" w:hint="eastAsia"/>
                <w:kern w:val="0"/>
                <w:szCs w:val="21"/>
              </w:rPr>
            </w:pPr>
            <w:r w:rsidRPr="00DD0C33">
              <w:rPr>
                <w:rFonts w:ascii="宋体" w:hAnsi="宋体" w:cs="宋体" w:hint="eastAsia"/>
                <w:kern w:val="0"/>
                <w:sz w:val="20"/>
                <w:szCs w:val="20"/>
                <w:lang w:bidi="ar"/>
              </w:rPr>
              <w:t>2.考场时钟</w:t>
            </w:r>
            <w:r w:rsidR="00616E6A" w:rsidRPr="00DD0C33">
              <w:rPr>
                <w:rFonts w:ascii="宋体" w:hAnsi="宋体" w:cs="宋体" w:hint="eastAsia"/>
                <w:kern w:val="0"/>
                <w:sz w:val="20"/>
                <w:szCs w:val="20"/>
                <w:lang w:bidi="ar"/>
              </w:rPr>
              <w:t>安装631套</w:t>
            </w:r>
            <w:r w:rsidRPr="00DD0C33">
              <w:rPr>
                <w:rFonts w:ascii="宋体" w:hAnsi="宋体" w:cs="宋体" w:hint="eastAsia"/>
                <w:kern w:val="0"/>
                <w:sz w:val="20"/>
                <w:szCs w:val="20"/>
                <w:lang w:bidi="ar"/>
              </w:rPr>
              <w:t>；</w:t>
            </w:r>
            <w:r w:rsidR="00911167" w:rsidRPr="00DD0C33">
              <w:rPr>
                <w:rFonts w:ascii="宋体" w:hAnsi="宋体" w:cs="宋体" w:hint="eastAsia"/>
                <w:kern w:val="0"/>
                <w:sz w:val="20"/>
                <w:szCs w:val="20"/>
                <w:lang w:bidi="ar"/>
              </w:rPr>
              <w:br/>
            </w:r>
            <w:r w:rsidRPr="00DD0C33">
              <w:rPr>
                <w:rFonts w:ascii="宋体" w:hAnsi="宋体" w:cs="宋体" w:hint="eastAsia"/>
                <w:kern w:val="0"/>
                <w:sz w:val="20"/>
                <w:szCs w:val="20"/>
                <w:lang w:bidi="ar"/>
              </w:rPr>
              <w:t>3</w:t>
            </w:r>
            <w:r w:rsidR="00911167" w:rsidRPr="00DD0C33">
              <w:rPr>
                <w:rFonts w:ascii="宋体" w:hAnsi="宋体" w:cs="宋体" w:hint="eastAsia"/>
                <w:kern w:val="0"/>
                <w:sz w:val="20"/>
                <w:szCs w:val="20"/>
                <w:lang w:bidi="ar"/>
              </w:rPr>
              <w:t>.含插座及配套软硬件设备的安装调试、项目整体安装调试，项目相关人员的使用及维护培训；与县市区、市级、省级、国家教育部标准化考试平台的系统集成及联通。</w:t>
            </w:r>
          </w:p>
        </w:tc>
        <w:tc>
          <w:tcPr>
            <w:tcW w:w="708" w:type="dxa"/>
            <w:tcBorders>
              <w:top w:val="nil"/>
              <w:left w:val="nil"/>
              <w:bottom w:val="single" w:sz="4" w:space="0" w:color="auto"/>
              <w:right w:val="single" w:sz="4" w:space="0" w:color="auto"/>
            </w:tcBorders>
            <w:shd w:val="clear" w:color="000000" w:fill="FFFFFF"/>
            <w:vAlign w:val="center"/>
          </w:tcPr>
          <w:p w14:paraId="32B8F401" w14:textId="03B86BAA" w:rsidR="00514483" w:rsidRPr="00DD0C33" w:rsidRDefault="006C34AB"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 w:val="20"/>
                <w:szCs w:val="20"/>
                <w:lang w:bidi="ar"/>
              </w:rPr>
              <w:t>1</w:t>
            </w:r>
          </w:p>
        </w:tc>
        <w:tc>
          <w:tcPr>
            <w:tcW w:w="689" w:type="dxa"/>
            <w:tcBorders>
              <w:top w:val="nil"/>
              <w:left w:val="nil"/>
              <w:bottom w:val="single" w:sz="4" w:space="0" w:color="auto"/>
              <w:right w:val="single" w:sz="4" w:space="0" w:color="auto"/>
            </w:tcBorders>
            <w:shd w:val="clear" w:color="000000" w:fill="FFFFFF"/>
            <w:vAlign w:val="center"/>
          </w:tcPr>
          <w:p w14:paraId="7C75A420" w14:textId="0B670179" w:rsidR="00514483" w:rsidRPr="00DD0C33" w:rsidRDefault="006C34AB" w:rsidP="00412C66">
            <w:pPr>
              <w:widowControl/>
              <w:spacing w:line="330" w:lineRule="exact"/>
              <w:jc w:val="center"/>
              <w:textAlignment w:val="center"/>
              <w:rPr>
                <w:rFonts w:ascii="宋体" w:hAnsi="宋体" w:cs="宋体" w:hint="eastAsia"/>
                <w:kern w:val="0"/>
                <w:szCs w:val="21"/>
              </w:rPr>
            </w:pPr>
            <w:r w:rsidRPr="00DD0C33">
              <w:rPr>
                <w:rFonts w:ascii="宋体" w:hAnsi="宋体" w:cs="宋体" w:hint="eastAsia"/>
                <w:kern w:val="0"/>
                <w:szCs w:val="21"/>
              </w:rPr>
              <w:t>项</w:t>
            </w:r>
          </w:p>
        </w:tc>
        <w:tc>
          <w:tcPr>
            <w:tcW w:w="724" w:type="dxa"/>
            <w:tcBorders>
              <w:top w:val="nil"/>
              <w:left w:val="nil"/>
              <w:bottom w:val="single" w:sz="4" w:space="0" w:color="auto"/>
              <w:right w:val="single" w:sz="4" w:space="0" w:color="auto"/>
            </w:tcBorders>
            <w:shd w:val="clear" w:color="000000" w:fill="FFFFFF"/>
            <w:vAlign w:val="center"/>
          </w:tcPr>
          <w:p w14:paraId="482650B1" w14:textId="77777777" w:rsidR="00514483" w:rsidRPr="00DD0C33" w:rsidRDefault="00514483" w:rsidP="00412C66">
            <w:pPr>
              <w:widowControl/>
              <w:spacing w:line="330" w:lineRule="exact"/>
              <w:jc w:val="center"/>
              <w:rPr>
                <w:rFonts w:ascii="宋体" w:hAnsi="宋体" w:cs="宋体" w:hint="eastAsia"/>
                <w:kern w:val="0"/>
                <w:szCs w:val="21"/>
              </w:rPr>
            </w:pPr>
          </w:p>
        </w:tc>
      </w:tr>
    </w:tbl>
    <w:bookmarkEnd w:id="170"/>
    <w:bookmarkEnd w:id="171"/>
    <w:p w14:paraId="7054A048" w14:textId="77777777" w:rsidR="00514483" w:rsidRPr="00DD0C33" w:rsidRDefault="00911167">
      <w:pPr>
        <w:spacing w:beforeLines="100" w:before="240" w:line="360" w:lineRule="auto"/>
        <w:ind w:firstLineChars="200" w:firstLine="422"/>
        <w:rPr>
          <w:rFonts w:ascii="宋体" w:hAnsi="宋体" w:cs="宋体" w:hint="eastAsia"/>
          <w:b/>
          <w:bCs/>
          <w:szCs w:val="21"/>
        </w:rPr>
      </w:pPr>
      <w:r w:rsidRPr="00DD0C33">
        <w:rPr>
          <w:rFonts w:ascii="宋体" w:hAnsi="宋体" w:cs="宋体" w:hint="eastAsia"/>
          <w:b/>
          <w:bCs/>
          <w:szCs w:val="21"/>
        </w:rPr>
        <w:t>注：1.以上技术参数如出现引用某一特定的品牌、型号、规格重量尺寸、技术参数、专利技术、商标、名称、设计、原产地或供应者等情况，则仅起参考作用。投标人可选用实质上“相当于”或“优于”该参考品牌和参考型号要求的产品。同时如实填写技术参数指标偏离表。</w:t>
      </w:r>
    </w:p>
    <w:p w14:paraId="7995DBAC" w14:textId="77777777" w:rsidR="00514483" w:rsidRPr="00DD0C33" w:rsidRDefault="00911167">
      <w:pPr>
        <w:adjustRightInd w:val="0"/>
        <w:snapToGrid w:val="0"/>
        <w:spacing w:line="360" w:lineRule="auto"/>
        <w:ind w:firstLineChars="200" w:firstLine="422"/>
        <w:rPr>
          <w:rFonts w:ascii="宋体" w:hAnsi="宋体" w:cs="宋体" w:hint="eastAsia"/>
          <w:b/>
          <w:bCs/>
          <w:szCs w:val="21"/>
        </w:rPr>
      </w:pPr>
      <w:r w:rsidRPr="00DD0C33">
        <w:rPr>
          <w:rFonts w:ascii="宋体" w:hAnsi="宋体" w:cs="宋体" w:hint="eastAsia"/>
          <w:b/>
          <w:bCs/>
          <w:szCs w:val="21"/>
        </w:rPr>
        <w:t>2.以上配置参数中要求</w:t>
      </w:r>
      <w:r w:rsidRPr="00DD0C33">
        <w:rPr>
          <w:rFonts w:ascii="宋体" w:hAnsi="宋体" w:cs="宋体" w:hint="eastAsia"/>
          <w:b/>
          <w:bCs/>
          <w:kern w:val="0"/>
          <w:szCs w:val="21"/>
        </w:rPr>
        <w:t>提供的相关证明材料包括但不限于：</w:t>
      </w:r>
      <w:r w:rsidRPr="00DD0C33">
        <w:rPr>
          <w:rFonts w:ascii="宋体" w:hAnsi="宋体" w:cs="宋体"/>
          <w:b/>
          <w:bCs/>
          <w:kern w:val="0"/>
          <w:szCs w:val="21"/>
        </w:rPr>
        <w:t>第三方检测报告/制造商</w:t>
      </w:r>
      <w:proofErr w:type="gramStart"/>
      <w:r w:rsidRPr="00DD0C33">
        <w:rPr>
          <w:rFonts w:ascii="宋体" w:hAnsi="宋体" w:cs="宋体"/>
          <w:b/>
          <w:bCs/>
          <w:kern w:val="0"/>
          <w:szCs w:val="21"/>
        </w:rPr>
        <w:t>官网截</w:t>
      </w:r>
      <w:proofErr w:type="gramEnd"/>
      <w:r w:rsidRPr="00DD0C33">
        <w:rPr>
          <w:rFonts w:ascii="宋体" w:hAnsi="宋体" w:cs="宋体"/>
          <w:b/>
          <w:bCs/>
          <w:kern w:val="0"/>
          <w:szCs w:val="21"/>
        </w:rPr>
        <w:t>图/制造</w:t>
      </w:r>
      <w:r w:rsidRPr="00DD0C33">
        <w:rPr>
          <w:rFonts w:ascii="宋体" w:hAnsi="宋体" w:cs="宋体"/>
          <w:b/>
          <w:bCs/>
          <w:kern w:val="0"/>
          <w:szCs w:val="21"/>
        </w:rPr>
        <w:lastRenderedPageBreak/>
        <w:t>商出具的技术参数证明文件/产品彩页/产品手册/技术白皮书/制造商承诺函等。</w:t>
      </w:r>
    </w:p>
    <w:p w14:paraId="0D3E4495" w14:textId="77777777" w:rsidR="00514483" w:rsidRPr="00DD0C33" w:rsidRDefault="00911167">
      <w:pPr>
        <w:pStyle w:val="2"/>
        <w:numPr>
          <w:ilvl w:val="0"/>
          <w:numId w:val="1"/>
        </w:numPr>
        <w:spacing w:beforeLines="50" w:before="120" w:afterLines="100" w:after="240" w:line="560" w:lineRule="exact"/>
        <w:jc w:val="left"/>
        <w:rPr>
          <w:rFonts w:ascii="宋体" w:hAnsi="宋体" w:hint="eastAsia"/>
          <w:b/>
          <w:bCs/>
          <w:sz w:val="28"/>
          <w:szCs w:val="28"/>
          <w:shd w:val="clear" w:color="auto" w:fill="FFFFFF"/>
        </w:rPr>
      </w:pPr>
      <w:bookmarkStart w:id="172" w:name="_Toc226116531"/>
      <w:bookmarkStart w:id="173" w:name="_Toc226116475"/>
      <w:bookmarkStart w:id="174" w:name="_Toc226534313"/>
      <w:bookmarkStart w:id="175" w:name="_Toc226118130"/>
      <w:r w:rsidRPr="00DD0C33">
        <w:rPr>
          <w:rFonts w:ascii="宋体" w:hAnsi="宋体" w:hint="eastAsia"/>
          <w:b/>
          <w:bCs/>
          <w:sz w:val="28"/>
          <w:szCs w:val="28"/>
          <w:shd w:val="clear" w:color="auto" w:fill="FFFFFF"/>
        </w:rPr>
        <w:t>商务要求</w:t>
      </w:r>
      <w:bookmarkEnd w:id="172"/>
      <w:bookmarkEnd w:id="173"/>
      <w:bookmarkEnd w:id="174"/>
      <w:bookmarkEnd w:id="175"/>
    </w:p>
    <w:p w14:paraId="28D9BCCE"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（一）踏勘现场</w:t>
      </w:r>
    </w:p>
    <w:p w14:paraId="442CF8E9" w14:textId="77777777" w:rsidR="00514483" w:rsidRPr="00DD0C33" w:rsidRDefault="00911167">
      <w:pPr>
        <w:tabs>
          <w:tab w:val="left" w:pos="142"/>
        </w:tabs>
        <w:adjustRightInd w:val="0"/>
        <w:snapToGrid w:val="0"/>
        <w:spacing w:line="360" w:lineRule="auto"/>
        <w:ind w:firstLineChars="200" w:firstLine="480"/>
        <w:rPr>
          <w:rFonts w:ascii="宋体" w:hAnsi="宋体" w:hint="eastAsia"/>
          <w:sz w:val="24"/>
          <w:szCs w:val="24"/>
        </w:rPr>
      </w:pPr>
      <w:r w:rsidRPr="00DD0C33">
        <w:rPr>
          <w:rFonts w:ascii="宋体" w:hAnsi="宋体" w:hint="eastAsia"/>
          <w:sz w:val="24"/>
          <w:szCs w:val="24"/>
        </w:rPr>
        <w:t>1.本项目实施地点分布在</w:t>
      </w:r>
      <w:bookmarkStart w:id="176" w:name="OLE_LINK1"/>
      <w:r w:rsidRPr="00DD0C33">
        <w:rPr>
          <w:rFonts w:ascii="宋体" w:hAnsi="宋体" w:hint="eastAsia"/>
          <w:sz w:val="24"/>
          <w:szCs w:val="24"/>
        </w:rPr>
        <w:t>玉溪九个县（市、区）内</w:t>
      </w:r>
      <w:bookmarkEnd w:id="176"/>
      <w:r w:rsidRPr="00DD0C33">
        <w:rPr>
          <w:rFonts w:ascii="宋体" w:hAnsi="宋体" w:hint="eastAsia"/>
          <w:sz w:val="24"/>
          <w:szCs w:val="24"/>
        </w:rPr>
        <w:t>，投标人在获取招标文件后，在法定工作日内可自行踏勘现场，采购人不组织统一踏勘。</w:t>
      </w:r>
    </w:p>
    <w:p w14:paraId="0C55E6D4" w14:textId="77777777" w:rsidR="00514483" w:rsidRPr="00DD0C33" w:rsidRDefault="00911167">
      <w:pPr>
        <w:tabs>
          <w:tab w:val="left" w:pos="142"/>
        </w:tabs>
        <w:adjustRightInd w:val="0"/>
        <w:snapToGrid w:val="0"/>
        <w:spacing w:line="360" w:lineRule="auto"/>
        <w:ind w:firstLineChars="200" w:firstLine="480"/>
        <w:rPr>
          <w:rFonts w:ascii="宋体" w:hAnsi="宋体" w:hint="eastAsia"/>
          <w:sz w:val="24"/>
          <w:szCs w:val="24"/>
        </w:rPr>
      </w:pPr>
      <w:r w:rsidRPr="00DD0C33">
        <w:rPr>
          <w:rFonts w:ascii="宋体" w:hAnsi="宋体" w:hint="eastAsia"/>
          <w:sz w:val="24"/>
          <w:szCs w:val="24"/>
        </w:rPr>
        <w:t>2.投标人踏勘现场发生的费用自理。</w:t>
      </w:r>
    </w:p>
    <w:p w14:paraId="568500DF"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（二）报价要求</w:t>
      </w:r>
    </w:p>
    <w:p w14:paraId="477F4B25" w14:textId="77777777" w:rsidR="00514483" w:rsidRPr="00DD0C33" w:rsidRDefault="00911167">
      <w:pPr>
        <w:tabs>
          <w:tab w:val="left" w:pos="142"/>
        </w:tabs>
        <w:adjustRightInd w:val="0"/>
        <w:snapToGrid w:val="0"/>
        <w:spacing w:line="360" w:lineRule="auto"/>
        <w:ind w:firstLineChars="200" w:firstLine="480"/>
        <w:rPr>
          <w:rFonts w:ascii="宋体" w:hAnsi="宋体" w:hint="eastAsia"/>
          <w:sz w:val="24"/>
          <w:szCs w:val="24"/>
        </w:rPr>
      </w:pPr>
      <w:r w:rsidRPr="00DD0C33">
        <w:rPr>
          <w:rFonts w:ascii="宋体" w:hAnsi="宋体" w:hint="eastAsia"/>
          <w:sz w:val="24"/>
          <w:szCs w:val="24"/>
        </w:rPr>
        <w:t>投标报价为一次性包干价，包含本项目中所有费用，包含但不限于含设备（包括质保期内的备品备件、易损件、专用工具、附属设施等）的制造、包装、装卸、运输、安装、验收、保险、税金、培训、资料提供、售后服务、中标服务费及其他伴随服务等与本项目实施相关的全部费用。投标人应充分考虑本项目合同实施期间可能发生的一切费用，并承担由此而带来的风险。凡投标人在报价中未列明但又为设备所必备的项目或遗漏项目，采购人将一律视为已包括在其投标报价中，在合同执行中将不予考虑。</w:t>
      </w:r>
    </w:p>
    <w:p w14:paraId="7972A600"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（三）包装、运输</w:t>
      </w:r>
    </w:p>
    <w:p w14:paraId="3E574CDB"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w:t>
      </w:r>
      <w:bookmarkStart w:id="177" w:name="_Hlk80037347"/>
      <w:r w:rsidRPr="00DD0C33">
        <w:rPr>
          <w:rFonts w:ascii="宋体" w:hAnsi="宋体" w:cs="宋体" w:hint="eastAsia"/>
          <w:sz w:val="24"/>
          <w:szCs w:val="24"/>
        </w:rPr>
        <w:t>.</w:t>
      </w:r>
      <w:bookmarkEnd w:id="177"/>
      <w:r w:rsidRPr="00DD0C33">
        <w:rPr>
          <w:rFonts w:ascii="宋体" w:hAnsi="宋体" w:cs="宋体" w:hint="eastAsia"/>
          <w:sz w:val="24"/>
          <w:szCs w:val="24"/>
        </w:rPr>
        <w:t>投标人提供的全部设备均须按标准保护措施进行包装。该包装应适用于远距离运输、防潮、防震、防锈和防野蛮装卸，以确保产品安全无损运抵至采购人指定的地点。由于包装不良等引起的设备损失均由中标人自行承担。</w:t>
      </w:r>
    </w:p>
    <w:p w14:paraId="362C34F7"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2.投标人负责将设备运送到安装地点，包括卸车、设备现场的搬运。</w:t>
      </w:r>
    </w:p>
    <w:p w14:paraId="58F8C58A"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（四）合同履行期限及逾期违约</w:t>
      </w:r>
    </w:p>
    <w:p w14:paraId="5ABF28DB" w14:textId="7E9C51B1"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1.合同履行期限：2026年</w:t>
      </w:r>
      <w:r w:rsidR="00DE0ABE" w:rsidRPr="00DD0C33">
        <w:rPr>
          <w:rFonts w:ascii="宋体" w:hAnsi="宋体" w:cs="宋体" w:hint="eastAsia"/>
          <w:sz w:val="24"/>
          <w:szCs w:val="24"/>
          <w:shd w:val="clear" w:color="auto" w:fill="FFFFFF"/>
        </w:rPr>
        <w:t>07</w:t>
      </w:r>
      <w:r w:rsidRPr="00DD0C33">
        <w:rPr>
          <w:rFonts w:ascii="宋体" w:hAnsi="宋体" w:cs="宋体" w:hint="eastAsia"/>
          <w:sz w:val="24"/>
          <w:szCs w:val="24"/>
          <w:shd w:val="clear" w:color="auto" w:fill="FFFFFF"/>
        </w:rPr>
        <w:t>月</w:t>
      </w:r>
      <w:r w:rsidR="00DE0ABE" w:rsidRPr="00DD0C33">
        <w:rPr>
          <w:rFonts w:ascii="宋体" w:hAnsi="宋体" w:cs="宋体" w:hint="eastAsia"/>
          <w:sz w:val="24"/>
          <w:szCs w:val="24"/>
          <w:shd w:val="clear" w:color="auto" w:fill="FFFFFF"/>
        </w:rPr>
        <w:t>23</w:t>
      </w:r>
      <w:r w:rsidRPr="00DD0C33">
        <w:rPr>
          <w:rFonts w:ascii="宋体" w:hAnsi="宋体" w:cs="宋体" w:hint="eastAsia"/>
          <w:sz w:val="24"/>
          <w:szCs w:val="24"/>
          <w:shd w:val="clear" w:color="auto" w:fill="FFFFFF"/>
        </w:rPr>
        <w:t>日前</w:t>
      </w:r>
      <w:r w:rsidRPr="00DD0C33">
        <w:rPr>
          <w:rFonts w:ascii="宋体" w:hAnsi="宋体" w:cs="宋体"/>
          <w:sz w:val="24"/>
          <w:szCs w:val="24"/>
        </w:rPr>
        <w:t>完成</w:t>
      </w:r>
      <w:r w:rsidRPr="00DD0C33">
        <w:rPr>
          <w:rFonts w:ascii="宋体" w:hAnsi="宋体" w:cs="宋体" w:hint="eastAsia"/>
          <w:sz w:val="24"/>
          <w:szCs w:val="24"/>
        </w:rPr>
        <w:t>设备安装调试及项目初验工作</w:t>
      </w:r>
      <w:r w:rsidRPr="00DD0C33">
        <w:rPr>
          <w:rFonts w:ascii="宋体" w:hAnsi="宋体" w:cs="宋体" w:hint="eastAsia"/>
          <w:sz w:val="24"/>
          <w:szCs w:val="24"/>
          <w:shd w:val="clear" w:color="auto" w:fill="FFFFFF"/>
        </w:rPr>
        <w:t>。</w:t>
      </w:r>
    </w:p>
    <w:p w14:paraId="728F3EB6"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2.逾期违约罚金：每天不低于</w:t>
      </w:r>
      <w:r w:rsidRPr="00DD0C33">
        <w:rPr>
          <w:rFonts w:ascii="宋体" w:hAnsi="宋体" w:cs="宋体"/>
          <w:sz w:val="24"/>
          <w:szCs w:val="24"/>
          <w:shd w:val="clear" w:color="auto" w:fill="FFFFFF"/>
        </w:rPr>
        <w:t>合同总</w:t>
      </w:r>
      <w:r w:rsidRPr="00DD0C33">
        <w:rPr>
          <w:rFonts w:ascii="宋体" w:hAnsi="宋体" w:cs="宋体" w:hint="eastAsia"/>
          <w:sz w:val="24"/>
          <w:szCs w:val="24"/>
          <w:shd w:val="clear" w:color="auto" w:fill="FFFFFF"/>
        </w:rPr>
        <w:t>金额</w:t>
      </w:r>
      <w:r w:rsidRPr="00DD0C33">
        <w:rPr>
          <w:rFonts w:ascii="宋体" w:hAnsi="宋体" w:cs="宋体"/>
          <w:sz w:val="24"/>
          <w:szCs w:val="24"/>
          <w:shd w:val="clear" w:color="auto" w:fill="FFFFFF"/>
        </w:rPr>
        <w:t>的</w:t>
      </w:r>
      <w:r w:rsidRPr="00DD0C33">
        <w:rPr>
          <w:rFonts w:ascii="宋体" w:hAnsi="宋体" w:cs="宋体" w:hint="eastAsia"/>
          <w:sz w:val="24"/>
          <w:szCs w:val="24"/>
          <w:shd w:val="clear" w:color="auto" w:fill="FFFFFF"/>
        </w:rPr>
        <w:t>1</w:t>
      </w:r>
      <w:r w:rsidRPr="00DD0C33">
        <w:rPr>
          <w:rFonts w:ascii="宋体" w:hAnsi="宋体" w:cs="宋体"/>
          <w:sz w:val="24"/>
          <w:szCs w:val="24"/>
          <w:shd w:val="clear" w:color="auto" w:fill="FFFFFF"/>
        </w:rPr>
        <w:t>%</w:t>
      </w:r>
      <w:r w:rsidRPr="00DD0C33">
        <w:rPr>
          <w:rFonts w:ascii="宋体" w:hAnsi="宋体" w:cs="宋体" w:hint="eastAsia"/>
          <w:sz w:val="24"/>
          <w:szCs w:val="24"/>
          <w:shd w:val="clear" w:color="auto" w:fill="FFFFFF"/>
        </w:rPr>
        <w:t>。投标人须根据自身情况</w:t>
      </w:r>
      <w:proofErr w:type="gramStart"/>
      <w:r w:rsidRPr="00DD0C33">
        <w:rPr>
          <w:rFonts w:ascii="宋体" w:hAnsi="宋体" w:cs="宋体" w:hint="eastAsia"/>
          <w:sz w:val="24"/>
          <w:szCs w:val="24"/>
          <w:shd w:val="clear" w:color="auto" w:fill="FFFFFF"/>
        </w:rPr>
        <w:t>作出</w:t>
      </w:r>
      <w:proofErr w:type="gramEnd"/>
      <w:r w:rsidRPr="00DD0C33">
        <w:rPr>
          <w:rFonts w:ascii="宋体" w:hAnsi="宋体" w:cs="宋体" w:hint="eastAsia"/>
          <w:sz w:val="24"/>
          <w:szCs w:val="24"/>
          <w:shd w:val="clear" w:color="auto" w:fill="FFFFFF"/>
        </w:rPr>
        <w:t>明确的逾期违约承诺，但承诺不得低于每天合同总金额的1%。</w:t>
      </w:r>
    </w:p>
    <w:p w14:paraId="7C65AE32"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（五）投标人应能够充分理解采购人的需求，合同履行期限严格按要求部署完成，在投标文件中提供针对本项目的具体实施方案，包括：</w:t>
      </w:r>
    </w:p>
    <w:p w14:paraId="63D8AB86"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1.项目进度计划安排</w:t>
      </w:r>
    </w:p>
    <w:p w14:paraId="0A391B29" w14:textId="38D484FB" w:rsidR="00514483" w:rsidRPr="00DD0C33" w:rsidRDefault="00911167">
      <w:pPr>
        <w:tabs>
          <w:tab w:val="left" w:pos="142"/>
        </w:tabs>
        <w:adjustRightInd w:val="0"/>
        <w:snapToGrid w:val="0"/>
        <w:spacing w:line="360" w:lineRule="auto"/>
        <w:ind w:firstLineChars="200" w:firstLine="480"/>
        <w:rPr>
          <w:rFonts w:ascii="宋体" w:hAnsi="宋体" w:cs="宋体" w:hint="eastAsia"/>
          <w:b/>
          <w:bCs/>
          <w:sz w:val="24"/>
          <w:szCs w:val="24"/>
        </w:rPr>
      </w:pPr>
      <w:r w:rsidRPr="00DD0C33">
        <w:rPr>
          <w:rFonts w:ascii="宋体" w:hAnsi="宋体" w:cs="宋体" w:hint="eastAsia"/>
          <w:sz w:val="24"/>
          <w:szCs w:val="24"/>
        </w:rPr>
        <w:t>本项目要求于2026年</w:t>
      </w:r>
      <w:r w:rsidR="00DE0ABE" w:rsidRPr="00DD0C33">
        <w:rPr>
          <w:rFonts w:ascii="宋体" w:hAnsi="宋体" w:cs="宋体" w:hint="eastAsia"/>
          <w:sz w:val="24"/>
          <w:szCs w:val="24"/>
        </w:rPr>
        <w:t>07</w:t>
      </w:r>
      <w:r w:rsidRPr="00DD0C33">
        <w:rPr>
          <w:rFonts w:ascii="宋体" w:hAnsi="宋体" w:cs="宋体" w:hint="eastAsia"/>
          <w:sz w:val="24"/>
          <w:szCs w:val="24"/>
        </w:rPr>
        <w:t>月</w:t>
      </w:r>
      <w:r w:rsidR="00DE0ABE" w:rsidRPr="00DD0C33">
        <w:rPr>
          <w:rFonts w:ascii="宋体" w:hAnsi="宋体" w:cs="宋体" w:hint="eastAsia"/>
          <w:sz w:val="24"/>
          <w:szCs w:val="24"/>
        </w:rPr>
        <w:t>23</w:t>
      </w:r>
      <w:r w:rsidRPr="00DD0C33">
        <w:rPr>
          <w:rFonts w:ascii="宋体" w:hAnsi="宋体" w:cs="宋体" w:hint="eastAsia"/>
          <w:sz w:val="24"/>
          <w:szCs w:val="24"/>
        </w:rPr>
        <w:t>日前完成设备安装调试及项目初验工作，投标人根据此要求制定设备生产、供货、安装调试、项目初验的进度计划部署。</w:t>
      </w:r>
    </w:p>
    <w:p w14:paraId="4BD3A173"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2.设备供货能力及供货渠道</w:t>
      </w:r>
    </w:p>
    <w:p w14:paraId="10E5A367"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（1）投标人保证所投设备来源明确、正规。</w:t>
      </w:r>
    </w:p>
    <w:p w14:paraId="54BA6C1A"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lastRenderedPageBreak/>
        <w:t>（2）投标人保证提供的设备是全新、完整、未使用过的、符合招标文件要求、具有国家有关部门注册并符合国家质量检测标准和验收标准的产品，符合相关国家标准和行业的质量、技术标准（甲乙双方约定的质量标准高于国家标准、行业标准的，应符合双方约定的标准）。</w:t>
      </w:r>
    </w:p>
    <w:p w14:paraId="0ED1F871"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b/>
          <w:bCs/>
          <w:sz w:val="24"/>
          <w:szCs w:val="24"/>
        </w:rPr>
      </w:pPr>
      <w:r w:rsidRPr="00DD0C33">
        <w:rPr>
          <w:rFonts w:ascii="宋体" w:hAnsi="宋体" w:cs="宋体" w:hint="eastAsia"/>
          <w:sz w:val="24"/>
          <w:szCs w:val="24"/>
        </w:rPr>
        <w:t>（3）具备相应的配送人员，配送车辆。</w:t>
      </w:r>
    </w:p>
    <w:p w14:paraId="2834B61C"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3.设备安装调试要求（设备进场安装调试部署组织）</w:t>
      </w:r>
    </w:p>
    <w:p w14:paraId="093B0659"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（1）投标人根据采购需求并结合自身实际情况制定安装调试部署组织方案（还应包括安装人员的安排情况、安装现场的安全防护保证措施）。</w:t>
      </w:r>
    </w:p>
    <w:p w14:paraId="386F4452"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（2）投标人必须提供设备安装、集成及联调服务，确保调试完成后，设备能够正常运行，达到采购人可正常使用状态。</w:t>
      </w:r>
    </w:p>
    <w:p w14:paraId="1F9CDC47"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（3）投标人应设安装及调试部署负责人，负责安装协调管理工作。</w:t>
      </w:r>
    </w:p>
    <w:p w14:paraId="5FBB4524"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（4）安装所需工具设施物料由中标人自备、自费运到现场，完工后自费搬走。</w:t>
      </w:r>
    </w:p>
    <w:p w14:paraId="2E585C82"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（5）</w:t>
      </w:r>
      <w:r w:rsidRPr="00DD0C33">
        <w:rPr>
          <w:rFonts w:ascii="宋体" w:hAnsi="宋体" w:cs="宋体" w:hint="eastAsia"/>
          <w:spacing w:val="-6"/>
          <w:sz w:val="24"/>
          <w:szCs w:val="24"/>
        </w:rPr>
        <w:t>设备</w:t>
      </w:r>
      <w:proofErr w:type="gramStart"/>
      <w:r w:rsidRPr="00DD0C33">
        <w:rPr>
          <w:rFonts w:ascii="宋体" w:hAnsi="宋体" w:cs="宋体" w:hint="eastAsia"/>
          <w:spacing w:val="-6"/>
          <w:sz w:val="24"/>
          <w:szCs w:val="24"/>
        </w:rPr>
        <w:t>调试按</w:t>
      </w:r>
      <w:proofErr w:type="gramEnd"/>
      <w:r w:rsidRPr="00DD0C33">
        <w:rPr>
          <w:rFonts w:ascii="宋体" w:hAnsi="宋体" w:cs="宋体" w:hint="eastAsia"/>
          <w:spacing w:val="-6"/>
          <w:sz w:val="24"/>
          <w:szCs w:val="24"/>
        </w:rPr>
        <w:t>国家相关验收规范进行。调试的原始记录须经双方签字后作为验收的文件之一。</w:t>
      </w:r>
    </w:p>
    <w:p w14:paraId="0EE1A652"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b/>
          <w:bCs/>
          <w:sz w:val="24"/>
          <w:szCs w:val="24"/>
        </w:rPr>
      </w:pPr>
      <w:r w:rsidRPr="00DD0C33">
        <w:rPr>
          <w:rFonts w:ascii="宋体" w:hAnsi="宋体" w:cs="宋体" w:hint="eastAsia"/>
          <w:sz w:val="24"/>
          <w:szCs w:val="24"/>
        </w:rPr>
        <w:t>（6）投标人必须充分考虑设备安装地点、现场的安装难度及安全性，做好安装现场的安全防护、文明安装工作。安装过程中发生的一切责任及费用由中标人负责，如对其他物品或结构造成损坏必须照价赔偿。</w:t>
      </w:r>
    </w:p>
    <w:p w14:paraId="01B64905"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4.设备验收</w:t>
      </w:r>
    </w:p>
    <w:p w14:paraId="491C0541"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（1）货物为原制造商制造的全新产品，无污染，无侵权行为、表面无划损、无任何缺陷隐患，在中国境内可依规安全合法使用。</w:t>
      </w:r>
    </w:p>
    <w:p w14:paraId="5302708C"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（2）交付验收标准</w:t>
      </w:r>
    </w:p>
    <w:p w14:paraId="1FA484DA"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依次序对照适用标准为：①符合中华人民共和国国家安全质量标准、环保标准或行业标准；②符合招标文件和响应承诺中采购人认可的合理最佳配置、参数及各项要求；③设备来源为官方标准。上述标准必须是有关官方机构发布的最新版本的标准。</w:t>
      </w:r>
    </w:p>
    <w:p w14:paraId="05895872"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3）达到国家、行业现行标准并满足采购人使用功能要求。验收由中标人、采购人依据国家有关标准、合同及有关附件要求进行。中标人须为验收提供必需的相关条件及一切费用，包含第一次质量鉴定检测费用（如有）。</w:t>
      </w:r>
    </w:p>
    <w:p w14:paraId="0112B834"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（4）交货时，中标人应同时交付产品使用手册、操作流程、注意事项、质量检验证书（合格证）等相关资料。</w:t>
      </w:r>
    </w:p>
    <w:p w14:paraId="46314B80"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（5）验收原则上由采购人组织，采购人视采购项目的具体特点，邀请第三</w:t>
      </w:r>
      <w:proofErr w:type="gramStart"/>
      <w:r w:rsidRPr="00DD0C33">
        <w:rPr>
          <w:rFonts w:ascii="宋体" w:hAnsi="宋体" w:cs="宋体" w:hint="eastAsia"/>
          <w:sz w:val="24"/>
          <w:szCs w:val="24"/>
        </w:rPr>
        <w:t>方专业</w:t>
      </w:r>
      <w:proofErr w:type="gramEnd"/>
      <w:r w:rsidRPr="00DD0C33">
        <w:rPr>
          <w:rFonts w:ascii="宋体" w:hAnsi="宋体" w:cs="宋体" w:hint="eastAsia"/>
          <w:sz w:val="24"/>
          <w:szCs w:val="24"/>
        </w:rPr>
        <w:t>技术</w:t>
      </w:r>
      <w:r w:rsidRPr="00DD0C33">
        <w:rPr>
          <w:rFonts w:ascii="宋体" w:hAnsi="宋体" w:cs="宋体" w:hint="eastAsia"/>
          <w:sz w:val="24"/>
          <w:szCs w:val="24"/>
        </w:rPr>
        <w:lastRenderedPageBreak/>
        <w:t>人员参与项目验收。</w:t>
      </w:r>
    </w:p>
    <w:p w14:paraId="6C2A5892"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（6）所投产品须为能满足标书要求的拟投品牌最新机型，软件为最新版本。</w:t>
      </w:r>
    </w:p>
    <w:p w14:paraId="2F94D3FF"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（7）设备到位后，采购人发现明显缺陷时，必须免费更换。</w:t>
      </w:r>
    </w:p>
    <w:p w14:paraId="7B95BA52"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5.培训</w:t>
      </w:r>
    </w:p>
    <w:p w14:paraId="3A19D014"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投标人须根据采购人的要求安排熟悉本项目的专业技术人员向采购人提供完备、全面的产品使用（系统操作应用）培训，培训内容包括设备参数的设置、操作、维护保养、应急处理、常见故障处理等，确保采购人能够对设备、系统有足够的了解，能够独立进行日常操作、管理和维护。</w:t>
      </w:r>
    </w:p>
    <w:p w14:paraId="0B506583"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（2）投标人必须为所有被培训人员提供培训用文字资料和讲义等相关用品。所有的资料必须是中文书写。</w:t>
      </w:r>
    </w:p>
    <w:p w14:paraId="265308B1"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（3）所有的培训费用由中标人负责，均计入投标报价中。</w:t>
      </w:r>
    </w:p>
    <w:p w14:paraId="5A812752"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bookmarkStart w:id="178" w:name="_Toc3245"/>
      <w:bookmarkStart w:id="179" w:name="_Toc488324326"/>
      <w:bookmarkStart w:id="180" w:name="_Toc499039833"/>
      <w:r w:rsidRPr="00DD0C33">
        <w:rPr>
          <w:rFonts w:ascii="宋体" w:hAnsi="宋体" w:cs="宋体" w:hint="eastAsia"/>
          <w:b/>
          <w:bCs/>
          <w:sz w:val="24"/>
          <w:szCs w:val="24"/>
        </w:rPr>
        <w:t>6.质保期</w:t>
      </w:r>
      <w:bookmarkEnd w:id="178"/>
      <w:bookmarkEnd w:id="179"/>
      <w:bookmarkEnd w:id="180"/>
      <w:r w:rsidRPr="00DD0C33">
        <w:rPr>
          <w:rFonts w:ascii="宋体" w:hAnsi="宋体" w:cs="宋体" w:hint="eastAsia"/>
          <w:b/>
          <w:bCs/>
          <w:sz w:val="24"/>
          <w:szCs w:val="24"/>
        </w:rPr>
        <w:t>及售后服务</w:t>
      </w:r>
    </w:p>
    <w:p w14:paraId="27CE5766"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（1）设备及所有附件（含第三方产品）质保期自本项目验收合格之日起计，质保期内，在非人为因素损坏情况下，一切维修换件保养和备品备件费用均已包含在投标报价中，采购人不再另行支付费用。</w:t>
      </w:r>
    </w:p>
    <w:p w14:paraId="31FB9908"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（2）考试期间提供设备原厂技术服务，具备完整的售后服务体系；</w:t>
      </w:r>
      <w:r w:rsidRPr="00DD0C33">
        <w:rPr>
          <w:rFonts w:ascii="宋体" w:hAnsi="宋体" w:cs="宋体"/>
          <w:sz w:val="24"/>
          <w:szCs w:val="24"/>
        </w:rPr>
        <w:t>保障设备不间断稳定运行。</w:t>
      </w:r>
    </w:p>
    <w:p w14:paraId="1C2A8B7E"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（3）设备验收合格后需要开展系统培训，指导采购人可以开展正常设备故障识别、设备保修等，确保采购人采购设备可以有效运行；且质保期内不收取任何费用；</w:t>
      </w:r>
    </w:p>
    <w:p w14:paraId="27363478"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（4）设备工程师需要至少每年一次到访设备安装使用单位，对设备软件进行升级、对采购人进行培训（培训内容包括行业发展现状、设备使用等）；</w:t>
      </w:r>
      <w:bookmarkStart w:id="181" w:name="OLE_LINK12"/>
      <w:r w:rsidRPr="00DD0C33">
        <w:rPr>
          <w:rFonts w:ascii="宋体" w:hAnsi="宋体" w:cs="宋体" w:hint="eastAsia"/>
          <w:sz w:val="24"/>
          <w:szCs w:val="24"/>
        </w:rPr>
        <w:t>且质保期内不收取任何费用；</w:t>
      </w:r>
    </w:p>
    <w:bookmarkEnd w:id="181"/>
    <w:p w14:paraId="6587B54F"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（5）质保到期后，能持续提供厂家专业维修工程师及应用工程师每年至少一次的维修培训服务，按客户实际需求收取相关费用。</w:t>
      </w:r>
    </w:p>
    <w:p w14:paraId="2243901C"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（6）任何时候，中标人均不能免除因货物本身的缺陷所应负的责任。</w:t>
      </w:r>
    </w:p>
    <w:p w14:paraId="14FC580B" w14:textId="77777777" w:rsidR="00514483" w:rsidRPr="00DD0C33" w:rsidRDefault="00911167">
      <w:pPr>
        <w:tabs>
          <w:tab w:val="left" w:pos="142"/>
        </w:tabs>
        <w:adjustRightInd w:val="0"/>
        <w:snapToGrid w:val="0"/>
        <w:spacing w:line="360" w:lineRule="auto"/>
        <w:ind w:firstLineChars="200" w:firstLine="480"/>
        <w:rPr>
          <w:rFonts w:ascii="宋体" w:hAnsi="宋体" w:cs="宋体" w:hint="eastAsia"/>
          <w:b/>
          <w:bCs/>
          <w:sz w:val="24"/>
          <w:szCs w:val="24"/>
        </w:rPr>
      </w:pPr>
      <w:r w:rsidRPr="00DD0C33">
        <w:rPr>
          <w:rFonts w:ascii="宋体" w:hAnsi="宋体" w:cs="宋体" w:hint="eastAsia"/>
          <w:sz w:val="24"/>
          <w:szCs w:val="24"/>
        </w:rPr>
        <w:t>（7）售后服务要求</w:t>
      </w:r>
    </w:p>
    <w:p w14:paraId="2FCA579E" w14:textId="77777777" w:rsidR="00514483" w:rsidRPr="00DD0C33" w:rsidRDefault="00911167">
      <w:pPr>
        <w:autoSpaceDE w:val="0"/>
        <w:autoSpaceDN w:val="0"/>
        <w:adjustRightInd w:val="0"/>
        <w:snapToGrid w:val="0"/>
        <w:spacing w:line="360" w:lineRule="auto"/>
        <w:ind w:firstLineChars="300" w:firstLine="720"/>
        <w:rPr>
          <w:rFonts w:ascii="宋体" w:hAnsi="宋体" w:cs="宋体" w:hint="eastAsia"/>
          <w:sz w:val="24"/>
          <w:szCs w:val="24"/>
        </w:rPr>
      </w:pPr>
      <w:r w:rsidRPr="00DD0C33">
        <w:rPr>
          <w:rFonts w:ascii="宋体" w:hAnsi="宋体" w:cs="宋体" w:hint="eastAsia"/>
          <w:sz w:val="24"/>
          <w:szCs w:val="24"/>
        </w:rPr>
        <w:t>①</w:t>
      </w:r>
      <w:r w:rsidRPr="00DD0C33">
        <w:rPr>
          <w:rFonts w:ascii="宋体" w:hAnsi="宋体" w:hint="eastAsia"/>
          <w:kern w:val="0"/>
          <w:sz w:val="24"/>
          <w:lang w:bidi="en-US"/>
        </w:rPr>
        <w:t>投标人</w:t>
      </w:r>
      <w:r w:rsidRPr="00DD0C33">
        <w:rPr>
          <w:rFonts w:ascii="宋体" w:hAnsi="宋体" w:cs="宋体" w:hint="eastAsia"/>
          <w:sz w:val="24"/>
          <w:szCs w:val="24"/>
        </w:rPr>
        <w:t>具有专业的售后维修服务站点及专业的售后服务团队；</w:t>
      </w:r>
    </w:p>
    <w:p w14:paraId="00901607" w14:textId="77777777" w:rsidR="00514483" w:rsidRPr="00DD0C33" w:rsidRDefault="00911167">
      <w:pPr>
        <w:autoSpaceDE w:val="0"/>
        <w:autoSpaceDN w:val="0"/>
        <w:adjustRightInd w:val="0"/>
        <w:snapToGrid w:val="0"/>
        <w:spacing w:line="360" w:lineRule="auto"/>
        <w:ind w:firstLineChars="300" w:firstLine="720"/>
        <w:rPr>
          <w:rFonts w:ascii="宋体" w:hAnsi="宋体" w:hint="eastAsia"/>
          <w:kern w:val="0"/>
          <w:sz w:val="24"/>
          <w:lang w:bidi="en-US"/>
        </w:rPr>
      </w:pPr>
      <w:r w:rsidRPr="00DD0C33">
        <w:rPr>
          <w:rFonts w:ascii="宋体" w:hAnsi="宋体" w:cs="宋体" w:hint="eastAsia"/>
          <w:sz w:val="24"/>
          <w:szCs w:val="24"/>
        </w:rPr>
        <w:t>②在接到报修电话后的30分钟内</w:t>
      </w:r>
      <w:proofErr w:type="gramStart"/>
      <w:r w:rsidRPr="00DD0C33">
        <w:rPr>
          <w:rFonts w:ascii="宋体" w:hAnsi="宋体" w:cs="宋体" w:hint="eastAsia"/>
          <w:sz w:val="24"/>
          <w:szCs w:val="24"/>
        </w:rPr>
        <w:t>作出</w:t>
      </w:r>
      <w:proofErr w:type="gramEnd"/>
      <w:r w:rsidRPr="00DD0C33">
        <w:rPr>
          <w:rFonts w:ascii="宋体" w:hAnsi="宋体" w:cs="宋体" w:hint="eastAsia"/>
          <w:sz w:val="24"/>
          <w:szCs w:val="24"/>
        </w:rPr>
        <w:t>响应，4个小时内到达现场处理故障。</w:t>
      </w:r>
      <w:r w:rsidRPr="00DD0C33">
        <w:rPr>
          <w:rFonts w:ascii="宋体" w:hAnsi="宋体" w:hint="eastAsia"/>
          <w:kern w:val="0"/>
          <w:sz w:val="24"/>
          <w:lang w:bidi="en-US"/>
        </w:rPr>
        <w:t>如</w:t>
      </w:r>
      <w:r w:rsidRPr="00DD0C33">
        <w:rPr>
          <w:rFonts w:ascii="宋体" w:hAnsi="宋体"/>
          <w:kern w:val="0"/>
          <w:sz w:val="24"/>
          <w:lang w:bidi="en-US"/>
        </w:rPr>
        <w:t>24</w:t>
      </w:r>
      <w:r w:rsidRPr="00DD0C33">
        <w:rPr>
          <w:rFonts w:ascii="宋体" w:hAnsi="宋体" w:hint="eastAsia"/>
          <w:kern w:val="0"/>
          <w:sz w:val="24"/>
          <w:lang w:bidi="en-US"/>
        </w:rPr>
        <w:t>小时内未能修复，中标人需提供相同档次且性能不低于原产品的替代产品供采购人使用直至修好或采取应急措施解决。</w:t>
      </w:r>
    </w:p>
    <w:p w14:paraId="32A9C4EA" w14:textId="77777777" w:rsidR="00514483" w:rsidRPr="00DD0C33" w:rsidRDefault="00911167">
      <w:pPr>
        <w:autoSpaceDE w:val="0"/>
        <w:autoSpaceDN w:val="0"/>
        <w:adjustRightInd w:val="0"/>
        <w:snapToGrid w:val="0"/>
        <w:spacing w:line="360" w:lineRule="auto"/>
        <w:ind w:firstLineChars="300" w:firstLine="720"/>
        <w:rPr>
          <w:rFonts w:ascii="宋体" w:hAnsi="宋体" w:hint="eastAsia"/>
          <w:b/>
          <w:sz w:val="28"/>
          <w:szCs w:val="28"/>
        </w:rPr>
      </w:pPr>
      <w:r w:rsidRPr="00DD0C33">
        <w:rPr>
          <w:rFonts w:ascii="宋体" w:hAnsi="宋体" w:hint="eastAsia"/>
          <w:kern w:val="0"/>
          <w:sz w:val="24"/>
          <w:lang w:bidi="en-US"/>
        </w:rPr>
        <w:lastRenderedPageBreak/>
        <w:t>③质保期后提供免费的相关技术咨询服务和系统平台软件升级服务，有偿的故障设备更换的服务。</w:t>
      </w:r>
    </w:p>
    <w:p w14:paraId="35F40B98" w14:textId="77777777" w:rsidR="00514483" w:rsidRPr="00DD0C33" w:rsidRDefault="00911167">
      <w:pPr>
        <w:autoSpaceDE w:val="0"/>
        <w:autoSpaceDN w:val="0"/>
        <w:adjustRightInd w:val="0"/>
        <w:snapToGrid w:val="0"/>
        <w:spacing w:line="360" w:lineRule="auto"/>
        <w:ind w:firstLineChars="300" w:firstLine="720"/>
        <w:rPr>
          <w:rFonts w:ascii="宋体" w:hAnsi="宋体" w:cs="宋体" w:hint="eastAsia"/>
          <w:sz w:val="24"/>
          <w:szCs w:val="24"/>
        </w:rPr>
      </w:pPr>
      <w:r w:rsidRPr="00DD0C33">
        <w:rPr>
          <w:rFonts w:ascii="宋体" w:hAnsi="宋体" w:cs="宋体" w:hint="eastAsia"/>
          <w:sz w:val="24"/>
          <w:szCs w:val="24"/>
        </w:rPr>
        <w:t>④定期巡访为设备</w:t>
      </w:r>
      <w:proofErr w:type="gramStart"/>
      <w:r w:rsidRPr="00DD0C33">
        <w:rPr>
          <w:rFonts w:ascii="宋体" w:hAnsi="宋体" w:cs="宋体" w:hint="eastAsia"/>
          <w:sz w:val="24"/>
          <w:szCs w:val="24"/>
        </w:rPr>
        <w:t>做保</w:t>
      </w:r>
      <w:proofErr w:type="gramEnd"/>
      <w:r w:rsidRPr="00DD0C33">
        <w:rPr>
          <w:rFonts w:ascii="宋体" w:hAnsi="宋体" w:cs="宋体" w:hint="eastAsia"/>
          <w:sz w:val="24"/>
          <w:szCs w:val="24"/>
        </w:rPr>
        <w:t>养，每学期至少进行一次常规巡检</w:t>
      </w:r>
      <w:r w:rsidRPr="00DD0C33">
        <w:rPr>
          <w:rFonts w:ascii="宋体" w:hAnsi="宋体" w:hint="eastAsia"/>
          <w:sz w:val="24"/>
          <w:szCs w:val="24"/>
        </w:rPr>
        <w:t>，维修保养需提供报告</w:t>
      </w:r>
      <w:r w:rsidRPr="00DD0C33">
        <w:rPr>
          <w:rFonts w:ascii="宋体" w:hAnsi="宋体" w:cs="宋体" w:hint="eastAsia"/>
          <w:sz w:val="24"/>
          <w:szCs w:val="24"/>
        </w:rPr>
        <w:t>，</w:t>
      </w:r>
      <w:proofErr w:type="gramStart"/>
      <w:r w:rsidRPr="00DD0C33">
        <w:rPr>
          <w:rFonts w:ascii="宋体" w:hAnsi="宋体" w:cs="宋体" w:hint="eastAsia"/>
          <w:sz w:val="24"/>
          <w:szCs w:val="24"/>
        </w:rPr>
        <w:t>做好维保记录</w:t>
      </w:r>
      <w:proofErr w:type="gramEnd"/>
      <w:r w:rsidRPr="00DD0C33">
        <w:rPr>
          <w:rFonts w:ascii="宋体" w:hAnsi="宋体" w:cs="宋体" w:hint="eastAsia"/>
          <w:sz w:val="24"/>
          <w:szCs w:val="24"/>
        </w:rPr>
        <w:t>。</w:t>
      </w:r>
    </w:p>
    <w:p w14:paraId="6E6D893D" w14:textId="77777777" w:rsidR="00514483" w:rsidRPr="00DD0C33" w:rsidRDefault="00911167">
      <w:pPr>
        <w:tabs>
          <w:tab w:val="left" w:pos="142"/>
        </w:tabs>
        <w:adjustRightInd w:val="0"/>
        <w:snapToGrid w:val="0"/>
        <w:spacing w:line="360" w:lineRule="auto"/>
        <w:ind w:firstLineChars="200" w:firstLine="482"/>
        <w:rPr>
          <w:rFonts w:ascii="宋体" w:hAnsi="宋体" w:cs="宋体" w:hint="eastAsia"/>
          <w:b/>
          <w:bCs/>
          <w:sz w:val="24"/>
          <w:szCs w:val="24"/>
        </w:rPr>
      </w:pPr>
      <w:r w:rsidRPr="00DD0C33">
        <w:rPr>
          <w:rFonts w:ascii="宋体" w:hAnsi="宋体" w:cs="宋体" w:hint="eastAsia"/>
          <w:b/>
          <w:bCs/>
          <w:sz w:val="24"/>
          <w:szCs w:val="24"/>
        </w:rPr>
        <w:t>（六）付款方式</w:t>
      </w:r>
    </w:p>
    <w:p w14:paraId="7B36E889" w14:textId="77777777" w:rsidR="00514483" w:rsidRPr="00DD0C33" w:rsidRDefault="00911167">
      <w:pPr>
        <w:tabs>
          <w:tab w:val="left" w:pos="142"/>
        </w:tabs>
        <w:adjustRightInd w:val="0"/>
        <w:snapToGrid w:val="0"/>
        <w:spacing w:line="360" w:lineRule="auto"/>
        <w:ind w:firstLineChars="200" w:firstLine="482"/>
        <w:rPr>
          <w:rFonts w:ascii="宋体" w:hAnsi="宋体" w:hint="eastAsia"/>
        </w:rPr>
      </w:pPr>
      <w:r w:rsidRPr="00DD0C33">
        <w:rPr>
          <w:rFonts w:ascii="宋体" w:hAnsi="宋体" w:cs="宋体" w:hint="eastAsia"/>
          <w:b/>
          <w:bCs/>
          <w:sz w:val="24"/>
          <w:szCs w:val="24"/>
        </w:rPr>
        <w:t>具体支付时间根据财政资金拨付到位情况按采购人财务支付流程进行支付，具体支付方式以合同约定为准。</w:t>
      </w:r>
    </w:p>
    <w:p w14:paraId="0483C7E2" w14:textId="77777777" w:rsidR="00514483" w:rsidRPr="00DD0C33" w:rsidRDefault="00514483">
      <w:pPr>
        <w:pStyle w:val="1"/>
        <w:spacing w:before="0" w:afterLines="100" w:after="240" w:line="560" w:lineRule="exact"/>
        <w:ind w:firstLine="640"/>
        <w:jc w:val="center"/>
        <w:rPr>
          <w:rFonts w:hint="eastAsia"/>
          <w:sz w:val="32"/>
          <w:szCs w:val="32"/>
          <w:shd w:val="clear" w:color="auto" w:fill="FFFFFF"/>
        </w:rPr>
        <w:sectPr w:rsidR="00514483" w:rsidRPr="00DD0C33">
          <w:headerReference w:type="default" r:id="rId18"/>
          <w:footerReference w:type="default" r:id="rId19"/>
          <w:pgSz w:w="11906" w:h="16838"/>
          <w:pgMar w:top="1418" w:right="1247" w:bottom="1247" w:left="1247" w:header="992" w:footer="851" w:gutter="0"/>
          <w:pgNumType w:fmt="numberInDash"/>
          <w:cols w:space="720"/>
          <w:docGrid w:linePitch="312"/>
        </w:sectPr>
      </w:pPr>
    </w:p>
    <w:p w14:paraId="4E97E32C" w14:textId="77777777" w:rsidR="00514483" w:rsidRPr="00DD0C33" w:rsidRDefault="00911167">
      <w:pPr>
        <w:pStyle w:val="1"/>
        <w:spacing w:before="0" w:afterLines="100" w:after="240" w:line="560" w:lineRule="exact"/>
        <w:jc w:val="center"/>
        <w:rPr>
          <w:rFonts w:hint="eastAsia"/>
          <w:sz w:val="32"/>
          <w:szCs w:val="32"/>
          <w:shd w:val="clear" w:color="auto" w:fill="FFFFFF"/>
        </w:rPr>
      </w:pPr>
      <w:bookmarkStart w:id="182" w:name="_Toc226534314"/>
      <w:bookmarkStart w:id="183" w:name="_Toc226116532"/>
      <w:r w:rsidRPr="00DD0C33">
        <w:rPr>
          <w:rFonts w:hint="eastAsia"/>
          <w:sz w:val="32"/>
          <w:szCs w:val="32"/>
          <w:shd w:val="clear" w:color="auto" w:fill="FFFFFF"/>
        </w:rPr>
        <w:lastRenderedPageBreak/>
        <w:t>第五章  资格审查</w:t>
      </w:r>
      <w:bookmarkEnd w:id="168"/>
      <w:bookmarkEnd w:id="182"/>
      <w:bookmarkEnd w:id="183"/>
    </w:p>
    <w:p w14:paraId="33F2E00F" w14:textId="77777777" w:rsidR="00514483" w:rsidRPr="00DD0C33" w:rsidRDefault="00911167">
      <w:pPr>
        <w:adjustRightInd w:val="0"/>
        <w:snapToGrid w:val="0"/>
        <w:spacing w:line="360" w:lineRule="auto"/>
        <w:ind w:firstLine="482"/>
        <w:rPr>
          <w:rFonts w:ascii="宋体" w:hAnsi="宋体" w:cs="宋体" w:hint="eastAsia"/>
          <w:b/>
          <w:bCs/>
          <w:sz w:val="24"/>
          <w:szCs w:val="24"/>
        </w:rPr>
      </w:pPr>
      <w:bookmarkStart w:id="184" w:name="_Toc32158"/>
      <w:r w:rsidRPr="00DD0C33">
        <w:rPr>
          <w:rFonts w:ascii="宋体" w:hAnsi="宋体" w:cs="宋体" w:hint="eastAsia"/>
          <w:b/>
          <w:bCs/>
          <w:sz w:val="24"/>
          <w:szCs w:val="24"/>
        </w:rPr>
        <w:t>1.资格审查</w:t>
      </w:r>
      <w:bookmarkEnd w:id="184"/>
    </w:p>
    <w:p w14:paraId="078A6776" w14:textId="77777777" w:rsidR="00514483" w:rsidRPr="00DD0C33" w:rsidRDefault="00911167">
      <w:pPr>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本项目开标会议结束后，由采购人或采购代理机构依据资格审查标准对投标人投标文件进行资格审查，资格审查合格投标人不足3家的，不得进入下一步评标。附件1《资格审查表》各项评审内容及标准均为招标文件的实质性要求，投标文件响应各款所列材料在开标后不得澄清、后补。并向评标委员会提交资格审查报告。</w:t>
      </w:r>
    </w:p>
    <w:p w14:paraId="63AFBC55" w14:textId="77777777" w:rsidR="00514483" w:rsidRPr="00DD0C33" w:rsidRDefault="00911167">
      <w:pPr>
        <w:adjustRightInd w:val="0"/>
        <w:snapToGrid w:val="0"/>
        <w:spacing w:line="360" w:lineRule="auto"/>
        <w:ind w:firstLine="482"/>
        <w:rPr>
          <w:rFonts w:ascii="宋体" w:hAnsi="宋体" w:cs="宋体" w:hint="eastAsia"/>
          <w:b/>
          <w:kern w:val="0"/>
          <w:sz w:val="24"/>
          <w:szCs w:val="24"/>
        </w:rPr>
      </w:pPr>
      <w:bookmarkStart w:id="185" w:name="_Toc30004"/>
      <w:r w:rsidRPr="00DD0C33">
        <w:rPr>
          <w:rFonts w:ascii="宋体" w:hAnsi="宋体" w:cs="宋体" w:hint="eastAsia"/>
          <w:b/>
          <w:kern w:val="0"/>
          <w:sz w:val="24"/>
          <w:szCs w:val="24"/>
        </w:rPr>
        <w:t>2.资格审查标准</w:t>
      </w:r>
      <w:bookmarkEnd w:id="185"/>
    </w:p>
    <w:p w14:paraId="67D8F7FF" w14:textId="77777777" w:rsidR="00514483" w:rsidRPr="00DD0C33" w:rsidRDefault="00911167">
      <w:pPr>
        <w:adjustRightInd w:val="0"/>
        <w:snapToGrid w:val="0"/>
        <w:spacing w:line="360" w:lineRule="auto"/>
        <w:ind w:firstLineChars="200" w:firstLine="480"/>
        <w:jc w:val="left"/>
        <w:rPr>
          <w:rFonts w:ascii="宋体" w:hAnsi="宋体" w:cs="宋体" w:hint="eastAsia"/>
          <w:sz w:val="24"/>
          <w:szCs w:val="24"/>
        </w:rPr>
      </w:pPr>
      <w:r w:rsidRPr="00DD0C33">
        <w:rPr>
          <w:rFonts w:ascii="宋体" w:hAnsi="宋体" w:cs="宋体" w:hint="eastAsia"/>
          <w:sz w:val="24"/>
          <w:szCs w:val="24"/>
        </w:rPr>
        <w:t>资格审查依据法律法规和招标文件的规定，对投标文件中的资格条件以及证明文件等进行审查，以确定投标人是否具备投标资格；具体详见附件1《资格审查表》。</w:t>
      </w:r>
    </w:p>
    <w:p w14:paraId="09AED9CA" w14:textId="77777777" w:rsidR="00514483" w:rsidRPr="00DD0C33" w:rsidRDefault="00911167">
      <w:pPr>
        <w:adjustRightInd w:val="0"/>
        <w:snapToGrid w:val="0"/>
        <w:spacing w:line="360" w:lineRule="auto"/>
        <w:ind w:firstLine="482"/>
        <w:rPr>
          <w:rFonts w:ascii="宋体" w:hAnsi="宋体" w:cs="宋体" w:hint="eastAsia"/>
          <w:b/>
          <w:kern w:val="0"/>
          <w:sz w:val="24"/>
          <w:szCs w:val="24"/>
        </w:rPr>
      </w:pPr>
      <w:bookmarkStart w:id="186" w:name="_Toc17507"/>
      <w:r w:rsidRPr="00DD0C33">
        <w:rPr>
          <w:rFonts w:ascii="宋体" w:hAnsi="宋体" w:cs="宋体" w:hint="eastAsia"/>
          <w:b/>
          <w:kern w:val="0"/>
          <w:sz w:val="24"/>
          <w:szCs w:val="24"/>
        </w:rPr>
        <w:t>3.资格审查程序</w:t>
      </w:r>
      <w:bookmarkEnd w:id="186"/>
    </w:p>
    <w:p w14:paraId="13E5E04B" w14:textId="77777777" w:rsidR="00514483" w:rsidRPr="00DD0C33" w:rsidRDefault="00911167">
      <w:pPr>
        <w:tabs>
          <w:tab w:val="left" w:pos="2472"/>
        </w:tabs>
        <w:adjustRightInd w:val="0"/>
        <w:snapToGrid w:val="0"/>
        <w:spacing w:line="360" w:lineRule="auto"/>
        <w:ind w:firstLineChars="200" w:firstLine="480"/>
        <w:rPr>
          <w:rFonts w:ascii="宋体" w:hAnsi="宋体" w:cs="宋体" w:hint="eastAsia"/>
          <w:sz w:val="24"/>
          <w:szCs w:val="24"/>
        </w:rPr>
      </w:pPr>
      <w:r w:rsidRPr="00DD0C33">
        <w:rPr>
          <w:rFonts w:ascii="宋体" w:hAnsi="宋体" w:cs="宋体" w:hint="eastAsia"/>
          <w:sz w:val="24"/>
          <w:szCs w:val="24"/>
        </w:rPr>
        <w:t>采购人或采购代理机构依据本章规定的标准对投标文件进行资格审查。有一项不符合审查标准的，投标无效。</w:t>
      </w:r>
    </w:p>
    <w:p w14:paraId="74DA62C7" w14:textId="77777777" w:rsidR="00514483" w:rsidRPr="00DD0C33" w:rsidRDefault="00911167">
      <w:pPr>
        <w:tabs>
          <w:tab w:val="left" w:pos="2472"/>
        </w:tabs>
        <w:adjustRightInd w:val="0"/>
        <w:snapToGrid w:val="0"/>
        <w:spacing w:line="360" w:lineRule="auto"/>
        <w:ind w:firstLine="482"/>
        <w:jc w:val="center"/>
        <w:rPr>
          <w:rFonts w:ascii="宋体" w:hAnsi="宋体" w:cs="宋体" w:hint="eastAsia"/>
          <w:b/>
          <w:bCs/>
          <w:sz w:val="24"/>
          <w:shd w:val="clear" w:color="auto" w:fill="FFFFFF"/>
        </w:rPr>
      </w:pPr>
      <w:r w:rsidRPr="00DD0C33">
        <w:rPr>
          <w:rFonts w:ascii="宋体" w:hAnsi="宋体" w:cs="宋体" w:hint="eastAsia"/>
          <w:b/>
          <w:bCs/>
          <w:sz w:val="24"/>
          <w:shd w:val="clear" w:color="auto" w:fill="FFFFFF"/>
        </w:rPr>
        <w:t>附件1：</w:t>
      </w:r>
      <w:bookmarkStart w:id="187" w:name="_Hlk103185048"/>
      <w:r w:rsidRPr="00DD0C33">
        <w:rPr>
          <w:rFonts w:ascii="宋体" w:hAnsi="宋体" w:cs="宋体" w:hint="eastAsia"/>
          <w:b/>
          <w:sz w:val="24"/>
          <w:shd w:val="clear" w:color="auto" w:fill="FFFFFF"/>
        </w:rPr>
        <w:t>资格</w:t>
      </w:r>
      <w:bookmarkEnd w:id="187"/>
      <w:r w:rsidRPr="00DD0C33">
        <w:rPr>
          <w:rFonts w:ascii="宋体" w:hAnsi="宋体" w:cs="宋体" w:hint="eastAsia"/>
          <w:b/>
          <w:sz w:val="24"/>
          <w:shd w:val="clear" w:color="auto" w:fill="FFFFFF"/>
        </w:rPr>
        <w:t>审查</w:t>
      </w:r>
      <w:r w:rsidRPr="00DD0C33">
        <w:rPr>
          <w:rFonts w:ascii="宋体" w:hAnsi="宋体" w:cs="宋体" w:hint="eastAsia"/>
          <w:b/>
          <w:bCs/>
          <w:sz w:val="24"/>
          <w:shd w:val="clear" w:color="auto" w:fill="FFFFFF"/>
        </w:rPr>
        <w:t>表</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5"/>
        <w:gridCol w:w="1452"/>
        <w:gridCol w:w="6946"/>
      </w:tblGrid>
      <w:tr w:rsidR="00514483" w:rsidRPr="00DD0C33" w14:paraId="545EAE6C" w14:textId="77777777">
        <w:trPr>
          <w:trHeight w:val="567"/>
          <w:jc w:val="center"/>
        </w:trPr>
        <w:tc>
          <w:tcPr>
            <w:tcW w:w="1095" w:type="dxa"/>
            <w:tcMar>
              <w:left w:w="57" w:type="dxa"/>
              <w:right w:w="57" w:type="dxa"/>
            </w:tcMar>
            <w:vAlign w:val="center"/>
          </w:tcPr>
          <w:p w14:paraId="790C5BB5" w14:textId="77777777" w:rsidR="00514483" w:rsidRPr="00DD0C33" w:rsidRDefault="00911167">
            <w:pPr>
              <w:autoSpaceDE w:val="0"/>
              <w:autoSpaceDN w:val="0"/>
              <w:adjustRightInd w:val="0"/>
              <w:snapToGrid w:val="0"/>
              <w:spacing w:line="360" w:lineRule="auto"/>
              <w:jc w:val="center"/>
              <w:rPr>
                <w:rFonts w:ascii="宋体" w:hAnsi="宋体" w:cs="宋体" w:hint="eastAsia"/>
                <w:b/>
                <w:sz w:val="24"/>
                <w:szCs w:val="24"/>
              </w:rPr>
            </w:pPr>
            <w:r w:rsidRPr="00DD0C33">
              <w:rPr>
                <w:rFonts w:ascii="宋体" w:hAnsi="宋体" w:cs="宋体" w:hint="eastAsia"/>
                <w:b/>
                <w:sz w:val="24"/>
                <w:szCs w:val="24"/>
              </w:rPr>
              <w:t>审查内容</w:t>
            </w:r>
          </w:p>
        </w:tc>
        <w:tc>
          <w:tcPr>
            <w:tcW w:w="1452" w:type="dxa"/>
            <w:vAlign w:val="center"/>
          </w:tcPr>
          <w:p w14:paraId="6A2732DA" w14:textId="77777777" w:rsidR="00514483" w:rsidRPr="00DD0C33" w:rsidRDefault="00911167">
            <w:pPr>
              <w:autoSpaceDE w:val="0"/>
              <w:autoSpaceDN w:val="0"/>
              <w:adjustRightInd w:val="0"/>
              <w:snapToGrid w:val="0"/>
              <w:spacing w:line="360" w:lineRule="auto"/>
              <w:jc w:val="center"/>
              <w:rPr>
                <w:rFonts w:ascii="宋体" w:hAnsi="宋体" w:cs="宋体" w:hint="eastAsia"/>
                <w:b/>
                <w:sz w:val="24"/>
                <w:szCs w:val="24"/>
              </w:rPr>
            </w:pPr>
            <w:r w:rsidRPr="00DD0C33">
              <w:rPr>
                <w:rFonts w:ascii="宋体" w:hAnsi="宋体" w:cs="宋体" w:hint="eastAsia"/>
                <w:b/>
                <w:sz w:val="24"/>
                <w:szCs w:val="24"/>
              </w:rPr>
              <w:t>审查因素</w:t>
            </w:r>
          </w:p>
        </w:tc>
        <w:tc>
          <w:tcPr>
            <w:tcW w:w="6946" w:type="dxa"/>
            <w:vAlign w:val="center"/>
          </w:tcPr>
          <w:p w14:paraId="7CD6B806" w14:textId="77777777" w:rsidR="00514483" w:rsidRPr="00DD0C33" w:rsidRDefault="00911167">
            <w:pPr>
              <w:autoSpaceDE w:val="0"/>
              <w:autoSpaceDN w:val="0"/>
              <w:adjustRightInd w:val="0"/>
              <w:snapToGrid w:val="0"/>
              <w:spacing w:line="360" w:lineRule="auto"/>
              <w:jc w:val="center"/>
              <w:rPr>
                <w:rFonts w:ascii="宋体" w:hAnsi="宋体" w:cs="宋体" w:hint="eastAsia"/>
                <w:b/>
                <w:sz w:val="24"/>
                <w:szCs w:val="24"/>
              </w:rPr>
            </w:pPr>
            <w:r w:rsidRPr="00DD0C33">
              <w:rPr>
                <w:rFonts w:ascii="宋体" w:hAnsi="宋体" w:cs="宋体" w:hint="eastAsia"/>
                <w:b/>
                <w:sz w:val="24"/>
                <w:szCs w:val="24"/>
              </w:rPr>
              <w:t>审查标准</w:t>
            </w:r>
          </w:p>
        </w:tc>
      </w:tr>
      <w:tr w:rsidR="00514483" w:rsidRPr="00DD0C33" w14:paraId="25AA3166" w14:textId="77777777">
        <w:trPr>
          <w:trHeight w:val="1240"/>
          <w:jc w:val="center"/>
        </w:trPr>
        <w:tc>
          <w:tcPr>
            <w:tcW w:w="1095" w:type="dxa"/>
            <w:vMerge w:val="restart"/>
            <w:tcMar>
              <w:left w:w="57" w:type="dxa"/>
              <w:right w:w="57" w:type="dxa"/>
            </w:tcMar>
            <w:vAlign w:val="center"/>
          </w:tcPr>
          <w:p w14:paraId="4F5642F8" w14:textId="77777777" w:rsidR="00514483" w:rsidRPr="00DD0C33" w:rsidRDefault="00911167">
            <w:pPr>
              <w:autoSpaceDE w:val="0"/>
              <w:autoSpaceDN w:val="0"/>
              <w:adjustRightInd w:val="0"/>
              <w:snapToGrid w:val="0"/>
              <w:spacing w:line="360" w:lineRule="auto"/>
              <w:jc w:val="center"/>
              <w:rPr>
                <w:rFonts w:ascii="宋体" w:hAnsi="宋体" w:cs="宋体" w:hint="eastAsia"/>
                <w:sz w:val="24"/>
                <w:szCs w:val="24"/>
              </w:rPr>
            </w:pPr>
            <w:r w:rsidRPr="00DD0C33">
              <w:rPr>
                <w:rFonts w:ascii="宋体" w:hAnsi="宋体" w:cs="宋体" w:hint="eastAsia"/>
                <w:sz w:val="24"/>
                <w:szCs w:val="24"/>
              </w:rPr>
              <w:t>资格审查标准</w:t>
            </w:r>
          </w:p>
        </w:tc>
        <w:tc>
          <w:tcPr>
            <w:tcW w:w="1452" w:type="dxa"/>
            <w:vAlign w:val="center"/>
          </w:tcPr>
          <w:p w14:paraId="3B5406DA" w14:textId="77777777" w:rsidR="00514483" w:rsidRPr="00DD0C33" w:rsidRDefault="00911167">
            <w:pPr>
              <w:adjustRightInd w:val="0"/>
              <w:snapToGrid w:val="0"/>
              <w:spacing w:line="360" w:lineRule="auto"/>
              <w:jc w:val="center"/>
              <w:rPr>
                <w:rFonts w:ascii="宋体" w:hAnsi="宋体" w:cs="宋体" w:hint="eastAsia"/>
                <w:bCs/>
                <w:sz w:val="24"/>
                <w:szCs w:val="24"/>
              </w:rPr>
            </w:pPr>
            <w:bookmarkStart w:id="188" w:name="OLE_LINK44"/>
            <w:r w:rsidRPr="00DD0C33">
              <w:rPr>
                <w:rFonts w:ascii="宋体" w:hAnsi="宋体" w:cs="宋体" w:hint="eastAsia"/>
                <w:bCs/>
                <w:sz w:val="24"/>
                <w:szCs w:val="24"/>
              </w:rPr>
              <w:t>投标主体</w:t>
            </w:r>
            <w:bookmarkEnd w:id="188"/>
          </w:p>
        </w:tc>
        <w:tc>
          <w:tcPr>
            <w:tcW w:w="6946" w:type="dxa"/>
            <w:vAlign w:val="center"/>
          </w:tcPr>
          <w:p w14:paraId="21979C1C" w14:textId="77777777" w:rsidR="00514483" w:rsidRPr="00DD0C33" w:rsidRDefault="00911167">
            <w:pPr>
              <w:adjustRightInd w:val="0"/>
              <w:snapToGrid w:val="0"/>
              <w:spacing w:line="360" w:lineRule="auto"/>
              <w:rPr>
                <w:rFonts w:ascii="宋体" w:hAnsi="宋体" w:cs="宋体" w:hint="eastAsia"/>
                <w:bCs/>
                <w:sz w:val="24"/>
                <w:szCs w:val="24"/>
              </w:rPr>
            </w:pPr>
            <w:bookmarkStart w:id="189" w:name="OLE_LINK16"/>
            <w:r w:rsidRPr="00DD0C33">
              <w:rPr>
                <w:rFonts w:ascii="宋体" w:hAnsi="宋体" w:cs="宋体" w:hint="eastAsia"/>
                <w:bCs/>
                <w:sz w:val="24"/>
                <w:szCs w:val="24"/>
              </w:rPr>
              <w:t>具有独立承担民事责任能力的法人、其他组织或者自然人。提供法人或者其他组织的营业执照等证明文件，自然人的身份证明（适用于自然人参加投标情形）；</w:t>
            </w:r>
          </w:p>
          <w:p w14:paraId="504C9984" w14:textId="77777777" w:rsidR="00514483" w:rsidRPr="00DD0C33" w:rsidRDefault="00911167">
            <w:pPr>
              <w:adjustRightInd w:val="0"/>
              <w:snapToGrid w:val="0"/>
              <w:spacing w:line="360" w:lineRule="auto"/>
              <w:jc w:val="left"/>
              <w:rPr>
                <w:rFonts w:ascii="宋体" w:hAnsi="宋体" w:cs="宋体" w:hint="eastAsia"/>
                <w:b/>
                <w:sz w:val="24"/>
                <w:szCs w:val="24"/>
              </w:rPr>
            </w:pPr>
            <w:bookmarkStart w:id="190" w:name="OLE_LINK45"/>
            <w:r w:rsidRPr="00DD0C33">
              <w:rPr>
                <w:rFonts w:ascii="宋体" w:hAnsi="宋体" w:cs="宋体" w:hint="eastAsia"/>
                <w:b/>
                <w:sz w:val="24"/>
                <w:szCs w:val="24"/>
              </w:rPr>
              <w:t>审查要求：投标文件中附复印件或扫描件。</w:t>
            </w:r>
            <w:bookmarkEnd w:id="189"/>
            <w:bookmarkEnd w:id="190"/>
          </w:p>
        </w:tc>
      </w:tr>
      <w:tr w:rsidR="00514483" w:rsidRPr="00DD0C33" w14:paraId="2864F1AD" w14:textId="77777777">
        <w:trPr>
          <w:trHeight w:val="1180"/>
          <w:jc w:val="center"/>
        </w:trPr>
        <w:tc>
          <w:tcPr>
            <w:tcW w:w="1095" w:type="dxa"/>
            <w:vMerge/>
            <w:tcMar>
              <w:left w:w="57" w:type="dxa"/>
              <w:right w:w="57" w:type="dxa"/>
            </w:tcMar>
            <w:vAlign w:val="center"/>
          </w:tcPr>
          <w:p w14:paraId="0D35E4BC" w14:textId="77777777" w:rsidR="00514483" w:rsidRPr="00DD0C33" w:rsidRDefault="00514483">
            <w:pPr>
              <w:autoSpaceDE w:val="0"/>
              <w:autoSpaceDN w:val="0"/>
              <w:adjustRightInd w:val="0"/>
              <w:snapToGrid w:val="0"/>
              <w:spacing w:line="360" w:lineRule="auto"/>
              <w:jc w:val="center"/>
              <w:rPr>
                <w:rFonts w:ascii="宋体" w:hAnsi="宋体" w:cs="宋体" w:hint="eastAsia"/>
                <w:sz w:val="24"/>
                <w:szCs w:val="24"/>
              </w:rPr>
            </w:pPr>
          </w:p>
        </w:tc>
        <w:tc>
          <w:tcPr>
            <w:tcW w:w="1452" w:type="dxa"/>
            <w:vAlign w:val="center"/>
          </w:tcPr>
          <w:p w14:paraId="6794A921" w14:textId="77777777" w:rsidR="00514483" w:rsidRPr="00DD0C33" w:rsidRDefault="00911167">
            <w:pPr>
              <w:adjustRightInd w:val="0"/>
              <w:snapToGrid w:val="0"/>
              <w:spacing w:line="360" w:lineRule="auto"/>
              <w:jc w:val="center"/>
              <w:rPr>
                <w:rFonts w:ascii="宋体" w:hAnsi="宋体" w:cs="宋体" w:hint="eastAsia"/>
                <w:bCs/>
                <w:sz w:val="24"/>
                <w:szCs w:val="24"/>
              </w:rPr>
            </w:pPr>
            <w:r w:rsidRPr="00DD0C33">
              <w:rPr>
                <w:rFonts w:ascii="宋体" w:hAnsi="宋体" w:cs="宋体" w:hint="eastAsia"/>
                <w:bCs/>
                <w:sz w:val="24"/>
                <w:szCs w:val="24"/>
              </w:rPr>
              <w:t>资格承诺</w:t>
            </w:r>
          </w:p>
        </w:tc>
        <w:tc>
          <w:tcPr>
            <w:tcW w:w="6946" w:type="dxa"/>
            <w:vAlign w:val="center"/>
          </w:tcPr>
          <w:p w14:paraId="4D2956F7" w14:textId="77777777" w:rsidR="00514483" w:rsidRPr="00DD0C33" w:rsidRDefault="00911167">
            <w:pPr>
              <w:adjustRightInd w:val="0"/>
              <w:snapToGrid w:val="0"/>
              <w:spacing w:line="360" w:lineRule="auto"/>
              <w:rPr>
                <w:rFonts w:ascii="宋体" w:hAnsi="宋体" w:cs="宋体" w:hint="eastAsia"/>
                <w:bCs/>
                <w:sz w:val="24"/>
                <w:szCs w:val="24"/>
              </w:rPr>
            </w:pPr>
            <w:bookmarkStart w:id="191" w:name="OLE_LINK46"/>
            <w:r w:rsidRPr="00DD0C33">
              <w:rPr>
                <w:rFonts w:ascii="宋体" w:hAnsi="宋体" w:cs="宋体" w:hint="eastAsia"/>
                <w:bCs/>
                <w:sz w:val="24"/>
                <w:szCs w:val="24"/>
              </w:rPr>
              <w:t>投标人自行承诺符合《中华人民共和国政府采购法》第二十二条及《中华人民共和国政府采购法实施条例》第十七条的相关要求；</w:t>
            </w:r>
          </w:p>
          <w:p w14:paraId="45FA24DC" w14:textId="77777777" w:rsidR="00514483" w:rsidRPr="00DD0C33" w:rsidRDefault="00911167">
            <w:pPr>
              <w:adjustRightInd w:val="0"/>
              <w:snapToGrid w:val="0"/>
              <w:spacing w:line="360" w:lineRule="auto"/>
              <w:rPr>
                <w:rFonts w:ascii="宋体" w:hAnsi="宋体" w:cs="宋体" w:hint="eastAsia"/>
                <w:b/>
                <w:bCs/>
                <w:sz w:val="24"/>
                <w:szCs w:val="24"/>
              </w:rPr>
            </w:pPr>
            <w:bookmarkStart w:id="192" w:name="OLE_LINK47"/>
            <w:bookmarkEnd w:id="191"/>
            <w:r w:rsidRPr="00DD0C33">
              <w:rPr>
                <w:rFonts w:ascii="宋体" w:hAnsi="宋体" w:cs="宋体" w:hint="eastAsia"/>
                <w:b/>
                <w:bCs/>
                <w:sz w:val="24"/>
                <w:szCs w:val="24"/>
              </w:rPr>
              <w:t>审查要求：投标文件中附承诺。</w:t>
            </w:r>
            <w:bookmarkEnd w:id="192"/>
          </w:p>
        </w:tc>
      </w:tr>
      <w:tr w:rsidR="00514483" w:rsidRPr="00DD0C33" w14:paraId="008D6CA9" w14:textId="77777777">
        <w:trPr>
          <w:trHeight w:val="371"/>
          <w:jc w:val="center"/>
        </w:trPr>
        <w:tc>
          <w:tcPr>
            <w:tcW w:w="1095" w:type="dxa"/>
            <w:vMerge/>
            <w:tcMar>
              <w:left w:w="57" w:type="dxa"/>
              <w:right w:w="57" w:type="dxa"/>
            </w:tcMar>
            <w:vAlign w:val="center"/>
          </w:tcPr>
          <w:p w14:paraId="439846F3" w14:textId="77777777" w:rsidR="00514483" w:rsidRPr="00DD0C33" w:rsidRDefault="00514483">
            <w:pPr>
              <w:autoSpaceDE w:val="0"/>
              <w:autoSpaceDN w:val="0"/>
              <w:adjustRightInd w:val="0"/>
              <w:snapToGrid w:val="0"/>
              <w:spacing w:line="360" w:lineRule="auto"/>
              <w:jc w:val="center"/>
              <w:rPr>
                <w:rFonts w:ascii="宋体" w:hAnsi="宋体" w:cs="宋体" w:hint="eastAsia"/>
                <w:sz w:val="24"/>
                <w:szCs w:val="24"/>
              </w:rPr>
            </w:pPr>
          </w:p>
        </w:tc>
        <w:tc>
          <w:tcPr>
            <w:tcW w:w="1452" w:type="dxa"/>
            <w:vAlign w:val="center"/>
          </w:tcPr>
          <w:p w14:paraId="43E6AE98" w14:textId="77777777" w:rsidR="00514483" w:rsidRPr="00DD0C33" w:rsidRDefault="00911167">
            <w:pPr>
              <w:adjustRightInd w:val="0"/>
              <w:snapToGrid w:val="0"/>
              <w:spacing w:line="360" w:lineRule="auto"/>
              <w:jc w:val="center"/>
              <w:rPr>
                <w:rFonts w:ascii="宋体" w:hAnsi="宋体" w:cs="宋体" w:hint="eastAsia"/>
                <w:bCs/>
                <w:sz w:val="24"/>
                <w:szCs w:val="24"/>
              </w:rPr>
            </w:pPr>
            <w:r w:rsidRPr="00DD0C33">
              <w:rPr>
                <w:rFonts w:ascii="宋体" w:hAnsi="宋体" w:cs="宋体" w:hint="eastAsia"/>
                <w:bCs/>
                <w:sz w:val="24"/>
                <w:szCs w:val="24"/>
              </w:rPr>
              <w:t>信誉承诺</w:t>
            </w:r>
          </w:p>
        </w:tc>
        <w:tc>
          <w:tcPr>
            <w:tcW w:w="6946" w:type="dxa"/>
            <w:vAlign w:val="center"/>
          </w:tcPr>
          <w:p w14:paraId="03C4E0A7" w14:textId="77777777" w:rsidR="00514483" w:rsidRPr="00DD0C33" w:rsidRDefault="00911167">
            <w:pPr>
              <w:adjustRightInd w:val="0"/>
              <w:snapToGrid w:val="0"/>
              <w:spacing w:line="360" w:lineRule="auto"/>
              <w:rPr>
                <w:rFonts w:ascii="宋体" w:hAnsi="宋体" w:cs="宋体" w:hint="eastAsia"/>
                <w:bCs/>
                <w:sz w:val="24"/>
                <w:szCs w:val="24"/>
              </w:rPr>
            </w:pPr>
            <w:bookmarkStart w:id="193" w:name="OLE_LINK48"/>
            <w:r w:rsidRPr="00DD0C33">
              <w:rPr>
                <w:rFonts w:ascii="宋体" w:hAnsi="宋体" w:cs="宋体"/>
                <w:bCs/>
                <w:sz w:val="24"/>
                <w:szCs w:val="24"/>
              </w:rPr>
              <w:t>投标人</w:t>
            </w:r>
            <w:r w:rsidRPr="00DD0C33">
              <w:rPr>
                <w:rFonts w:ascii="宋体" w:hAnsi="宋体" w:cs="宋体" w:hint="eastAsia"/>
                <w:bCs/>
                <w:sz w:val="24"/>
                <w:szCs w:val="24"/>
              </w:rPr>
              <w:t>未被列入“信用中国”网站（www.creditchina.gov.cn）失信被执行人、重大税收违法案件当事人名单、政府采购严重违法失信名单及“中国政府采购网”（www.ccgp.gov.cn）政府采购严重违法失信行为信息记录。资格审查人员</w:t>
            </w:r>
            <w:r w:rsidRPr="00DD0C33">
              <w:rPr>
                <w:rFonts w:ascii="宋体" w:hAnsi="宋体" w:cs="宋体"/>
                <w:bCs/>
                <w:sz w:val="24"/>
                <w:szCs w:val="24"/>
              </w:rPr>
              <w:t>将于投标文件递交截止时间后在</w:t>
            </w:r>
            <w:r w:rsidRPr="00DD0C33">
              <w:rPr>
                <w:rFonts w:ascii="宋体" w:hAnsi="宋体" w:cs="宋体" w:hint="eastAsia"/>
                <w:bCs/>
                <w:sz w:val="24"/>
                <w:szCs w:val="24"/>
              </w:rPr>
              <w:t>上述网站</w:t>
            </w:r>
            <w:r w:rsidRPr="00DD0C33">
              <w:rPr>
                <w:rFonts w:ascii="宋体" w:hAnsi="宋体" w:cs="宋体"/>
                <w:bCs/>
                <w:sz w:val="24"/>
                <w:szCs w:val="24"/>
              </w:rPr>
              <w:t>对投标人信用情况进行查询</w:t>
            </w:r>
            <w:r w:rsidRPr="00DD0C33">
              <w:rPr>
                <w:rFonts w:ascii="宋体" w:hAnsi="宋体" w:cs="宋体" w:hint="eastAsia"/>
                <w:bCs/>
                <w:sz w:val="24"/>
                <w:szCs w:val="24"/>
              </w:rPr>
              <w:t>，存在上述不良信用记录的</w:t>
            </w:r>
            <w:r w:rsidRPr="00DD0C33">
              <w:rPr>
                <w:rFonts w:ascii="宋体" w:hAnsi="宋体" w:cs="宋体"/>
                <w:bCs/>
                <w:sz w:val="24"/>
                <w:szCs w:val="24"/>
              </w:rPr>
              <w:t>，其投标将被拒绝，查询记录为上述网站信用信息查询结果的网页截图；</w:t>
            </w:r>
          </w:p>
          <w:p w14:paraId="32EB1B92" w14:textId="77777777" w:rsidR="00514483" w:rsidRPr="00DD0C33" w:rsidRDefault="00911167">
            <w:pPr>
              <w:adjustRightInd w:val="0"/>
              <w:snapToGrid w:val="0"/>
              <w:spacing w:line="360" w:lineRule="auto"/>
              <w:rPr>
                <w:rFonts w:ascii="宋体" w:hAnsi="宋体" w:cs="宋体" w:hint="eastAsia"/>
                <w:b/>
                <w:bCs/>
                <w:sz w:val="24"/>
                <w:szCs w:val="24"/>
              </w:rPr>
            </w:pPr>
            <w:bookmarkStart w:id="194" w:name="OLE_LINK49"/>
            <w:bookmarkEnd w:id="193"/>
            <w:r w:rsidRPr="00DD0C33">
              <w:rPr>
                <w:rFonts w:ascii="宋体" w:hAnsi="宋体" w:cs="宋体" w:hint="eastAsia"/>
                <w:b/>
                <w:bCs/>
                <w:sz w:val="24"/>
                <w:szCs w:val="24"/>
              </w:rPr>
              <w:t>审查要求：投标文件中附承诺，同时资格审查人员将在网站上查</w:t>
            </w:r>
            <w:r w:rsidRPr="00DD0C33">
              <w:rPr>
                <w:rFonts w:ascii="宋体" w:hAnsi="宋体" w:cs="宋体" w:hint="eastAsia"/>
                <w:b/>
                <w:bCs/>
                <w:sz w:val="24"/>
                <w:szCs w:val="24"/>
              </w:rPr>
              <w:lastRenderedPageBreak/>
              <w:t>询相关记录。</w:t>
            </w:r>
            <w:bookmarkEnd w:id="194"/>
          </w:p>
        </w:tc>
      </w:tr>
      <w:tr w:rsidR="00514483" w:rsidRPr="00DD0C33" w14:paraId="45DF3211" w14:textId="77777777">
        <w:trPr>
          <w:jc w:val="center"/>
        </w:trPr>
        <w:tc>
          <w:tcPr>
            <w:tcW w:w="1095" w:type="dxa"/>
            <w:vMerge/>
            <w:tcMar>
              <w:left w:w="57" w:type="dxa"/>
              <w:right w:w="57" w:type="dxa"/>
            </w:tcMar>
            <w:vAlign w:val="center"/>
          </w:tcPr>
          <w:p w14:paraId="4C8E40D9" w14:textId="77777777" w:rsidR="00514483" w:rsidRPr="00DD0C33" w:rsidRDefault="00514483">
            <w:pPr>
              <w:autoSpaceDE w:val="0"/>
              <w:autoSpaceDN w:val="0"/>
              <w:adjustRightInd w:val="0"/>
              <w:snapToGrid w:val="0"/>
              <w:spacing w:line="360" w:lineRule="auto"/>
              <w:jc w:val="center"/>
              <w:rPr>
                <w:rFonts w:ascii="宋体" w:hAnsi="宋体" w:cs="宋体" w:hint="eastAsia"/>
                <w:sz w:val="24"/>
                <w:szCs w:val="24"/>
              </w:rPr>
            </w:pPr>
          </w:p>
        </w:tc>
        <w:tc>
          <w:tcPr>
            <w:tcW w:w="1452" w:type="dxa"/>
            <w:vMerge w:val="restart"/>
            <w:vAlign w:val="center"/>
          </w:tcPr>
          <w:p w14:paraId="085A9A2E" w14:textId="77777777" w:rsidR="00514483" w:rsidRPr="00DD0C33" w:rsidRDefault="00911167">
            <w:pPr>
              <w:kinsoku w:val="0"/>
              <w:overflowPunct w:val="0"/>
              <w:autoSpaceDE w:val="0"/>
              <w:autoSpaceDN w:val="0"/>
              <w:adjustRightInd w:val="0"/>
              <w:snapToGrid w:val="0"/>
              <w:spacing w:line="360" w:lineRule="auto"/>
              <w:jc w:val="center"/>
              <w:rPr>
                <w:rFonts w:ascii="宋体" w:hAnsi="宋体" w:cs="宋体" w:hint="eastAsia"/>
                <w:bCs/>
                <w:sz w:val="24"/>
                <w:szCs w:val="24"/>
              </w:rPr>
            </w:pPr>
            <w:r w:rsidRPr="00DD0C33">
              <w:rPr>
                <w:rFonts w:ascii="宋体" w:hAnsi="宋体" w:cs="宋体" w:hint="eastAsia"/>
                <w:bCs/>
                <w:sz w:val="24"/>
                <w:szCs w:val="24"/>
              </w:rPr>
              <w:t>其他</w:t>
            </w:r>
          </w:p>
        </w:tc>
        <w:tc>
          <w:tcPr>
            <w:tcW w:w="6946" w:type="dxa"/>
            <w:vAlign w:val="center"/>
          </w:tcPr>
          <w:p w14:paraId="16D99162" w14:textId="77777777" w:rsidR="00514483" w:rsidRPr="00DD0C33" w:rsidRDefault="00911167">
            <w:pPr>
              <w:adjustRightInd w:val="0"/>
              <w:snapToGrid w:val="0"/>
              <w:spacing w:line="360" w:lineRule="auto"/>
              <w:rPr>
                <w:rFonts w:ascii="宋体" w:hAnsi="宋体" w:cs="宋体" w:hint="eastAsia"/>
                <w:bCs/>
                <w:sz w:val="24"/>
                <w:szCs w:val="24"/>
              </w:rPr>
            </w:pPr>
            <w:bookmarkStart w:id="195" w:name="OLE_LINK50"/>
            <w:r w:rsidRPr="00DD0C33">
              <w:rPr>
                <w:rFonts w:ascii="宋体" w:hAnsi="宋体" w:cs="宋体" w:hint="eastAsia"/>
                <w:bCs/>
                <w:sz w:val="24"/>
                <w:szCs w:val="24"/>
              </w:rPr>
              <w:t>单位负责人为同一人或者存在直接控股、管理关系的不同投标人，不得同时参加本项目采购活动；为本项目提供整体设计、规范编制或者项目管理、监理、检测等服务的投标人，不得再参加本项目的采购活动</w:t>
            </w:r>
            <w:r w:rsidRPr="00DD0C33">
              <w:rPr>
                <w:rFonts w:ascii="宋体" w:hAnsi="宋体" w:cs="宋体"/>
                <w:bCs/>
                <w:sz w:val="24"/>
                <w:szCs w:val="24"/>
              </w:rPr>
              <w:t>。</w:t>
            </w:r>
          </w:p>
          <w:p w14:paraId="33AB18B2" w14:textId="77777777" w:rsidR="00514483" w:rsidRPr="00DD0C33" w:rsidRDefault="00911167">
            <w:pPr>
              <w:adjustRightInd w:val="0"/>
              <w:snapToGrid w:val="0"/>
              <w:spacing w:line="360" w:lineRule="auto"/>
              <w:rPr>
                <w:rFonts w:ascii="宋体" w:hAnsi="宋体" w:cs="宋体" w:hint="eastAsia"/>
                <w:bCs/>
                <w:sz w:val="24"/>
                <w:szCs w:val="24"/>
              </w:rPr>
            </w:pPr>
            <w:bookmarkStart w:id="196" w:name="OLE_LINK51"/>
            <w:bookmarkEnd w:id="195"/>
            <w:r w:rsidRPr="00DD0C33">
              <w:rPr>
                <w:rFonts w:ascii="宋体" w:hAnsi="宋体" w:cs="宋体" w:hint="eastAsia"/>
                <w:b/>
                <w:bCs/>
                <w:sz w:val="24"/>
                <w:szCs w:val="24"/>
              </w:rPr>
              <w:t>审查要求：投标文件中附承诺。</w:t>
            </w:r>
            <w:bookmarkEnd w:id="196"/>
          </w:p>
        </w:tc>
      </w:tr>
      <w:tr w:rsidR="00514483" w:rsidRPr="00DD0C33" w14:paraId="494E2BF6" w14:textId="77777777">
        <w:trPr>
          <w:trHeight w:val="1505"/>
          <w:jc w:val="center"/>
        </w:trPr>
        <w:tc>
          <w:tcPr>
            <w:tcW w:w="1095" w:type="dxa"/>
            <w:vMerge/>
            <w:tcMar>
              <w:left w:w="57" w:type="dxa"/>
              <w:right w:w="57" w:type="dxa"/>
            </w:tcMar>
            <w:vAlign w:val="center"/>
          </w:tcPr>
          <w:p w14:paraId="1E908201" w14:textId="77777777" w:rsidR="00514483" w:rsidRPr="00DD0C33" w:rsidRDefault="00514483">
            <w:pPr>
              <w:autoSpaceDE w:val="0"/>
              <w:autoSpaceDN w:val="0"/>
              <w:adjustRightInd w:val="0"/>
              <w:snapToGrid w:val="0"/>
              <w:spacing w:line="360" w:lineRule="auto"/>
              <w:jc w:val="center"/>
              <w:rPr>
                <w:rFonts w:ascii="宋体" w:hAnsi="宋体" w:cs="宋体" w:hint="eastAsia"/>
                <w:sz w:val="24"/>
                <w:szCs w:val="24"/>
              </w:rPr>
            </w:pPr>
          </w:p>
        </w:tc>
        <w:tc>
          <w:tcPr>
            <w:tcW w:w="1452" w:type="dxa"/>
            <w:vMerge/>
            <w:vAlign w:val="center"/>
          </w:tcPr>
          <w:p w14:paraId="28D83350" w14:textId="77777777" w:rsidR="00514483" w:rsidRPr="00DD0C33" w:rsidRDefault="00514483">
            <w:pPr>
              <w:kinsoku w:val="0"/>
              <w:overflowPunct w:val="0"/>
              <w:autoSpaceDE w:val="0"/>
              <w:autoSpaceDN w:val="0"/>
              <w:adjustRightInd w:val="0"/>
              <w:snapToGrid w:val="0"/>
              <w:spacing w:line="360" w:lineRule="auto"/>
              <w:jc w:val="center"/>
              <w:rPr>
                <w:rFonts w:ascii="宋体" w:hAnsi="宋体" w:cs="宋体" w:hint="eastAsia"/>
                <w:bCs/>
                <w:sz w:val="24"/>
                <w:szCs w:val="24"/>
              </w:rPr>
            </w:pPr>
          </w:p>
        </w:tc>
        <w:tc>
          <w:tcPr>
            <w:tcW w:w="6946" w:type="dxa"/>
            <w:vAlign w:val="center"/>
          </w:tcPr>
          <w:p w14:paraId="09353A77" w14:textId="77777777" w:rsidR="00514483" w:rsidRPr="00DD0C33" w:rsidRDefault="00911167">
            <w:pPr>
              <w:adjustRightInd w:val="0"/>
              <w:snapToGrid w:val="0"/>
              <w:spacing w:line="360" w:lineRule="auto"/>
              <w:rPr>
                <w:rFonts w:ascii="宋体" w:hAnsi="宋体" w:cs="宋体" w:hint="eastAsia"/>
                <w:bCs/>
                <w:sz w:val="24"/>
                <w:szCs w:val="24"/>
              </w:rPr>
            </w:pPr>
            <w:bookmarkStart w:id="197" w:name="OLE_LINK39"/>
            <w:r w:rsidRPr="00DD0C33">
              <w:rPr>
                <w:rFonts w:ascii="宋体" w:hAnsi="宋体" w:cs="宋体"/>
                <w:bCs/>
                <w:sz w:val="24"/>
                <w:szCs w:val="24"/>
              </w:rPr>
              <w:t>本项目分支机构参与投标的，须具备总公司的授权书，且总公司须符合</w:t>
            </w:r>
            <w:r w:rsidRPr="00DD0C33">
              <w:rPr>
                <w:rFonts w:ascii="宋体" w:hAnsi="宋体" w:cs="宋体" w:hint="eastAsia"/>
                <w:bCs/>
                <w:sz w:val="24"/>
                <w:szCs w:val="24"/>
              </w:rPr>
              <w:t>招标公告“</w:t>
            </w:r>
            <w:r w:rsidRPr="00DD0C33">
              <w:rPr>
                <w:rFonts w:ascii="宋体" w:hAnsi="宋体" w:cs="宋体"/>
                <w:bCs/>
                <w:sz w:val="24"/>
                <w:szCs w:val="24"/>
              </w:rPr>
              <w:t>二、申请人的资格要求</w:t>
            </w:r>
            <w:r w:rsidRPr="00DD0C33">
              <w:rPr>
                <w:rFonts w:ascii="宋体" w:hAnsi="宋体" w:cs="宋体" w:hint="eastAsia"/>
                <w:bCs/>
                <w:sz w:val="24"/>
                <w:szCs w:val="24"/>
              </w:rPr>
              <w:t>”中</w:t>
            </w:r>
            <w:r w:rsidRPr="00DD0C33">
              <w:rPr>
                <w:rFonts w:ascii="宋体" w:hAnsi="宋体" w:cs="宋体"/>
                <w:bCs/>
                <w:sz w:val="24"/>
                <w:szCs w:val="24"/>
              </w:rPr>
              <w:t>1.1-1.4条规定。</w:t>
            </w:r>
          </w:p>
          <w:p w14:paraId="5A1095C2" w14:textId="77777777" w:rsidR="00514483" w:rsidRPr="00DD0C33" w:rsidRDefault="00911167">
            <w:pPr>
              <w:adjustRightInd w:val="0"/>
              <w:snapToGrid w:val="0"/>
              <w:spacing w:line="360" w:lineRule="auto"/>
              <w:rPr>
                <w:sz w:val="24"/>
                <w:szCs w:val="24"/>
              </w:rPr>
            </w:pPr>
            <w:r w:rsidRPr="00DD0C33">
              <w:rPr>
                <w:rFonts w:ascii="宋体" w:hAnsi="宋体" w:cs="宋体" w:hint="eastAsia"/>
                <w:b/>
                <w:bCs/>
                <w:sz w:val="24"/>
                <w:szCs w:val="24"/>
              </w:rPr>
              <w:t>审查要求：投标文件中附相关证明材料。</w:t>
            </w:r>
            <w:bookmarkEnd w:id="197"/>
          </w:p>
        </w:tc>
      </w:tr>
    </w:tbl>
    <w:p w14:paraId="56F95934" w14:textId="77777777" w:rsidR="00514483" w:rsidRPr="00DD0C33" w:rsidRDefault="00514483">
      <w:bookmarkStart w:id="198" w:name="_Toc226534315"/>
      <w:bookmarkStart w:id="199" w:name="_Toc226116533"/>
    </w:p>
    <w:p w14:paraId="36DFFBC1" w14:textId="77777777" w:rsidR="00514483" w:rsidRPr="00DD0C33" w:rsidRDefault="00514483">
      <w:pPr>
        <w:pStyle w:val="a0"/>
      </w:pPr>
    </w:p>
    <w:p w14:paraId="49C9E91D" w14:textId="77777777" w:rsidR="00514483" w:rsidRPr="00DD0C33" w:rsidRDefault="00514483">
      <w:pPr>
        <w:pStyle w:val="a0"/>
      </w:pPr>
    </w:p>
    <w:p w14:paraId="6200DABF" w14:textId="77777777" w:rsidR="00514483" w:rsidRPr="00DD0C33" w:rsidRDefault="00514483">
      <w:pPr>
        <w:pStyle w:val="a0"/>
      </w:pPr>
    </w:p>
    <w:p w14:paraId="55D4A9BA" w14:textId="77777777" w:rsidR="00514483" w:rsidRPr="00DD0C33" w:rsidRDefault="00514483">
      <w:pPr>
        <w:pStyle w:val="a0"/>
      </w:pPr>
    </w:p>
    <w:p w14:paraId="5A802454" w14:textId="77777777" w:rsidR="00514483" w:rsidRPr="00DD0C33" w:rsidRDefault="00514483">
      <w:pPr>
        <w:pStyle w:val="a0"/>
      </w:pPr>
    </w:p>
    <w:p w14:paraId="00FE899B" w14:textId="77777777" w:rsidR="00514483" w:rsidRPr="00DD0C33" w:rsidRDefault="00514483">
      <w:pPr>
        <w:pStyle w:val="a0"/>
      </w:pPr>
    </w:p>
    <w:p w14:paraId="3FF19FAE" w14:textId="77777777" w:rsidR="00514483" w:rsidRPr="00DD0C33" w:rsidRDefault="00514483">
      <w:pPr>
        <w:pStyle w:val="a0"/>
      </w:pPr>
    </w:p>
    <w:p w14:paraId="33879BAC" w14:textId="77777777" w:rsidR="00514483" w:rsidRPr="00DD0C33" w:rsidRDefault="00514483">
      <w:pPr>
        <w:pStyle w:val="a0"/>
      </w:pPr>
    </w:p>
    <w:p w14:paraId="746BE308" w14:textId="77777777" w:rsidR="00514483" w:rsidRPr="00DD0C33" w:rsidRDefault="00514483">
      <w:pPr>
        <w:pStyle w:val="a0"/>
      </w:pPr>
    </w:p>
    <w:p w14:paraId="69F1AA08" w14:textId="77777777" w:rsidR="00514483" w:rsidRPr="00DD0C33" w:rsidRDefault="00514483">
      <w:pPr>
        <w:pStyle w:val="a0"/>
      </w:pPr>
    </w:p>
    <w:p w14:paraId="7714E61F" w14:textId="77777777" w:rsidR="00514483" w:rsidRPr="00DD0C33" w:rsidRDefault="00514483">
      <w:pPr>
        <w:pStyle w:val="a0"/>
      </w:pPr>
    </w:p>
    <w:p w14:paraId="77CD1EB5" w14:textId="77777777" w:rsidR="00514483" w:rsidRPr="00DD0C33" w:rsidRDefault="00514483">
      <w:pPr>
        <w:pStyle w:val="a0"/>
      </w:pPr>
    </w:p>
    <w:p w14:paraId="131FF1E1" w14:textId="77777777" w:rsidR="00514483" w:rsidRPr="00DD0C33" w:rsidRDefault="00514483">
      <w:pPr>
        <w:pStyle w:val="a0"/>
      </w:pPr>
    </w:p>
    <w:p w14:paraId="4B8EFC69" w14:textId="77777777" w:rsidR="00514483" w:rsidRPr="00DD0C33" w:rsidRDefault="00514483">
      <w:pPr>
        <w:pStyle w:val="a0"/>
      </w:pPr>
    </w:p>
    <w:p w14:paraId="47762069" w14:textId="77777777" w:rsidR="00514483" w:rsidRPr="00DD0C33" w:rsidRDefault="00514483">
      <w:pPr>
        <w:pStyle w:val="a0"/>
      </w:pPr>
    </w:p>
    <w:p w14:paraId="19C634F0" w14:textId="77777777" w:rsidR="00514483" w:rsidRPr="00DD0C33" w:rsidRDefault="00514483">
      <w:pPr>
        <w:pStyle w:val="a0"/>
      </w:pPr>
    </w:p>
    <w:p w14:paraId="63E99807" w14:textId="77777777" w:rsidR="00514483" w:rsidRPr="00DD0C33" w:rsidRDefault="00514483">
      <w:pPr>
        <w:pStyle w:val="a0"/>
      </w:pPr>
    </w:p>
    <w:p w14:paraId="137A3144" w14:textId="77777777" w:rsidR="00514483" w:rsidRPr="00DD0C33" w:rsidRDefault="00514483">
      <w:pPr>
        <w:pStyle w:val="a0"/>
      </w:pPr>
    </w:p>
    <w:p w14:paraId="51C0C6AF" w14:textId="77777777" w:rsidR="00514483" w:rsidRPr="00DD0C33" w:rsidRDefault="00514483">
      <w:pPr>
        <w:pStyle w:val="a0"/>
      </w:pPr>
    </w:p>
    <w:p w14:paraId="6B92FE44" w14:textId="77777777" w:rsidR="00514483" w:rsidRPr="00DD0C33" w:rsidRDefault="00514483">
      <w:pPr>
        <w:pStyle w:val="a0"/>
      </w:pPr>
    </w:p>
    <w:p w14:paraId="0131569E" w14:textId="77777777" w:rsidR="00514483" w:rsidRPr="00DD0C33" w:rsidRDefault="00514483">
      <w:pPr>
        <w:pStyle w:val="a0"/>
      </w:pPr>
    </w:p>
    <w:p w14:paraId="5CD48BB1" w14:textId="77777777" w:rsidR="00514483" w:rsidRPr="00DD0C33" w:rsidRDefault="00514483">
      <w:pPr>
        <w:pStyle w:val="a0"/>
      </w:pPr>
    </w:p>
    <w:p w14:paraId="60FFEA27" w14:textId="77777777" w:rsidR="00514483" w:rsidRPr="00DD0C33" w:rsidRDefault="00514483">
      <w:pPr>
        <w:pStyle w:val="a0"/>
      </w:pPr>
    </w:p>
    <w:p w14:paraId="54C6D234" w14:textId="77777777" w:rsidR="00514483" w:rsidRPr="00DD0C33" w:rsidRDefault="00514483">
      <w:pPr>
        <w:pStyle w:val="a0"/>
      </w:pPr>
    </w:p>
    <w:p w14:paraId="6A7AEE47" w14:textId="77777777" w:rsidR="00514483" w:rsidRPr="00DD0C33" w:rsidRDefault="00514483">
      <w:pPr>
        <w:pStyle w:val="a0"/>
      </w:pPr>
    </w:p>
    <w:p w14:paraId="09140E63" w14:textId="77777777" w:rsidR="00514483" w:rsidRPr="00DD0C33" w:rsidRDefault="00514483">
      <w:pPr>
        <w:pStyle w:val="a0"/>
      </w:pPr>
    </w:p>
    <w:p w14:paraId="6178915A" w14:textId="77777777" w:rsidR="00514483" w:rsidRPr="00DD0C33" w:rsidRDefault="00514483">
      <w:pPr>
        <w:pStyle w:val="a0"/>
      </w:pPr>
    </w:p>
    <w:p w14:paraId="696D1C09" w14:textId="77777777" w:rsidR="00514483" w:rsidRPr="00DD0C33" w:rsidRDefault="00514483">
      <w:pPr>
        <w:pStyle w:val="a0"/>
      </w:pPr>
    </w:p>
    <w:p w14:paraId="19D96628" w14:textId="77777777" w:rsidR="00514483" w:rsidRPr="00DD0C33" w:rsidRDefault="00514483">
      <w:pPr>
        <w:pStyle w:val="a0"/>
      </w:pPr>
    </w:p>
    <w:p w14:paraId="4430BAB0" w14:textId="77777777" w:rsidR="00514483" w:rsidRPr="00DD0C33" w:rsidRDefault="00514483">
      <w:pPr>
        <w:pStyle w:val="a0"/>
      </w:pPr>
    </w:p>
    <w:p w14:paraId="1C76C795" w14:textId="77777777" w:rsidR="00514483" w:rsidRPr="00DD0C33" w:rsidRDefault="00514483">
      <w:pPr>
        <w:pStyle w:val="a0"/>
      </w:pPr>
    </w:p>
    <w:p w14:paraId="13D36A36" w14:textId="77777777" w:rsidR="00514483" w:rsidRPr="00DD0C33" w:rsidRDefault="00514483">
      <w:pPr>
        <w:pStyle w:val="a0"/>
      </w:pPr>
    </w:p>
    <w:p w14:paraId="309E4D3E" w14:textId="77777777" w:rsidR="00514483" w:rsidRPr="00DD0C33" w:rsidRDefault="00514483">
      <w:pPr>
        <w:pStyle w:val="a0"/>
      </w:pPr>
    </w:p>
    <w:p w14:paraId="44062322" w14:textId="77777777" w:rsidR="00514483" w:rsidRPr="00DD0C33" w:rsidRDefault="00514483">
      <w:pPr>
        <w:pStyle w:val="a0"/>
      </w:pPr>
    </w:p>
    <w:p w14:paraId="3A7EA080" w14:textId="77777777" w:rsidR="00514483" w:rsidRPr="00DD0C33" w:rsidRDefault="00514483">
      <w:pPr>
        <w:pStyle w:val="a0"/>
      </w:pPr>
    </w:p>
    <w:p w14:paraId="26E01D7A" w14:textId="77777777" w:rsidR="00514483" w:rsidRPr="00DD0C33" w:rsidRDefault="00514483">
      <w:pPr>
        <w:pStyle w:val="a0"/>
      </w:pPr>
    </w:p>
    <w:p w14:paraId="7ED79607" w14:textId="77777777" w:rsidR="00514483" w:rsidRPr="00DD0C33" w:rsidRDefault="00514483">
      <w:pPr>
        <w:pStyle w:val="a0"/>
      </w:pPr>
    </w:p>
    <w:p w14:paraId="2FA37A0A" w14:textId="77777777" w:rsidR="00514483" w:rsidRPr="00DD0C33" w:rsidRDefault="00514483">
      <w:pPr>
        <w:pStyle w:val="a0"/>
      </w:pPr>
    </w:p>
    <w:p w14:paraId="2D8D8FE6" w14:textId="77777777" w:rsidR="00514483" w:rsidRPr="00DD0C33" w:rsidRDefault="00514483">
      <w:pPr>
        <w:pStyle w:val="a0"/>
      </w:pPr>
    </w:p>
    <w:p w14:paraId="2AD64239" w14:textId="77777777" w:rsidR="00514483" w:rsidRPr="00DD0C33" w:rsidRDefault="00514483">
      <w:pPr>
        <w:pStyle w:val="a0"/>
      </w:pPr>
    </w:p>
    <w:p w14:paraId="78B74C1C" w14:textId="77777777" w:rsidR="00514483" w:rsidRPr="00DD0C33" w:rsidRDefault="00514483">
      <w:pPr>
        <w:pStyle w:val="a0"/>
      </w:pPr>
    </w:p>
    <w:p w14:paraId="2AEFD259" w14:textId="77777777" w:rsidR="00514483" w:rsidRPr="00DD0C33" w:rsidRDefault="00514483">
      <w:pPr>
        <w:pStyle w:val="a0"/>
      </w:pPr>
    </w:p>
    <w:p w14:paraId="4D6563B1" w14:textId="77777777" w:rsidR="00514483" w:rsidRPr="00DD0C33" w:rsidRDefault="00514483">
      <w:pPr>
        <w:pStyle w:val="a0"/>
      </w:pPr>
    </w:p>
    <w:p w14:paraId="45AE6274" w14:textId="77777777" w:rsidR="00514483" w:rsidRPr="00DD0C33" w:rsidRDefault="00911167">
      <w:pPr>
        <w:pStyle w:val="1"/>
        <w:spacing w:before="0" w:afterLines="100" w:after="240" w:line="560" w:lineRule="exact"/>
        <w:jc w:val="center"/>
        <w:rPr>
          <w:rFonts w:hint="eastAsia"/>
          <w:sz w:val="32"/>
          <w:szCs w:val="32"/>
          <w:shd w:val="clear" w:color="auto" w:fill="FFFFFF"/>
        </w:rPr>
      </w:pPr>
      <w:r w:rsidRPr="00DD0C33">
        <w:rPr>
          <w:rFonts w:hint="eastAsia"/>
          <w:sz w:val="32"/>
          <w:szCs w:val="32"/>
          <w:shd w:val="clear" w:color="auto" w:fill="FFFFFF"/>
        </w:rPr>
        <w:lastRenderedPageBreak/>
        <w:t>第六章  评标方法和标准</w:t>
      </w:r>
      <w:bookmarkEnd w:id="95"/>
      <w:bookmarkEnd w:id="198"/>
      <w:bookmarkEnd w:id="199"/>
    </w:p>
    <w:p w14:paraId="4E03DE39" w14:textId="77777777" w:rsidR="00514483" w:rsidRPr="00DD0C33" w:rsidRDefault="00911167">
      <w:pPr>
        <w:spacing w:line="360" w:lineRule="auto"/>
        <w:ind w:firstLineChars="200" w:firstLine="482"/>
        <w:rPr>
          <w:rFonts w:ascii="宋体" w:hAnsi="宋体" w:cs="宋体" w:hint="eastAsia"/>
          <w:b/>
          <w:bCs/>
          <w:sz w:val="24"/>
          <w:shd w:val="clear" w:color="auto" w:fill="FFFFFF"/>
        </w:rPr>
      </w:pPr>
      <w:r w:rsidRPr="00DD0C33">
        <w:rPr>
          <w:rFonts w:ascii="宋体" w:hAnsi="宋体" w:cs="宋体" w:hint="eastAsia"/>
          <w:b/>
          <w:bCs/>
          <w:sz w:val="24"/>
          <w:shd w:val="clear" w:color="auto" w:fill="FFFFFF"/>
        </w:rPr>
        <w:t>1.评标依据</w:t>
      </w:r>
    </w:p>
    <w:p w14:paraId="057101A2"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1.1《中华人民共和国政府采购法》《中华人民共和国政府采购法实施条例》；</w:t>
      </w:r>
    </w:p>
    <w:p w14:paraId="5B585DEB"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1.2《政府采购货物和服务招投标管理办法》财政部令第87号文等；</w:t>
      </w:r>
    </w:p>
    <w:p w14:paraId="6817F7CE"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1.3本项目招标文件。</w:t>
      </w:r>
    </w:p>
    <w:p w14:paraId="7A8A8834" w14:textId="77777777" w:rsidR="00514483" w:rsidRPr="00DD0C33" w:rsidRDefault="00911167">
      <w:pPr>
        <w:spacing w:line="360" w:lineRule="auto"/>
        <w:ind w:firstLineChars="200" w:firstLine="482"/>
        <w:rPr>
          <w:rFonts w:ascii="宋体" w:hAnsi="宋体" w:cs="宋体" w:hint="eastAsia"/>
          <w:b/>
          <w:bCs/>
          <w:sz w:val="24"/>
          <w:shd w:val="clear" w:color="auto" w:fill="FFFFFF"/>
        </w:rPr>
      </w:pPr>
      <w:r w:rsidRPr="00DD0C33">
        <w:rPr>
          <w:rFonts w:ascii="宋体" w:hAnsi="宋体" w:cs="宋体" w:hint="eastAsia"/>
          <w:b/>
          <w:bCs/>
          <w:sz w:val="24"/>
          <w:shd w:val="clear" w:color="auto" w:fill="FFFFFF"/>
        </w:rPr>
        <w:t>2.评标原则</w:t>
      </w:r>
    </w:p>
    <w:p w14:paraId="2F982216"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2.1公平、公正、科学择优评标；</w:t>
      </w:r>
    </w:p>
    <w:p w14:paraId="7A606EBF"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2.2评标由评标委员会负责，由采购人代表和评审专家组成，成员人数应当为5人及以上单数，其中评审专家不得少于成员总数的三分之二。评审专家从云南省政</w:t>
      </w:r>
      <w:proofErr w:type="gramStart"/>
      <w:r w:rsidRPr="00DD0C33">
        <w:rPr>
          <w:rFonts w:ascii="宋体" w:hAnsi="宋体" w:cs="宋体" w:hint="eastAsia"/>
          <w:bCs/>
          <w:sz w:val="24"/>
          <w:shd w:val="clear" w:color="auto" w:fill="FFFFFF"/>
        </w:rPr>
        <w:t>采云</w:t>
      </w:r>
      <w:proofErr w:type="gramEnd"/>
      <w:r w:rsidRPr="00DD0C33">
        <w:rPr>
          <w:rFonts w:ascii="宋体" w:hAnsi="宋体" w:cs="宋体" w:hint="eastAsia"/>
          <w:bCs/>
          <w:sz w:val="24"/>
          <w:shd w:val="clear" w:color="auto" w:fill="FFFFFF"/>
        </w:rPr>
        <w:t>平台专家抽取管理模块中随机抽取。评审专家有下列情形之一的，受到邀请应主动提出回避，采购当事人也可以要求该评审专家回避：</w:t>
      </w:r>
    </w:p>
    <w:p w14:paraId="60857D89"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2.2.1参加采购活动前3年内与投标人存在劳动关系；</w:t>
      </w:r>
    </w:p>
    <w:p w14:paraId="7C2DDD30"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2.2.2参加采购活动前3年内担任投标人的董事或监事；</w:t>
      </w:r>
    </w:p>
    <w:p w14:paraId="068B7446"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2.2.3参加采购活动前3年内是投标人的控股股东或者实际控制人；</w:t>
      </w:r>
    </w:p>
    <w:p w14:paraId="2EF86265"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2.2.4与投标人的法定代表人或者负责人有夫妻、直系血亲、三代以内旁系血亲或者近姻亲关系；</w:t>
      </w:r>
    </w:p>
    <w:p w14:paraId="09E382AE"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2.2.5与投标人有其他可能影响政府采购活动公平、公正进行的关系。</w:t>
      </w:r>
    </w:p>
    <w:p w14:paraId="7818F359"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2.3参加评标的人员应严格遵守国家有关保密的法律法规和规定，并接受有关部门的监督；</w:t>
      </w:r>
    </w:p>
    <w:p w14:paraId="703C88A0"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2.4根据法律法规规定，参加评标的有关人员应对整个评标、定标过程保密，不得泄露；</w:t>
      </w:r>
    </w:p>
    <w:p w14:paraId="5D526686"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2.5评标委员会成员应按规定的程序进行评标；</w:t>
      </w:r>
    </w:p>
    <w:p w14:paraId="3D33FB05"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2.6评标委员会在开始评标前，应首先检查每份投标文件的内容是否完整，是否实质上响应招标文件的要求。对于实质上未响应招标文件规定的投标文件，采购人将予以拒绝。</w:t>
      </w:r>
    </w:p>
    <w:p w14:paraId="0E31CE94" w14:textId="77777777" w:rsidR="00514483" w:rsidRPr="00DD0C33" w:rsidRDefault="00911167">
      <w:pPr>
        <w:spacing w:line="360" w:lineRule="auto"/>
        <w:ind w:firstLineChars="200" w:firstLine="480"/>
        <w:rPr>
          <w:rFonts w:ascii="宋体" w:hAnsi="宋体" w:cs="宋体" w:hint="eastAsia"/>
          <w:bCs/>
          <w:sz w:val="24"/>
          <w:shd w:val="clear" w:color="auto" w:fill="FFFFFF"/>
        </w:rPr>
      </w:pPr>
      <w:bookmarkStart w:id="200" w:name="OLE_LINK10"/>
      <w:r w:rsidRPr="00DD0C33">
        <w:rPr>
          <w:rFonts w:ascii="宋体" w:hAnsi="宋体" w:cs="宋体" w:hint="eastAsia"/>
          <w:bCs/>
          <w:sz w:val="24"/>
          <w:shd w:val="clear" w:color="auto" w:fill="FFFFFF"/>
        </w:rPr>
        <w:t>2.7</w:t>
      </w:r>
      <w:r w:rsidRPr="00DD0C33">
        <w:rPr>
          <w:rFonts w:ascii="宋体" w:hAnsi="宋体" w:cs="宋体"/>
          <w:bCs/>
          <w:sz w:val="24"/>
          <w:shd w:val="clear" w:color="auto" w:fill="FFFFFF"/>
        </w:rPr>
        <w:t>评审中出现下列情形之一的，评审委员会应当启动异常低价投标（响应）审查程序：</w:t>
      </w:r>
    </w:p>
    <w:p w14:paraId="27CEBC7D"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（1）</w:t>
      </w:r>
      <w:r w:rsidRPr="00DD0C33">
        <w:rPr>
          <w:rFonts w:ascii="宋体" w:hAnsi="宋体" w:cs="宋体"/>
          <w:bCs/>
          <w:sz w:val="24"/>
          <w:shd w:val="clear" w:color="auto" w:fill="FFFFFF"/>
        </w:rPr>
        <w:t>投标（响应）报价低于全部通过符合性审查供应商投标（响应）报价平均值50%的，即投标（响应）报价</w:t>
      </w:r>
      <w:r w:rsidRPr="00DD0C33">
        <w:rPr>
          <w:rFonts w:ascii="宋体" w:hAnsi="宋体" w:cs="宋体" w:hint="eastAsia"/>
          <w:bCs/>
          <w:sz w:val="24"/>
          <w:shd w:val="clear" w:color="auto" w:fill="FFFFFF"/>
        </w:rPr>
        <w:t>＜</w:t>
      </w:r>
      <w:r w:rsidRPr="00DD0C33">
        <w:rPr>
          <w:rFonts w:ascii="宋体" w:hAnsi="宋体" w:cs="宋体"/>
          <w:bCs/>
          <w:sz w:val="24"/>
          <w:shd w:val="clear" w:color="auto" w:fill="FFFFFF"/>
        </w:rPr>
        <w:t>全部通过符合性审查供应商投标（响应）报价平均值×50%；</w:t>
      </w:r>
    </w:p>
    <w:p w14:paraId="4121CE25"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w:t>
      </w:r>
      <w:r w:rsidRPr="00DD0C33">
        <w:rPr>
          <w:rFonts w:ascii="宋体" w:hAnsi="宋体" w:cs="宋体"/>
          <w:bCs/>
          <w:sz w:val="24"/>
          <w:shd w:val="clear" w:color="auto" w:fill="FFFFFF"/>
        </w:rPr>
        <w:t>投标（响应）报价低于通过符合性审查的次低报价供应商投标（响应）报价50%的，即投标（响应）报价</w:t>
      </w:r>
      <w:r w:rsidRPr="00DD0C33">
        <w:rPr>
          <w:rFonts w:ascii="宋体" w:hAnsi="宋体" w:cs="宋体" w:hint="eastAsia"/>
          <w:bCs/>
          <w:sz w:val="24"/>
          <w:shd w:val="clear" w:color="auto" w:fill="FFFFFF"/>
        </w:rPr>
        <w:t>＜</w:t>
      </w:r>
      <w:r w:rsidRPr="00DD0C33">
        <w:rPr>
          <w:rFonts w:ascii="宋体" w:hAnsi="宋体" w:cs="宋体"/>
          <w:bCs/>
          <w:sz w:val="24"/>
          <w:shd w:val="clear" w:color="auto" w:fill="FFFFFF"/>
        </w:rPr>
        <w:t>通过符合性审查的次低报价供应商投标（响应）报价×50%；</w:t>
      </w:r>
    </w:p>
    <w:p w14:paraId="48EE26E6"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（3）</w:t>
      </w:r>
      <w:r w:rsidRPr="00DD0C33">
        <w:rPr>
          <w:rFonts w:ascii="宋体" w:hAnsi="宋体" w:cs="宋体"/>
          <w:bCs/>
          <w:sz w:val="24"/>
          <w:shd w:val="clear" w:color="auto" w:fill="FFFFFF"/>
        </w:rPr>
        <w:t>投标（响应）报价低于采购项目最高限价45%的，即投标（响应）报价＜采购项</w:t>
      </w:r>
      <w:r w:rsidRPr="00DD0C33">
        <w:rPr>
          <w:rFonts w:ascii="宋体" w:hAnsi="宋体" w:cs="宋体"/>
          <w:bCs/>
          <w:sz w:val="24"/>
          <w:shd w:val="clear" w:color="auto" w:fill="FFFFFF"/>
        </w:rPr>
        <w:lastRenderedPageBreak/>
        <w:t>目最高限价×45%；</w:t>
      </w:r>
    </w:p>
    <w:p w14:paraId="73572E00"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（4）</w:t>
      </w:r>
      <w:r w:rsidRPr="00DD0C33">
        <w:rPr>
          <w:rFonts w:ascii="宋体" w:hAnsi="宋体" w:cs="宋体"/>
          <w:bCs/>
          <w:sz w:val="24"/>
          <w:shd w:val="clear" w:color="auto" w:fill="FFFFFF"/>
        </w:rPr>
        <w:t>评审委员会基于专业判断，认为供应商报价过低，有可能影响产品质量或者不能诚信履约的其他情形。</w:t>
      </w:r>
    </w:p>
    <w:p w14:paraId="728CBE24"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bCs/>
          <w:sz w:val="24"/>
          <w:shd w:val="clear" w:color="auto" w:fill="FFFFFF"/>
        </w:rPr>
        <w:t>相关法律法规对供应商报价有规定的，从其规定</w:t>
      </w:r>
      <w:r w:rsidRPr="00DD0C33">
        <w:rPr>
          <w:rFonts w:ascii="宋体" w:hAnsi="宋体" w:cs="宋体" w:hint="eastAsia"/>
          <w:bCs/>
          <w:sz w:val="24"/>
          <w:shd w:val="clear" w:color="auto" w:fill="FFFFFF"/>
        </w:rPr>
        <w:t>。</w:t>
      </w:r>
    </w:p>
    <w:p w14:paraId="1C676CEE"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2.8</w:t>
      </w:r>
      <w:r w:rsidRPr="00DD0C33">
        <w:rPr>
          <w:rFonts w:ascii="宋体" w:hAnsi="宋体" w:cs="宋体"/>
          <w:bCs/>
          <w:sz w:val="24"/>
          <w:shd w:val="clear" w:color="auto" w:fill="FFFFFF"/>
        </w:rPr>
        <w:t>评审委员会启动异常低价投标（响应）审查后，属于前述</w:t>
      </w:r>
      <w:r w:rsidRPr="00DD0C33">
        <w:rPr>
          <w:rFonts w:ascii="宋体" w:hAnsi="宋体" w:cs="宋体" w:hint="eastAsia"/>
          <w:bCs/>
          <w:sz w:val="24"/>
          <w:shd w:val="clear" w:color="auto" w:fill="FFFFFF"/>
        </w:rPr>
        <w:t>（1）</w:t>
      </w:r>
      <w:r w:rsidRPr="00DD0C33">
        <w:rPr>
          <w:rFonts w:ascii="宋体" w:hAnsi="宋体" w:cs="宋体"/>
          <w:bCs/>
          <w:sz w:val="24"/>
          <w:shd w:val="clear" w:color="auto" w:fill="FFFFFF"/>
        </w:rPr>
        <w:t>至</w:t>
      </w:r>
      <w:r w:rsidRPr="00DD0C33">
        <w:rPr>
          <w:rFonts w:ascii="宋体" w:hAnsi="宋体" w:cs="宋体" w:hint="eastAsia"/>
          <w:bCs/>
          <w:sz w:val="24"/>
          <w:shd w:val="clear" w:color="auto" w:fill="FFFFFF"/>
        </w:rPr>
        <w:t>（4）</w:t>
      </w:r>
      <w:r w:rsidRPr="00DD0C33">
        <w:rPr>
          <w:rFonts w:ascii="宋体" w:hAnsi="宋体" w:cs="宋体"/>
          <w:bCs/>
          <w:sz w:val="24"/>
          <w:shd w:val="clear" w:color="auto" w:fill="FFFFFF"/>
        </w:rPr>
        <w:t>项情形的，应当要求相关供应商在评审现场合理的时间内对投标（响应）价格</w:t>
      </w:r>
      <w:proofErr w:type="gramStart"/>
      <w:r w:rsidRPr="00DD0C33">
        <w:rPr>
          <w:rFonts w:ascii="宋体" w:hAnsi="宋体" w:cs="宋体"/>
          <w:bCs/>
          <w:sz w:val="24"/>
          <w:shd w:val="clear" w:color="auto" w:fill="FFFFFF"/>
        </w:rPr>
        <w:t>作出</w:t>
      </w:r>
      <w:proofErr w:type="gramEnd"/>
      <w:r w:rsidRPr="00DD0C33">
        <w:rPr>
          <w:rFonts w:ascii="宋体" w:hAnsi="宋体" w:cs="宋体"/>
          <w:bCs/>
          <w:sz w:val="24"/>
          <w:shd w:val="clear" w:color="auto" w:fill="FFFFFF"/>
        </w:rPr>
        <w:t>解释，提供项目具体成本测算等与报价合理性相关的书面说明及必要的证明材料，包括但不限于原材料成本、人工成本、制造费用等，给予相关供应商的合理时间一般不少于30分钟。其中，属于第</w:t>
      </w:r>
      <w:r w:rsidRPr="00DD0C33">
        <w:rPr>
          <w:rFonts w:ascii="宋体" w:hAnsi="宋体" w:cs="宋体" w:hint="eastAsia"/>
          <w:bCs/>
          <w:sz w:val="24"/>
          <w:shd w:val="clear" w:color="auto" w:fill="FFFFFF"/>
        </w:rPr>
        <w:t>（3）</w:t>
      </w:r>
      <w:r w:rsidRPr="00DD0C33">
        <w:rPr>
          <w:rFonts w:ascii="宋体" w:hAnsi="宋体" w:cs="宋体"/>
          <w:bCs/>
          <w:sz w:val="24"/>
          <w:shd w:val="clear" w:color="auto" w:fill="FFFFFF"/>
        </w:rPr>
        <w:t>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sidRPr="00DD0C33">
        <w:rPr>
          <w:rFonts w:ascii="宋体" w:hAnsi="宋体" w:cs="宋体" w:hint="eastAsia"/>
          <w:bCs/>
          <w:sz w:val="24"/>
          <w:shd w:val="clear" w:color="auto" w:fill="FFFFFF"/>
        </w:rPr>
        <w:t>。</w:t>
      </w:r>
    </w:p>
    <w:p w14:paraId="46CAB80F"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2.9评标委员会将对确定为实质上响应招标文件要求的投标文件进行比较评审；</w:t>
      </w:r>
    </w:p>
    <w:p w14:paraId="6A03E9DE"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2.10投标人对评标委员会施加影响的任何行为，都将被取消中标资格。</w:t>
      </w:r>
    </w:p>
    <w:bookmarkEnd w:id="200"/>
    <w:p w14:paraId="332FE25C" w14:textId="77777777" w:rsidR="00514483" w:rsidRPr="00DD0C33" w:rsidRDefault="00911167">
      <w:pPr>
        <w:spacing w:line="360" w:lineRule="auto"/>
        <w:ind w:firstLineChars="200" w:firstLine="482"/>
        <w:rPr>
          <w:rFonts w:ascii="宋体" w:hAnsi="宋体" w:cs="宋体" w:hint="eastAsia"/>
          <w:b/>
          <w:sz w:val="24"/>
          <w:shd w:val="clear" w:color="auto" w:fill="FFFFFF"/>
        </w:rPr>
      </w:pPr>
      <w:r w:rsidRPr="00DD0C33">
        <w:rPr>
          <w:rFonts w:ascii="宋体" w:hAnsi="宋体" w:cs="宋体" w:hint="eastAsia"/>
          <w:b/>
          <w:sz w:val="24"/>
          <w:shd w:val="clear" w:color="auto" w:fill="FFFFFF"/>
        </w:rPr>
        <w:t>3.评标程序</w:t>
      </w:r>
    </w:p>
    <w:p w14:paraId="4F0BAECD" w14:textId="77777777" w:rsidR="00514483" w:rsidRPr="00DD0C33" w:rsidRDefault="00911167">
      <w:pPr>
        <w:spacing w:line="360" w:lineRule="auto"/>
        <w:ind w:firstLineChars="200" w:firstLine="480"/>
        <w:jc w:val="left"/>
        <w:rPr>
          <w:rFonts w:ascii="宋体" w:hAnsi="宋体" w:cs="宋体" w:hint="eastAsia"/>
          <w:bCs/>
          <w:sz w:val="24"/>
          <w:shd w:val="clear" w:color="auto" w:fill="FFFFFF"/>
        </w:rPr>
      </w:pPr>
      <w:r w:rsidRPr="00DD0C33">
        <w:rPr>
          <w:rFonts w:ascii="宋体" w:hAnsi="宋体" w:cs="宋体" w:hint="eastAsia"/>
          <w:bCs/>
          <w:sz w:val="24"/>
          <w:shd w:val="clear" w:color="auto" w:fill="FFFFFF"/>
        </w:rPr>
        <w:t>3.1评标委员会对通过资格审查的投标人进行符合性审查（符合性审查条件详见附件2）。依据招标文件的规定，从投标文件的有效性、完整性和对招标文件的响应程度进行审查，以确定是否对招标文件的实质性要求做出响应。</w:t>
      </w:r>
    </w:p>
    <w:p w14:paraId="0E3DBDFA" w14:textId="77777777" w:rsidR="00514483" w:rsidRPr="00DD0C33" w:rsidRDefault="00911167">
      <w:pPr>
        <w:adjustRightInd w:val="0"/>
        <w:snapToGrid w:val="0"/>
        <w:spacing w:line="360" w:lineRule="auto"/>
        <w:ind w:firstLineChars="200" w:firstLine="482"/>
        <w:rPr>
          <w:rFonts w:ascii="宋体" w:hAnsi="宋体" w:cs="宋体" w:hint="eastAsia"/>
          <w:b/>
          <w:bCs/>
          <w:sz w:val="24"/>
          <w:shd w:val="clear" w:color="auto" w:fill="FFFFFF"/>
        </w:rPr>
      </w:pPr>
      <w:r w:rsidRPr="00DD0C33">
        <w:rPr>
          <w:rFonts w:ascii="宋体" w:hAnsi="宋体" w:cs="宋体" w:hint="eastAsia"/>
          <w:b/>
          <w:bCs/>
          <w:sz w:val="24"/>
          <w:shd w:val="clear" w:color="auto" w:fill="FFFFFF"/>
        </w:rPr>
        <w:t>附件2：</w:t>
      </w:r>
      <w:bookmarkStart w:id="201" w:name="_Hlk103185058"/>
      <w:r w:rsidRPr="00DD0C33">
        <w:rPr>
          <w:rFonts w:ascii="宋体" w:hAnsi="宋体" w:cs="宋体" w:hint="eastAsia"/>
          <w:b/>
          <w:bCs/>
          <w:sz w:val="24"/>
          <w:shd w:val="clear" w:color="auto" w:fill="FFFFFF"/>
        </w:rPr>
        <w:t>符合性审查</w:t>
      </w:r>
      <w:bookmarkEnd w:id="201"/>
    </w:p>
    <w:p w14:paraId="71ADC894" w14:textId="77777777" w:rsidR="00514483" w:rsidRPr="00DD0C33" w:rsidRDefault="00911167">
      <w:pPr>
        <w:adjustRightInd w:val="0"/>
        <w:snapToGrid w:val="0"/>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在符合性检查时，如发现下列情形之一的，投标文件将被视为无效：</w:t>
      </w:r>
    </w:p>
    <w:p w14:paraId="32F4CEC7" w14:textId="77777777" w:rsidR="00514483" w:rsidRPr="00DD0C33" w:rsidRDefault="00911167">
      <w:pPr>
        <w:pStyle w:val="ae"/>
        <w:rPr>
          <w:rFonts w:cs="宋体" w:hint="eastAsia"/>
          <w:b/>
          <w:color w:val="auto"/>
          <w:shd w:val="clear" w:color="auto" w:fill="FFFFFF"/>
        </w:rPr>
      </w:pPr>
      <w:bookmarkStart w:id="202" w:name="OLE_LINK52"/>
      <w:r w:rsidRPr="00DD0C33">
        <w:rPr>
          <w:rFonts w:cs="宋体" w:hint="eastAsia"/>
          <w:b/>
          <w:color w:val="auto"/>
          <w:shd w:val="clear" w:color="auto" w:fill="FFFFFF"/>
        </w:rPr>
        <w:t>（1）无单位盖章或无法定代表人或其授权代理人签字；</w:t>
      </w:r>
    </w:p>
    <w:p w14:paraId="74AD6941" w14:textId="77777777" w:rsidR="00514483" w:rsidRPr="00DD0C33" w:rsidRDefault="00911167">
      <w:pPr>
        <w:pStyle w:val="ae"/>
        <w:rPr>
          <w:rFonts w:cs="宋体" w:hint="eastAsia"/>
          <w:b/>
          <w:color w:val="auto"/>
          <w:shd w:val="clear" w:color="auto" w:fill="FFFFFF"/>
        </w:rPr>
      </w:pPr>
      <w:bookmarkStart w:id="203" w:name="OLE_LINK53"/>
      <w:bookmarkEnd w:id="202"/>
      <w:r w:rsidRPr="00DD0C33">
        <w:rPr>
          <w:rFonts w:cs="宋体" w:hint="eastAsia"/>
          <w:b/>
          <w:color w:val="auto"/>
          <w:shd w:val="clear" w:color="auto" w:fill="FFFFFF"/>
        </w:rPr>
        <w:t>（2）投标报价超过采购预算（最高限价）的；</w:t>
      </w:r>
    </w:p>
    <w:p w14:paraId="3BABCEF6" w14:textId="77777777" w:rsidR="00514483" w:rsidRPr="00DD0C33" w:rsidRDefault="00911167">
      <w:pPr>
        <w:pStyle w:val="ae"/>
        <w:rPr>
          <w:rFonts w:cs="宋体" w:hint="eastAsia"/>
          <w:b/>
          <w:color w:val="auto"/>
          <w:shd w:val="clear" w:color="auto" w:fill="FFFFFF"/>
        </w:rPr>
      </w:pPr>
      <w:bookmarkStart w:id="204" w:name="OLE_LINK54"/>
      <w:bookmarkEnd w:id="203"/>
      <w:r w:rsidRPr="00DD0C33">
        <w:rPr>
          <w:rFonts w:cs="宋体" w:hint="eastAsia"/>
          <w:b/>
          <w:color w:val="auto"/>
          <w:shd w:val="clear" w:color="auto" w:fill="FFFFFF"/>
        </w:rPr>
        <w:t>（3）投标人未按招标文件要求提交投标保证金的；</w:t>
      </w:r>
    </w:p>
    <w:p w14:paraId="492F8005" w14:textId="77777777" w:rsidR="00514483" w:rsidRPr="00DD0C33" w:rsidRDefault="00911167">
      <w:pPr>
        <w:pStyle w:val="ae"/>
        <w:rPr>
          <w:rFonts w:cs="宋体" w:hint="eastAsia"/>
          <w:b/>
          <w:color w:val="auto"/>
          <w:shd w:val="clear" w:color="auto" w:fill="FFFFFF"/>
        </w:rPr>
      </w:pPr>
      <w:bookmarkStart w:id="205" w:name="OLE_LINK55"/>
      <w:bookmarkEnd w:id="204"/>
      <w:r w:rsidRPr="00DD0C33">
        <w:rPr>
          <w:rFonts w:cs="宋体" w:hint="eastAsia"/>
          <w:b/>
          <w:color w:val="auto"/>
          <w:shd w:val="clear" w:color="auto" w:fill="FFFFFF"/>
        </w:rPr>
        <w:t>（4）未实质性响应招标文件要求或者投标文件有采购人不能接受的条件的；</w:t>
      </w:r>
    </w:p>
    <w:p w14:paraId="3E4F12B0" w14:textId="77777777" w:rsidR="00514483" w:rsidRPr="00DD0C33" w:rsidRDefault="00911167">
      <w:pPr>
        <w:pStyle w:val="ae"/>
        <w:rPr>
          <w:rFonts w:cs="宋体" w:hint="eastAsia"/>
          <w:b/>
          <w:color w:val="auto"/>
          <w:shd w:val="clear" w:color="auto" w:fill="FFFFFF"/>
        </w:rPr>
      </w:pPr>
      <w:bookmarkStart w:id="206" w:name="OLE_LINK57"/>
      <w:bookmarkEnd w:id="205"/>
      <w:r w:rsidRPr="00DD0C33">
        <w:rPr>
          <w:rFonts w:cs="宋体" w:hint="eastAsia"/>
          <w:b/>
          <w:color w:val="auto"/>
          <w:shd w:val="clear" w:color="auto" w:fill="FFFFFF"/>
        </w:rPr>
        <w:t>（5）投标文件未按招标文件规定格式编制影响投标文件实质性内容的；</w:t>
      </w:r>
    </w:p>
    <w:bookmarkEnd w:id="206"/>
    <w:p w14:paraId="7A8CBFBA"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（6）重要内容或关键字迹模糊不清；</w:t>
      </w:r>
    </w:p>
    <w:p w14:paraId="04A441F4"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（7）不符合招标文件中规定的其他实质性要求；</w:t>
      </w:r>
    </w:p>
    <w:p w14:paraId="2C82D907" w14:textId="77777777" w:rsidR="00514483" w:rsidRPr="00DD0C33" w:rsidRDefault="00911167">
      <w:pPr>
        <w:pStyle w:val="ae"/>
        <w:rPr>
          <w:rFonts w:cs="宋体" w:hint="eastAsia"/>
          <w:b/>
          <w:color w:val="auto"/>
          <w:shd w:val="clear" w:color="auto" w:fill="FFFFFF"/>
        </w:rPr>
      </w:pPr>
      <w:r w:rsidRPr="00DD0C33">
        <w:rPr>
          <w:rFonts w:cs="宋体" w:hint="eastAsia"/>
          <w:b/>
          <w:color w:val="auto"/>
          <w:shd w:val="clear" w:color="auto" w:fill="FFFFFF"/>
        </w:rPr>
        <w:t>（8）不满足招标文件标注“</w:t>
      </w:r>
      <w:r w:rsidRPr="00DD0C33">
        <w:rPr>
          <w:rFonts w:cs="宋体"/>
          <w:b/>
          <w:color w:val="auto"/>
          <w:shd w:val="clear" w:color="auto" w:fill="FFFFFF"/>
        </w:rPr>
        <w:t>★</w:t>
      </w:r>
      <w:r w:rsidRPr="00DD0C33">
        <w:rPr>
          <w:rFonts w:cs="宋体" w:hint="eastAsia"/>
          <w:b/>
          <w:color w:val="auto"/>
          <w:shd w:val="clear" w:color="auto" w:fill="FFFFFF"/>
        </w:rPr>
        <w:t>”号条款的实质性要求。</w:t>
      </w:r>
    </w:p>
    <w:p w14:paraId="32CC9B8A" w14:textId="77777777" w:rsidR="00514483" w:rsidRPr="00DD0C33" w:rsidRDefault="00911167">
      <w:pPr>
        <w:spacing w:line="360" w:lineRule="auto"/>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lastRenderedPageBreak/>
        <w:t>3.2澄清有关问题。对投标文件中含义不明确、同类问题表述不一致或者有明显文字和计算错误的内容，评标委员会可书面形式要求投标人做出必要的澄清、说明。投标人的、说明或者澄清应当采用书面形式，并不得超出投标文件的范围或者改变投标文件的实质性内容。</w:t>
      </w:r>
    </w:p>
    <w:p w14:paraId="6E77C73C" w14:textId="77777777" w:rsidR="00514483" w:rsidRPr="00DD0C33" w:rsidRDefault="00911167">
      <w:pPr>
        <w:spacing w:line="360" w:lineRule="auto"/>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3.3比较与评价。评标委员会按《综合评分表》规定的评标内容和标准，对通过符合性检查的投标文件进行综合比较与独立评分。</w:t>
      </w:r>
    </w:p>
    <w:p w14:paraId="04233B4B" w14:textId="77777777" w:rsidR="00514483" w:rsidRPr="00DD0C33" w:rsidRDefault="00911167">
      <w:pPr>
        <w:spacing w:line="360" w:lineRule="auto"/>
        <w:ind w:firstLineChars="200" w:firstLine="480"/>
        <w:rPr>
          <w:rFonts w:ascii="宋体" w:hAnsi="宋体" w:cs="宋体" w:hint="eastAsia"/>
          <w:b/>
          <w:sz w:val="24"/>
          <w:shd w:val="clear" w:color="auto" w:fill="FFFFFF"/>
        </w:rPr>
      </w:pPr>
      <w:r w:rsidRPr="00DD0C33">
        <w:rPr>
          <w:rFonts w:ascii="宋体" w:hAnsi="宋体" w:cs="宋体" w:hint="eastAsia"/>
          <w:sz w:val="24"/>
          <w:shd w:val="clear" w:color="auto" w:fill="FFFFFF"/>
        </w:rPr>
        <w:t>3.4推荐中标候选人名单。按各评标委员会评出的综合得分由高到低顺序排列，推荐3名中标候选人，</w:t>
      </w:r>
      <w:r w:rsidRPr="00DD0C33">
        <w:rPr>
          <w:rFonts w:ascii="宋体" w:hAnsi="宋体" w:cs="宋体" w:hint="eastAsia"/>
          <w:b/>
          <w:sz w:val="24"/>
          <w:shd w:val="clear" w:color="auto" w:fill="FFFFFF"/>
        </w:rPr>
        <w:t>如最终得分相同的，优先采购节能、环保产品，都符合或者都不符合节能、环保产品要求的，按投标报价由低到高顺序排列；最终得分且投标报价相同的，按技术指标优劣顺序排列。</w:t>
      </w:r>
    </w:p>
    <w:p w14:paraId="56A64E56" w14:textId="77777777" w:rsidR="00514483" w:rsidRPr="00DD0C33" w:rsidRDefault="00911167">
      <w:pPr>
        <w:spacing w:line="360" w:lineRule="auto"/>
        <w:ind w:firstLineChars="200" w:firstLine="482"/>
        <w:rPr>
          <w:rFonts w:ascii="宋体" w:hAnsi="宋体" w:cs="宋体" w:hint="eastAsia"/>
          <w:b/>
          <w:sz w:val="24"/>
          <w:shd w:val="clear" w:color="auto" w:fill="FFFFFF"/>
        </w:rPr>
      </w:pPr>
      <w:r w:rsidRPr="00DD0C33">
        <w:rPr>
          <w:rFonts w:ascii="宋体" w:hAnsi="宋体" w:cs="宋体" w:hint="eastAsia"/>
          <w:b/>
          <w:sz w:val="24"/>
          <w:shd w:val="clear" w:color="auto" w:fill="FFFFFF"/>
        </w:rPr>
        <w:t>4.评标方法：综合评分法</w:t>
      </w:r>
    </w:p>
    <w:p w14:paraId="45182BE2"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本项目采用综合评分法。评标总分值由价格部分、商务部分、技术部分三部分组成，总分值100分。在本项目中价格部分（投标报价）所占分值30分；商务及技术部分所占分值为70分。评标委员会将根据投标文件满足招标文件实质性要求前提下，按照投标报价、商务、技术部分等进行综合评估，</w:t>
      </w:r>
      <w:r w:rsidRPr="00DD0C33">
        <w:rPr>
          <w:rFonts w:ascii="宋体" w:hAnsi="宋体" w:cs="宋体" w:hint="eastAsia"/>
          <w:b/>
          <w:bCs/>
          <w:sz w:val="24"/>
          <w:shd w:val="clear" w:color="auto" w:fill="FFFFFF"/>
        </w:rPr>
        <w:t>在对各评标委员会分值汇总时，以算术平均值为各投标人得分</w:t>
      </w:r>
      <w:r w:rsidRPr="00DD0C33">
        <w:rPr>
          <w:rFonts w:ascii="宋体" w:hAnsi="宋体" w:cs="宋体" w:hint="eastAsia"/>
          <w:bCs/>
          <w:sz w:val="24"/>
          <w:shd w:val="clear" w:color="auto" w:fill="FFFFFF"/>
        </w:rPr>
        <w:t>。</w:t>
      </w:r>
    </w:p>
    <w:p w14:paraId="4B58537E"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4.1使用综合评分法的采购项目，单一产品采购项目提供相同品牌产品或非单一产品采购项目多家投标人提供的核心产品品牌相同的，且通过资格审查、符合性审查的不同投标人参加同一合同项下投标的，按一家投标人计算，评审后得分最高的同品牌投标人获得中标人推荐资格；评审得分相同的，按投标报价由低到高顺序排列；得分且投标报价相同的，由采购人委托评标委员会采取随机抽取方式确定，其他同品牌投标人不作为中标候选人。</w:t>
      </w:r>
    </w:p>
    <w:p w14:paraId="1687F32D"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4.2采用综合评分法的，评标结果按评审后得分由高到低顺序排列。得分相同的，按投标报价由低到高顺序排列。得分且投标报价相同的并列。投标文件满足招标文件全部实质性要求，</w:t>
      </w:r>
      <w:proofErr w:type="gramStart"/>
      <w:r w:rsidRPr="00DD0C33">
        <w:rPr>
          <w:rFonts w:ascii="宋体" w:hAnsi="宋体" w:cs="宋体" w:hint="eastAsia"/>
          <w:bCs/>
          <w:sz w:val="24"/>
          <w:shd w:val="clear" w:color="auto" w:fill="FFFFFF"/>
        </w:rPr>
        <w:t>且按照</w:t>
      </w:r>
      <w:proofErr w:type="gramEnd"/>
      <w:r w:rsidRPr="00DD0C33">
        <w:rPr>
          <w:rFonts w:ascii="宋体" w:hAnsi="宋体" w:cs="宋体" w:hint="eastAsia"/>
          <w:bCs/>
          <w:sz w:val="24"/>
          <w:shd w:val="clear" w:color="auto" w:fill="FFFFFF"/>
        </w:rPr>
        <w:t>评审因素的量化指标评审得分最高的投标人为排名第一的中标候选人。</w:t>
      </w:r>
    </w:p>
    <w:p w14:paraId="7888B61F"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hint="eastAsia"/>
          <w:bCs/>
          <w:sz w:val="24"/>
          <w:shd w:val="clear" w:color="auto" w:fill="FFFFFF"/>
        </w:rPr>
        <w:t>4.3在技</w:t>
      </w:r>
      <w:r w:rsidRPr="00DD0C33">
        <w:rPr>
          <w:rFonts w:ascii="宋体" w:hAnsi="宋体" w:cs="宋体" w:hint="eastAsia"/>
          <w:bCs/>
          <w:sz w:val="24"/>
          <w:shd w:val="clear" w:color="auto" w:fill="FFFFFF"/>
        </w:rPr>
        <w:t>术、服务等指标同等条件下，优先采购节能清单所列的节能产品。</w:t>
      </w:r>
    </w:p>
    <w:p w14:paraId="2FBFCCFB" w14:textId="77777777" w:rsidR="00514483" w:rsidRPr="00DD0C33" w:rsidRDefault="00911167">
      <w:pPr>
        <w:spacing w:line="360" w:lineRule="auto"/>
        <w:ind w:firstLineChars="200" w:firstLine="482"/>
        <w:rPr>
          <w:rFonts w:ascii="宋体" w:hAnsi="宋体" w:cs="宋体" w:hint="eastAsia"/>
          <w:b/>
          <w:sz w:val="24"/>
          <w:shd w:val="clear" w:color="auto" w:fill="FFFFFF"/>
        </w:rPr>
      </w:pPr>
      <w:r w:rsidRPr="00DD0C33">
        <w:rPr>
          <w:rFonts w:ascii="宋体" w:hAnsi="宋体" w:cs="宋体" w:hint="eastAsia"/>
          <w:b/>
          <w:sz w:val="24"/>
          <w:shd w:val="clear" w:color="auto" w:fill="FFFFFF"/>
        </w:rPr>
        <w:t>5.评标计算方法</w:t>
      </w:r>
    </w:p>
    <w:p w14:paraId="6C278DA0"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投标人的评标总得分＝投标报价得分+技术部分得分+商务部分得分</w:t>
      </w:r>
    </w:p>
    <w:p w14:paraId="4471282A" w14:textId="77777777" w:rsidR="00514483" w:rsidRPr="00DD0C33" w:rsidRDefault="00911167">
      <w:pPr>
        <w:spacing w:line="360" w:lineRule="auto"/>
        <w:ind w:firstLineChars="200" w:firstLine="482"/>
        <w:rPr>
          <w:rFonts w:ascii="宋体" w:hAnsi="宋体" w:cs="宋体" w:hint="eastAsia"/>
          <w:b/>
          <w:sz w:val="24"/>
          <w:shd w:val="clear" w:color="auto" w:fill="FFFFFF"/>
        </w:rPr>
      </w:pPr>
      <w:r w:rsidRPr="00DD0C33">
        <w:rPr>
          <w:rFonts w:ascii="宋体" w:hAnsi="宋体" w:cs="宋体" w:hint="eastAsia"/>
          <w:b/>
          <w:sz w:val="24"/>
          <w:shd w:val="clear" w:color="auto" w:fill="FFFFFF"/>
        </w:rPr>
        <w:t>5.1价格部分：30分</w:t>
      </w:r>
    </w:p>
    <w:p w14:paraId="441EA29B" w14:textId="77777777" w:rsidR="00514483" w:rsidRPr="00DD0C33" w:rsidRDefault="00911167">
      <w:pPr>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以有效投标价格最低的投标报价为评标基准价，其价格分为满分。其他投标人的报价</w:t>
      </w:r>
      <w:r w:rsidRPr="00DD0C33">
        <w:rPr>
          <w:rFonts w:ascii="宋体" w:hAnsi="宋体" w:cs="宋体" w:hint="eastAsia"/>
          <w:bCs/>
          <w:sz w:val="24"/>
          <w:shd w:val="clear" w:color="auto" w:fill="FFFFFF"/>
        </w:rPr>
        <w:lastRenderedPageBreak/>
        <w:t>分值按照下列公式计算：</w:t>
      </w:r>
    </w:p>
    <w:p w14:paraId="6650FBDC" w14:textId="77777777" w:rsidR="00514483" w:rsidRPr="00DD0C33" w:rsidRDefault="00911167">
      <w:pPr>
        <w:tabs>
          <w:tab w:val="left" w:pos="6820"/>
        </w:tabs>
        <w:spacing w:line="360" w:lineRule="auto"/>
        <w:ind w:firstLineChars="200" w:firstLine="480"/>
        <w:rPr>
          <w:rFonts w:ascii="宋体" w:hAnsi="宋体" w:cs="宋体" w:hint="eastAsia"/>
          <w:bCs/>
          <w:sz w:val="24"/>
          <w:shd w:val="clear" w:color="auto" w:fill="FFFFFF"/>
        </w:rPr>
      </w:pPr>
      <w:r w:rsidRPr="00DD0C33">
        <w:rPr>
          <w:rFonts w:ascii="宋体" w:hAnsi="宋体" w:cs="宋体" w:hint="eastAsia"/>
          <w:bCs/>
          <w:sz w:val="24"/>
          <w:shd w:val="clear" w:color="auto" w:fill="FFFFFF"/>
        </w:rPr>
        <w:t>投标报价得分=（评标基准价/投标报价）×价格分值</w:t>
      </w:r>
    </w:p>
    <w:p w14:paraId="4BDB01CF" w14:textId="77777777" w:rsidR="00514483" w:rsidRPr="00DD0C33" w:rsidRDefault="00911167">
      <w:pPr>
        <w:numPr>
          <w:ilvl w:val="0"/>
          <w:numId w:val="2"/>
        </w:numPr>
        <w:tabs>
          <w:tab w:val="left" w:pos="426"/>
        </w:tabs>
        <w:spacing w:line="360" w:lineRule="auto"/>
        <w:ind w:left="0" w:firstLineChars="200" w:firstLine="482"/>
        <w:jc w:val="left"/>
        <w:rPr>
          <w:rFonts w:ascii="宋体" w:hAnsi="宋体" w:cs="宋体" w:hint="eastAsia"/>
          <w:b/>
          <w:sz w:val="24"/>
          <w:szCs w:val="24"/>
          <w:shd w:val="clear" w:color="auto" w:fill="FFFFFF"/>
        </w:rPr>
      </w:pPr>
      <w:r w:rsidRPr="00DD0C33">
        <w:rPr>
          <w:rFonts w:ascii="宋体" w:hAnsi="宋体" w:cs="宋体" w:hint="eastAsia"/>
          <w:b/>
          <w:sz w:val="24"/>
          <w:szCs w:val="24"/>
          <w:shd w:val="clear" w:color="auto" w:fill="FFFFFF"/>
        </w:rPr>
        <w:t>投标报价超出采购预算金额（最高限价）的，按无效标处理。</w:t>
      </w:r>
    </w:p>
    <w:p w14:paraId="2BE148B4" w14:textId="77777777" w:rsidR="00514483" w:rsidRPr="00DD0C33" w:rsidRDefault="00911167">
      <w:pPr>
        <w:numPr>
          <w:ilvl w:val="0"/>
          <w:numId w:val="2"/>
        </w:numPr>
        <w:tabs>
          <w:tab w:val="left" w:pos="426"/>
        </w:tabs>
        <w:spacing w:line="360" w:lineRule="auto"/>
        <w:ind w:left="0" w:firstLineChars="200" w:firstLine="482"/>
        <w:jc w:val="left"/>
        <w:rPr>
          <w:rFonts w:ascii="宋体" w:hAnsi="宋体" w:cs="宋体" w:hint="eastAsia"/>
          <w:b/>
          <w:sz w:val="24"/>
          <w:szCs w:val="24"/>
        </w:rPr>
      </w:pPr>
      <w:r w:rsidRPr="00DD0C33">
        <w:rPr>
          <w:rFonts w:ascii="宋体" w:hAnsi="宋体" w:cs="宋体" w:hint="eastAsia"/>
          <w:b/>
          <w:sz w:val="24"/>
          <w:szCs w:val="24"/>
        </w:rPr>
        <w:t>投标人符合本项目招标文件第二章《投标须知前附表》第28项“一、按政府采购政策规定扶持小微企业、监狱企业和残疾人福利性单位”中（1）（2）（3）的相关规定，其投标报价给以10%的价格扣除，用扣除后的价格参加评审。评审价格=投标报价*90%。</w:t>
      </w:r>
    </w:p>
    <w:p w14:paraId="7CAEE772" w14:textId="77777777" w:rsidR="00514483" w:rsidRPr="00DD0C33" w:rsidRDefault="00911167">
      <w:pPr>
        <w:numPr>
          <w:ilvl w:val="0"/>
          <w:numId w:val="2"/>
        </w:numPr>
        <w:tabs>
          <w:tab w:val="left" w:pos="426"/>
        </w:tabs>
        <w:adjustRightInd w:val="0"/>
        <w:snapToGrid w:val="0"/>
        <w:spacing w:line="360" w:lineRule="auto"/>
        <w:ind w:left="0" w:firstLineChars="200" w:firstLine="482"/>
        <w:jc w:val="left"/>
        <w:rPr>
          <w:rFonts w:ascii="宋体" w:hAnsi="宋体" w:cs="宋体" w:hint="eastAsia"/>
          <w:b/>
          <w:bCs/>
          <w:sz w:val="24"/>
          <w:szCs w:val="24"/>
        </w:rPr>
      </w:pPr>
      <w:r w:rsidRPr="00DD0C33">
        <w:rPr>
          <w:rFonts w:ascii="宋体" w:hAnsi="宋体" w:cs="宋体"/>
          <w:b/>
          <w:sz w:val="24"/>
          <w:szCs w:val="24"/>
        </w:rPr>
        <w:t>投</w:t>
      </w:r>
      <w:r w:rsidRPr="00DD0C33">
        <w:rPr>
          <w:rFonts w:ascii="宋体" w:hAnsi="宋体" w:cs="宋体"/>
          <w:b/>
          <w:bCs/>
          <w:sz w:val="24"/>
          <w:szCs w:val="24"/>
        </w:rPr>
        <w:t>标人符合本项目招标文件第二章《投标须知前附表》</w:t>
      </w:r>
      <w:r w:rsidRPr="00DD0C33">
        <w:rPr>
          <w:rFonts w:ascii="宋体" w:hAnsi="宋体" w:cs="宋体" w:hint="eastAsia"/>
          <w:b/>
          <w:bCs/>
          <w:sz w:val="24"/>
          <w:szCs w:val="24"/>
        </w:rPr>
        <w:t>第28项“</w:t>
      </w:r>
      <w:r w:rsidRPr="00DD0C33">
        <w:rPr>
          <w:rFonts w:ascii="宋体" w:hAnsi="宋体" w:cs="宋体"/>
          <w:b/>
          <w:bCs/>
          <w:sz w:val="24"/>
          <w:szCs w:val="24"/>
        </w:rPr>
        <w:t>二、对本国产品的支持政策</w:t>
      </w:r>
      <w:r w:rsidRPr="00DD0C33">
        <w:rPr>
          <w:rFonts w:ascii="宋体" w:hAnsi="宋体" w:cs="宋体" w:hint="eastAsia"/>
          <w:b/>
          <w:bCs/>
          <w:sz w:val="24"/>
          <w:szCs w:val="24"/>
        </w:rPr>
        <w:t>”中相关规定的，其投标报价给予2</w:t>
      </w:r>
      <w:r w:rsidRPr="00DD0C33">
        <w:rPr>
          <w:rFonts w:ascii="宋体" w:hAnsi="宋体" w:cs="宋体"/>
          <w:b/>
          <w:bCs/>
          <w:sz w:val="24"/>
          <w:szCs w:val="24"/>
        </w:rPr>
        <w:t>0</w:t>
      </w:r>
      <w:r w:rsidRPr="00DD0C33">
        <w:rPr>
          <w:rFonts w:ascii="宋体" w:hAnsi="宋体" w:cs="宋体" w:hint="eastAsia"/>
          <w:b/>
          <w:bCs/>
          <w:sz w:val="24"/>
          <w:szCs w:val="24"/>
        </w:rPr>
        <w:t>%的价格扣除</w:t>
      </w:r>
      <w:r w:rsidRPr="00DD0C33">
        <w:rPr>
          <w:rFonts w:ascii="宋体" w:hAnsi="宋体" w:cs="宋体"/>
          <w:b/>
          <w:bCs/>
          <w:sz w:val="24"/>
          <w:szCs w:val="24"/>
        </w:rPr>
        <w:t>，用扣除后的价格参加评审</w:t>
      </w:r>
      <w:r w:rsidRPr="00DD0C33">
        <w:rPr>
          <w:rFonts w:ascii="宋体" w:hAnsi="宋体" w:cs="宋体" w:hint="eastAsia"/>
          <w:b/>
          <w:bCs/>
          <w:sz w:val="24"/>
          <w:szCs w:val="24"/>
        </w:rPr>
        <w:t>。评审价格=投标报价*8</w:t>
      </w:r>
      <w:r w:rsidRPr="00DD0C33">
        <w:rPr>
          <w:rFonts w:ascii="宋体" w:hAnsi="宋体" w:cs="宋体"/>
          <w:b/>
          <w:bCs/>
          <w:sz w:val="24"/>
          <w:szCs w:val="24"/>
        </w:rPr>
        <w:t>0</w:t>
      </w:r>
      <w:r w:rsidRPr="00DD0C33">
        <w:rPr>
          <w:rFonts w:ascii="宋体" w:hAnsi="宋体" w:cs="宋体" w:hint="eastAsia"/>
          <w:b/>
          <w:bCs/>
          <w:sz w:val="24"/>
          <w:szCs w:val="24"/>
        </w:rPr>
        <w:t>%。</w:t>
      </w:r>
      <w:r w:rsidRPr="00DD0C33">
        <w:rPr>
          <w:rFonts w:ascii="宋体" w:hAnsi="宋体" w:cs="宋体"/>
          <w:b/>
          <w:bCs/>
          <w:sz w:val="24"/>
          <w:szCs w:val="24"/>
        </w:rPr>
        <w:t>对于仅有本国产品参与竞争的政府采购项目，本国产品不享受价格扣除评审优惠。</w:t>
      </w:r>
    </w:p>
    <w:p w14:paraId="5CF1FA3F" w14:textId="77777777" w:rsidR="00514483" w:rsidRPr="00DD0C33" w:rsidRDefault="00911167">
      <w:pPr>
        <w:numPr>
          <w:ilvl w:val="0"/>
          <w:numId w:val="2"/>
        </w:numPr>
        <w:tabs>
          <w:tab w:val="left" w:pos="426"/>
        </w:tabs>
        <w:spacing w:line="360" w:lineRule="auto"/>
        <w:ind w:left="0" w:firstLineChars="200" w:firstLine="482"/>
        <w:rPr>
          <w:rFonts w:ascii="宋体" w:hAnsi="宋体" w:cs="宋体" w:hint="eastAsia"/>
          <w:b/>
          <w:sz w:val="24"/>
          <w:szCs w:val="24"/>
          <w:shd w:val="clear" w:color="auto" w:fill="FFFFFF"/>
        </w:rPr>
      </w:pPr>
      <w:r w:rsidRPr="00DD0C33">
        <w:rPr>
          <w:rFonts w:ascii="宋体" w:hAnsi="宋体" w:cs="宋体"/>
          <w:b/>
          <w:bCs/>
          <w:sz w:val="24"/>
          <w:szCs w:val="24"/>
        </w:rPr>
        <w:t>对于非专门面向中小企业的采购项目，既有本国产品也有非本国产品参与竞争，且提供本国产品的供应商同时为小</w:t>
      </w:r>
      <w:proofErr w:type="gramStart"/>
      <w:r w:rsidRPr="00DD0C33">
        <w:rPr>
          <w:rFonts w:ascii="宋体" w:hAnsi="宋体" w:cs="宋体"/>
          <w:b/>
          <w:bCs/>
          <w:sz w:val="24"/>
          <w:szCs w:val="24"/>
        </w:rPr>
        <w:t>微企业</w:t>
      </w:r>
      <w:proofErr w:type="gramEnd"/>
      <w:r w:rsidRPr="00DD0C33">
        <w:rPr>
          <w:rFonts w:ascii="宋体" w:hAnsi="宋体" w:cs="宋体"/>
          <w:b/>
          <w:bCs/>
          <w:sz w:val="24"/>
          <w:szCs w:val="24"/>
        </w:rPr>
        <w:t>的，应按照《国务院办公厅关于在政府采购中实施本国产品标准及相关政策的通知》（国办发〔2025〕34号）、《政府采购促进中小企业发展管理办法</w:t>
      </w:r>
      <w:r w:rsidRPr="00DD0C33">
        <w:rPr>
          <w:rFonts w:ascii="宋体" w:hAnsi="宋体" w:cs="宋体" w:hint="eastAsia"/>
          <w:b/>
          <w:bCs/>
          <w:sz w:val="24"/>
          <w:szCs w:val="24"/>
        </w:rPr>
        <w:t>》和《</w:t>
      </w:r>
      <w:r w:rsidRPr="00DD0C33">
        <w:rPr>
          <w:rFonts w:ascii="宋体" w:hAnsi="宋体" w:cs="宋体"/>
          <w:b/>
          <w:bCs/>
          <w:sz w:val="24"/>
          <w:szCs w:val="24"/>
        </w:rPr>
        <w:t>财政部关于进一步加大政府采购支持中小企业力度的通知</w:t>
      </w:r>
      <w:r w:rsidRPr="00DD0C33">
        <w:rPr>
          <w:rFonts w:ascii="宋体" w:hAnsi="宋体" w:cs="宋体" w:hint="eastAsia"/>
          <w:b/>
          <w:bCs/>
          <w:sz w:val="24"/>
          <w:szCs w:val="24"/>
        </w:rPr>
        <w:t>》等</w:t>
      </w:r>
      <w:r w:rsidRPr="00DD0C33">
        <w:rPr>
          <w:rFonts w:ascii="宋体" w:hAnsi="宋体" w:cs="宋体"/>
          <w:b/>
          <w:bCs/>
          <w:sz w:val="24"/>
          <w:szCs w:val="24"/>
        </w:rPr>
        <w:t>规定，对该供应商的产品同时给予支持本国产品和小</w:t>
      </w:r>
      <w:proofErr w:type="gramStart"/>
      <w:r w:rsidRPr="00DD0C33">
        <w:rPr>
          <w:rFonts w:ascii="宋体" w:hAnsi="宋体" w:cs="宋体"/>
          <w:b/>
          <w:bCs/>
          <w:sz w:val="24"/>
          <w:szCs w:val="24"/>
        </w:rPr>
        <w:t>微企业</w:t>
      </w:r>
      <w:proofErr w:type="gramEnd"/>
      <w:r w:rsidRPr="00DD0C33">
        <w:rPr>
          <w:rFonts w:ascii="宋体" w:hAnsi="宋体" w:cs="宋体"/>
          <w:b/>
          <w:bCs/>
          <w:sz w:val="24"/>
          <w:szCs w:val="24"/>
        </w:rPr>
        <w:t>产品的价格评审优惠。相关价格评审扣除优惠，均应该在供应商原始报价基础上计算，用扣除后的价格参与评审。</w:t>
      </w:r>
    </w:p>
    <w:p w14:paraId="4A1A2A36" w14:textId="77777777" w:rsidR="00514483" w:rsidRPr="00DD0C33" w:rsidRDefault="00911167">
      <w:pPr>
        <w:numPr>
          <w:ilvl w:val="0"/>
          <w:numId w:val="2"/>
        </w:numPr>
        <w:tabs>
          <w:tab w:val="left" w:pos="426"/>
        </w:tabs>
        <w:spacing w:line="360" w:lineRule="auto"/>
        <w:ind w:left="0" w:firstLineChars="200" w:firstLine="482"/>
        <w:rPr>
          <w:rFonts w:ascii="宋体" w:hAnsi="宋体" w:cs="宋体" w:hint="eastAsia"/>
          <w:b/>
          <w:sz w:val="24"/>
          <w:szCs w:val="24"/>
          <w:shd w:val="clear" w:color="auto" w:fill="FFFFFF"/>
        </w:rPr>
      </w:pPr>
      <w:r w:rsidRPr="00DD0C33">
        <w:rPr>
          <w:rFonts w:ascii="宋体" w:hAnsi="宋体" w:cs="宋体" w:hint="eastAsia"/>
          <w:b/>
          <w:sz w:val="24"/>
          <w:szCs w:val="24"/>
          <w:shd w:val="clear" w:color="auto" w:fill="FFFFFF"/>
        </w:rPr>
        <w:t>在技术、服务等指标同等条件下，优先采购或强制采购节能清单所列的节能产品、环境标志产品。</w:t>
      </w:r>
    </w:p>
    <w:p w14:paraId="68D245F6" w14:textId="77777777" w:rsidR="00514483" w:rsidRPr="00DD0C33" w:rsidRDefault="00911167">
      <w:pPr>
        <w:numPr>
          <w:ilvl w:val="0"/>
          <w:numId w:val="2"/>
        </w:numPr>
        <w:tabs>
          <w:tab w:val="left" w:pos="426"/>
        </w:tabs>
        <w:spacing w:line="360" w:lineRule="auto"/>
        <w:ind w:left="0" w:firstLineChars="200" w:firstLine="482"/>
        <w:rPr>
          <w:rFonts w:ascii="宋体" w:hAnsi="宋体" w:cs="宋体" w:hint="eastAsia"/>
          <w:b/>
          <w:sz w:val="24"/>
          <w:szCs w:val="24"/>
          <w:shd w:val="clear" w:color="auto" w:fill="FFFFFF"/>
        </w:rPr>
      </w:pPr>
      <w:r w:rsidRPr="00DD0C33">
        <w:rPr>
          <w:rFonts w:ascii="宋体" w:hAnsi="宋体" w:cs="宋体" w:hint="eastAsia"/>
          <w:b/>
          <w:sz w:val="24"/>
          <w:szCs w:val="24"/>
          <w:shd w:val="clear" w:color="auto" w:fill="FFFFFF"/>
        </w:rPr>
        <w:t>投标所附所有材料证书严禁弄虚作假，一经查实，将根据《中华人民共和国政府采购法》第七十七条予以处理：投标人提供虚假材料谋取中标、成交的，将处以采购金额千分之五以上千</w:t>
      </w:r>
      <w:proofErr w:type="gramStart"/>
      <w:r w:rsidRPr="00DD0C33">
        <w:rPr>
          <w:rFonts w:ascii="宋体" w:hAnsi="宋体" w:cs="宋体" w:hint="eastAsia"/>
          <w:b/>
          <w:sz w:val="24"/>
          <w:szCs w:val="24"/>
          <w:shd w:val="clear" w:color="auto" w:fill="FFFFFF"/>
        </w:rPr>
        <w:t>分之十</w:t>
      </w:r>
      <w:proofErr w:type="gramEnd"/>
      <w:r w:rsidRPr="00DD0C33">
        <w:rPr>
          <w:rFonts w:ascii="宋体" w:hAnsi="宋体" w:cs="宋体" w:hint="eastAsia"/>
          <w:b/>
          <w:sz w:val="24"/>
          <w:szCs w:val="24"/>
          <w:shd w:val="clear" w:color="auto" w:fill="FFFFFF"/>
        </w:rPr>
        <w:t>以下罚款，列入不良行为记录名单，在一至三年内禁止参加政府采购活动，有违法所得的，并处没收违法所得，情节严重的，由工商行政管理机关吊销营业执照；构成犯罪的，依法追究刑事责任。</w:t>
      </w:r>
    </w:p>
    <w:p w14:paraId="65D2E13B" w14:textId="77777777" w:rsidR="00514483" w:rsidRPr="00DD0C33" w:rsidRDefault="00911167">
      <w:pPr>
        <w:tabs>
          <w:tab w:val="left" w:pos="426"/>
        </w:tabs>
        <w:spacing w:line="360" w:lineRule="auto"/>
        <w:ind w:firstLineChars="200" w:firstLine="482"/>
        <w:jc w:val="left"/>
        <w:rPr>
          <w:rFonts w:ascii="宋体" w:hAnsi="宋体" w:cs="宋体" w:hint="eastAsia"/>
          <w:b/>
          <w:sz w:val="24"/>
          <w:szCs w:val="24"/>
          <w:shd w:val="clear" w:color="auto" w:fill="FFFFFF"/>
        </w:rPr>
      </w:pPr>
      <w:r w:rsidRPr="00DD0C33">
        <w:rPr>
          <w:rFonts w:ascii="宋体" w:hAnsi="宋体" w:cs="宋体" w:hint="eastAsia"/>
          <w:b/>
          <w:sz w:val="24"/>
          <w:szCs w:val="24"/>
          <w:shd w:val="clear" w:color="auto" w:fill="FFFFFF"/>
        </w:rPr>
        <w:t>5.2商务、技术部分评审分值：70分。</w:t>
      </w:r>
    </w:p>
    <w:p w14:paraId="66177FBB" w14:textId="77777777" w:rsidR="00514483" w:rsidRPr="00DD0C33" w:rsidRDefault="00911167">
      <w:pPr>
        <w:tabs>
          <w:tab w:val="left" w:pos="426"/>
        </w:tabs>
        <w:spacing w:line="360" w:lineRule="auto"/>
        <w:ind w:firstLineChars="200" w:firstLine="482"/>
        <w:jc w:val="left"/>
        <w:rPr>
          <w:rFonts w:ascii="宋体" w:hAnsi="宋体" w:cs="宋体" w:hint="eastAsia"/>
          <w:b/>
          <w:sz w:val="24"/>
          <w:szCs w:val="24"/>
          <w:shd w:val="clear" w:color="auto" w:fill="FFFFFF"/>
        </w:rPr>
      </w:pPr>
      <w:r w:rsidRPr="00DD0C33">
        <w:rPr>
          <w:rFonts w:ascii="宋体" w:hAnsi="宋体" w:cs="宋体" w:hint="eastAsia"/>
          <w:b/>
          <w:sz w:val="24"/>
          <w:szCs w:val="24"/>
          <w:shd w:val="clear" w:color="auto" w:fill="FFFFFF"/>
        </w:rPr>
        <w:t>5.3综合评分表如下：</w:t>
      </w:r>
    </w:p>
    <w:p w14:paraId="2E8C06F8" w14:textId="77777777" w:rsidR="00514483" w:rsidRPr="00DD0C33" w:rsidRDefault="00514483">
      <w:pPr>
        <w:tabs>
          <w:tab w:val="left" w:pos="426"/>
        </w:tabs>
        <w:spacing w:line="360" w:lineRule="auto"/>
        <w:ind w:firstLine="482"/>
        <w:jc w:val="left"/>
        <w:rPr>
          <w:rFonts w:ascii="宋体" w:hAnsi="宋体" w:cs="宋体" w:hint="eastAsia"/>
          <w:b/>
          <w:sz w:val="24"/>
          <w:szCs w:val="24"/>
          <w:shd w:val="clear" w:color="auto" w:fill="FFFFFF"/>
        </w:rPr>
      </w:pPr>
    </w:p>
    <w:p w14:paraId="4CF4305C" w14:textId="77777777" w:rsidR="00514483" w:rsidRPr="00DD0C33" w:rsidRDefault="00514483">
      <w:pPr>
        <w:tabs>
          <w:tab w:val="left" w:pos="426"/>
        </w:tabs>
        <w:spacing w:line="360" w:lineRule="auto"/>
        <w:ind w:firstLine="482"/>
        <w:jc w:val="left"/>
        <w:rPr>
          <w:rFonts w:ascii="宋体" w:hAnsi="宋体" w:cs="宋体" w:hint="eastAsia"/>
          <w:b/>
          <w:sz w:val="24"/>
          <w:szCs w:val="24"/>
          <w:shd w:val="clear" w:color="auto" w:fill="FFFFFF"/>
        </w:rPr>
      </w:pPr>
    </w:p>
    <w:p w14:paraId="4EF01236" w14:textId="77777777" w:rsidR="00514483" w:rsidRPr="00DD0C33" w:rsidRDefault="00514483">
      <w:pPr>
        <w:tabs>
          <w:tab w:val="left" w:pos="426"/>
        </w:tabs>
        <w:spacing w:line="360" w:lineRule="auto"/>
        <w:ind w:firstLine="482"/>
        <w:jc w:val="left"/>
        <w:rPr>
          <w:rFonts w:ascii="宋体" w:hAnsi="宋体" w:cs="宋体" w:hint="eastAsia"/>
          <w:b/>
          <w:sz w:val="24"/>
          <w:szCs w:val="24"/>
          <w:shd w:val="clear" w:color="auto" w:fill="FFFFFF"/>
        </w:rPr>
      </w:pPr>
    </w:p>
    <w:p w14:paraId="6AF784D2" w14:textId="77777777" w:rsidR="00514483" w:rsidRPr="00DD0C33" w:rsidRDefault="00514483">
      <w:pPr>
        <w:tabs>
          <w:tab w:val="left" w:pos="426"/>
        </w:tabs>
        <w:spacing w:line="360" w:lineRule="auto"/>
        <w:ind w:firstLine="482"/>
        <w:jc w:val="left"/>
        <w:rPr>
          <w:rFonts w:ascii="宋体" w:hAnsi="宋体" w:cs="宋体" w:hint="eastAsia"/>
          <w:b/>
          <w:sz w:val="24"/>
          <w:szCs w:val="24"/>
          <w:shd w:val="clear" w:color="auto" w:fill="FFFFFF"/>
        </w:rPr>
      </w:pPr>
    </w:p>
    <w:p w14:paraId="34AF5903" w14:textId="77777777" w:rsidR="00514483" w:rsidRPr="00DD0C33" w:rsidRDefault="00911167">
      <w:pPr>
        <w:pStyle w:val="2"/>
        <w:adjustRightInd w:val="0"/>
        <w:snapToGrid w:val="0"/>
        <w:spacing w:line="360" w:lineRule="auto"/>
        <w:ind w:firstLineChars="200" w:firstLine="562"/>
        <w:jc w:val="center"/>
        <w:rPr>
          <w:rFonts w:ascii="宋体" w:hAnsi="宋体" w:hint="eastAsia"/>
          <w:b/>
          <w:bCs/>
          <w:sz w:val="28"/>
          <w:szCs w:val="28"/>
        </w:rPr>
      </w:pPr>
      <w:bookmarkStart w:id="207" w:name="_Toc226116537"/>
      <w:bookmarkStart w:id="208" w:name="_Toc226118134"/>
      <w:bookmarkStart w:id="209" w:name="_Toc226534319"/>
      <w:bookmarkStart w:id="210" w:name="_Toc226118243"/>
      <w:bookmarkStart w:id="211" w:name="_Toc226116479"/>
      <w:r w:rsidRPr="00DD0C33">
        <w:rPr>
          <w:rFonts w:ascii="宋体" w:hAnsi="宋体" w:hint="eastAsia"/>
          <w:b/>
          <w:bCs/>
          <w:sz w:val="28"/>
          <w:szCs w:val="28"/>
        </w:rPr>
        <w:lastRenderedPageBreak/>
        <w:t>综合评分表</w:t>
      </w:r>
      <w:bookmarkEnd w:id="207"/>
      <w:bookmarkEnd w:id="208"/>
      <w:bookmarkEnd w:id="209"/>
      <w:bookmarkEnd w:id="210"/>
      <w:bookmarkEnd w:id="211"/>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851"/>
        <w:gridCol w:w="6838"/>
      </w:tblGrid>
      <w:tr w:rsidR="00514483" w:rsidRPr="00DD0C33" w14:paraId="1EE427D5" w14:textId="77777777">
        <w:trPr>
          <w:trHeight w:val="567"/>
          <w:jc w:val="center"/>
        </w:trPr>
        <w:tc>
          <w:tcPr>
            <w:tcW w:w="1804" w:type="dxa"/>
            <w:vAlign w:val="center"/>
          </w:tcPr>
          <w:p w14:paraId="45F69125" w14:textId="77777777" w:rsidR="00514483" w:rsidRPr="00DD0C33" w:rsidRDefault="00911167">
            <w:pPr>
              <w:tabs>
                <w:tab w:val="left" w:pos="426"/>
              </w:tabs>
              <w:spacing w:line="380" w:lineRule="exact"/>
              <w:jc w:val="center"/>
              <w:rPr>
                <w:rFonts w:ascii="宋体" w:hAnsi="宋体" w:cs="宋体" w:hint="eastAsia"/>
                <w:b/>
                <w:bCs/>
                <w:szCs w:val="21"/>
              </w:rPr>
            </w:pPr>
            <w:r w:rsidRPr="00DD0C33">
              <w:rPr>
                <w:rFonts w:ascii="宋体" w:hAnsi="宋体" w:cs="宋体" w:hint="eastAsia"/>
                <w:b/>
                <w:bCs/>
                <w:szCs w:val="21"/>
              </w:rPr>
              <w:t>评审内容</w:t>
            </w:r>
          </w:p>
        </w:tc>
        <w:tc>
          <w:tcPr>
            <w:tcW w:w="851" w:type="dxa"/>
            <w:vAlign w:val="center"/>
          </w:tcPr>
          <w:p w14:paraId="1F2B161B" w14:textId="77777777" w:rsidR="00514483" w:rsidRPr="00DD0C33" w:rsidRDefault="00911167">
            <w:pPr>
              <w:tabs>
                <w:tab w:val="left" w:pos="426"/>
              </w:tabs>
              <w:spacing w:line="380" w:lineRule="exact"/>
              <w:jc w:val="center"/>
              <w:rPr>
                <w:rFonts w:ascii="宋体" w:hAnsi="宋体" w:cs="宋体" w:hint="eastAsia"/>
                <w:b/>
                <w:bCs/>
                <w:szCs w:val="21"/>
              </w:rPr>
            </w:pPr>
            <w:r w:rsidRPr="00DD0C33">
              <w:rPr>
                <w:rFonts w:ascii="宋体" w:hAnsi="宋体" w:cs="宋体" w:hint="eastAsia"/>
                <w:b/>
                <w:bCs/>
                <w:szCs w:val="21"/>
              </w:rPr>
              <w:t>分值</w:t>
            </w:r>
          </w:p>
        </w:tc>
        <w:tc>
          <w:tcPr>
            <w:tcW w:w="6838" w:type="dxa"/>
            <w:vAlign w:val="center"/>
          </w:tcPr>
          <w:p w14:paraId="52FBBF3B" w14:textId="77777777" w:rsidR="00514483" w:rsidRPr="00DD0C33" w:rsidRDefault="00911167">
            <w:pPr>
              <w:tabs>
                <w:tab w:val="left" w:pos="426"/>
              </w:tabs>
              <w:spacing w:line="380" w:lineRule="exact"/>
              <w:jc w:val="center"/>
              <w:rPr>
                <w:rFonts w:ascii="宋体" w:hAnsi="宋体" w:cs="宋体" w:hint="eastAsia"/>
                <w:b/>
                <w:bCs/>
                <w:szCs w:val="21"/>
              </w:rPr>
            </w:pPr>
            <w:r w:rsidRPr="00DD0C33">
              <w:rPr>
                <w:rFonts w:ascii="宋体" w:hAnsi="宋体" w:cs="宋体" w:hint="eastAsia"/>
                <w:b/>
                <w:bCs/>
                <w:szCs w:val="21"/>
              </w:rPr>
              <w:t>评审标准</w:t>
            </w:r>
          </w:p>
        </w:tc>
      </w:tr>
      <w:tr w:rsidR="00514483" w:rsidRPr="00DD0C33" w14:paraId="65E41B4C" w14:textId="77777777">
        <w:trPr>
          <w:trHeight w:val="567"/>
          <w:jc w:val="center"/>
        </w:trPr>
        <w:tc>
          <w:tcPr>
            <w:tcW w:w="9493" w:type="dxa"/>
            <w:gridSpan w:val="3"/>
            <w:vAlign w:val="center"/>
          </w:tcPr>
          <w:p w14:paraId="31D8D159" w14:textId="77777777" w:rsidR="00514483" w:rsidRPr="00DD0C33" w:rsidRDefault="00911167">
            <w:pPr>
              <w:tabs>
                <w:tab w:val="left" w:pos="426"/>
              </w:tabs>
              <w:spacing w:line="380" w:lineRule="exact"/>
              <w:jc w:val="left"/>
              <w:rPr>
                <w:rFonts w:ascii="宋体" w:hAnsi="宋体" w:cs="宋体" w:hint="eastAsia"/>
                <w:b/>
                <w:bCs/>
                <w:szCs w:val="21"/>
              </w:rPr>
            </w:pPr>
            <w:r w:rsidRPr="00DD0C33">
              <w:rPr>
                <w:rFonts w:ascii="宋体" w:hAnsi="宋体" w:cs="宋体" w:hint="eastAsia"/>
                <w:b/>
                <w:bCs/>
                <w:szCs w:val="21"/>
              </w:rPr>
              <w:t>一、价格部分（30分）</w:t>
            </w:r>
          </w:p>
        </w:tc>
      </w:tr>
      <w:tr w:rsidR="00514483" w:rsidRPr="00DD0C33" w14:paraId="4D3FBB46" w14:textId="77777777">
        <w:trPr>
          <w:trHeight w:val="567"/>
          <w:jc w:val="center"/>
        </w:trPr>
        <w:tc>
          <w:tcPr>
            <w:tcW w:w="1804" w:type="dxa"/>
            <w:vAlign w:val="center"/>
          </w:tcPr>
          <w:p w14:paraId="7AF815E3" w14:textId="77777777" w:rsidR="00514483" w:rsidRPr="00DD0C33" w:rsidRDefault="00911167">
            <w:pPr>
              <w:tabs>
                <w:tab w:val="left" w:pos="426"/>
              </w:tabs>
              <w:spacing w:line="380" w:lineRule="exact"/>
              <w:jc w:val="center"/>
              <w:rPr>
                <w:rFonts w:ascii="宋体" w:hAnsi="宋体" w:cs="宋体" w:hint="eastAsia"/>
                <w:szCs w:val="21"/>
              </w:rPr>
            </w:pPr>
            <w:r w:rsidRPr="00DD0C33">
              <w:rPr>
                <w:rFonts w:ascii="宋体" w:hAnsi="宋体" w:cs="宋体" w:hint="eastAsia"/>
                <w:szCs w:val="21"/>
              </w:rPr>
              <w:t>投标报价</w:t>
            </w:r>
          </w:p>
        </w:tc>
        <w:tc>
          <w:tcPr>
            <w:tcW w:w="851" w:type="dxa"/>
            <w:vAlign w:val="center"/>
          </w:tcPr>
          <w:p w14:paraId="1A6C9928" w14:textId="77777777" w:rsidR="00514483" w:rsidRPr="00DD0C33" w:rsidRDefault="00911167">
            <w:pPr>
              <w:tabs>
                <w:tab w:val="left" w:pos="426"/>
              </w:tabs>
              <w:spacing w:line="380" w:lineRule="exact"/>
              <w:jc w:val="center"/>
              <w:rPr>
                <w:rFonts w:ascii="宋体" w:hAnsi="宋体" w:cs="宋体" w:hint="eastAsia"/>
                <w:szCs w:val="21"/>
              </w:rPr>
            </w:pPr>
            <w:r w:rsidRPr="00DD0C33">
              <w:rPr>
                <w:rFonts w:ascii="宋体" w:hAnsi="宋体" w:cs="宋体" w:hint="eastAsia"/>
                <w:szCs w:val="21"/>
              </w:rPr>
              <w:t>30分</w:t>
            </w:r>
          </w:p>
        </w:tc>
        <w:tc>
          <w:tcPr>
            <w:tcW w:w="6838" w:type="dxa"/>
            <w:vAlign w:val="center"/>
          </w:tcPr>
          <w:p w14:paraId="533C5864" w14:textId="77777777" w:rsidR="00514483" w:rsidRPr="00DD0C33" w:rsidRDefault="00911167">
            <w:pPr>
              <w:tabs>
                <w:tab w:val="left" w:pos="426"/>
              </w:tabs>
              <w:spacing w:line="380" w:lineRule="exact"/>
              <w:rPr>
                <w:rFonts w:ascii="宋体" w:hAnsi="宋体" w:cs="宋体" w:hint="eastAsia"/>
                <w:szCs w:val="21"/>
              </w:rPr>
            </w:pPr>
            <w:r w:rsidRPr="00DD0C33">
              <w:rPr>
                <w:rFonts w:ascii="宋体" w:hAnsi="宋体" w:cs="宋体" w:hint="eastAsia"/>
                <w:szCs w:val="21"/>
              </w:rPr>
              <w:t>价格分值统一采用低价优先法计算，即满足招标文件要求且有效投标报价最低的投标人的价格为评标基准价，其价格分为满分。其他投标人的价格分值统一按照下列公式计算：</w:t>
            </w:r>
          </w:p>
          <w:p w14:paraId="4D17CB65" w14:textId="77777777" w:rsidR="00514483" w:rsidRPr="00DD0C33" w:rsidRDefault="00911167">
            <w:pPr>
              <w:tabs>
                <w:tab w:val="left" w:pos="426"/>
              </w:tabs>
              <w:spacing w:line="380" w:lineRule="exact"/>
              <w:rPr>
                <w:rFonts w:ascii="宋体" w:hAnsi="宋体" w:cs="宋体" w:hint="eastAsia"/>
                <w:szCs w:val="21"/>
              </w:rPr>
            </w:pPr>
            <w:r w:rsidRPr="00DD0C33">
              <w:rPr>
                <w:rFonts w:ascii="宋体" w:hAnsi="宋体" w:cs="宋体" w:hint="eastAsia"/>
                <w:szCs w:val="21"/>
              </w:rPr>
              <w:t>投标报价得分=（评标基准价/有效的投标报价）×30；</w:t>
            </w:r>
          </w:p>
          <w:p w14:paraId="24E2BE14" w14:textId="77777777" w:rsidR="00514483" w:rsidRPr="00DD0C33" w:rsidRDefault="00911167">
            <w:pPr>
              <w:tabs>
                <w:tab w:val="left" w:pos="426"/>
              </w:tabs>
              <w:spacing w:line="380" w:lineRule="exact"/>
              <w:rPr>
                <w:rFonts w:ascii="宋体" w:hAnsi="宋体" w:cs="宋体" w:hint="eastAsia"/>
                <w:szCs w:val="21"/>
              </w:rPr>
            </w:pPr>
            <w:r w:rsidRPr="00DD0C33">
              <w:rPr>
                <w:rFonts w:ascii="宋体" w:hAnsi="宋体" w:cs="宋体" w:hint="eastAsia"/>
                <w:szCs w:val="21"/>
              </w:rPr>
              <w:t>注：①项目评审过程中，不得去掉最后报价中的最高报价和最低报价。</w:t>
            </w:r>
          </w:p>
          <w:p w14:paraId="29A2DDAF" w14:textId="77777777" w:rsidR="00514483" w:rsidRPr="00DD0C33" w:rsidRDefault="00911167">
            <w:pPr>
              <w:tabs>
                <w:tab w:val="left" w:pos="426"/>
              </w:tabs>
              <w:spacing w:line="380" w:lineRule="exact"/>
              <w:rPr>
                <w:rFonts w:ascii="宋体" w:hAnsi="宋体" w:cs="宋体" w:hint="eastAsia"/>
                <w:szCs w:val="21"/>
              </w:rPr>
            </w:pPr>
            <w:r w:rsidRPr="00DD0C33">
              <w:rPr>
                <w:rFonts w:ascii="宋体" w:hAnsi="宋体" w:cs="宋体" w:hint="eastAsia"/>
                <w:szCs w:val="21"/>
              </w:rPr>
              <w:t>②计算出的最后投标报价得分保留小数点后两位。</w:t>
            </w:r>
          </w:p>
          <w:p w14:paraId="681F42EF" w14:textId="77777777" w:rsidR="00514483" w:rsidRPr="00DD0C33" w:rsidRDefault="00911167">
            <w:pPr>
              <w:tabs>
                <w:tab w:val="left" w:pos="426"/>
              </w:tabs>
              <w:spacing w:line="380" w:lineRule="exact"/>
              <w:rPr>
                <w:rFonts w:ascii="宋体" w:hAnsi="宋体" w:cs="宋体" w:hint="eastAsia"/>
                <w:szCs w:val="21"/>
              </w:rPr>
            </w:pPr>
            <w:r w:rsidRPr="00DD0C33">
              <w:rPr>
                <w:rFonts w:ascii="宋体" w:hAnsi="宋体" w:cs="宋体" w:hint="eastAsia"/>
                <w:szCs w:val="21"/>
              </w:rPr>
              <w:t>③有效投标报价是指通过资格审查、符合性评审投标人的报价。</w:t>
            </w:r>
          </w:p>
          <w:p w14:paraId="1257CC27" w14:textId="77777777" w:rsidR="00514483" w:rsidRPr="00DD0C33" w:rsidRDefault="00911167">
            <w:pPr>
              <w:tabs>
                <w:tab w:val="left" w:pos="426"/>
              </w:tabs>
              <w:spacing w:line="380" w:lineRule="exact"/>
              <w:rPr>
                <w:rFonts w:ascii="宋体" w:hAnsi="宋体" w:cs="宋体" w:hint="eastAsia"/>
                <w:szCs w:val="21"/>
              </w:rPr>
            </w:pPr>
            <w:r w:rsidRPr="00DD0C33">
              <w:rPr>
                <w:rFonts w:ascii="宋体" w:hAnsi="宋体" w:cs="宋体" w:hint="eastAsia"/>
                <w:szCs w:val="21"/>
              </w:rPr>
              <w:t>④投标报价超出采购预算（最高限价）的，按无效标处理。</w:t>
            </w:r>
          </w:p>
        </w:tc>
      </w:tr>
      <w:tr w:rsidR="00514483" w:rsidRPr="00DD0C33" w14:paraId="24BF5DC8" w14:textId="77777777">
        <w:trPr>
          <w:trHeight w:val="567"/>
          <w:jc w:val="center"/>
        </w:trPr>
        <w:tc>
          <w:tcPr>
            <w:tcW w:w="9493" w:type="dxa"/>
            <w:gridSpan w:val="3"/>
            <w:vAlign w:val="center"/>
          </w:tcPr>
          <w:p w14:paraId="210054BB" w14:textId="77777777" w:rsidR="00514483" w:rsidRPr="00DD0C33" w:rsidRDefault="00911167">
            <w:pPr>
              <w:tabs>
                <w:tab w:val="left" w:pos="426"/>
              </w:tabs>
              <w:spacing w:line="380" w:lineRule="exact"/>
              <w:jc w:val="left"/>
              <w:rPr>
                <w:rFonts w:ascii="宋体" w:hAnsi="宋体" w:cs="宋体" w:hint="eastAsia"/>
                <w:b/>
                <w:bCs/>
                <w:szCs w:val="21"/>
              </w:rPr>
            </w:pPr>
            <w:r w:rsidRPr="00DD0C33">
              <w:rPr>
                <w:rFonts w:ascii="宋体" w:hAnsi="宋体" w:cs="宋体" w:hint="eastAsia"/>
                <w:b/>
                <w:bCs/>
                <w:szCs w:val="21"/>
              </w:rPr>
              <w:t>二、技术部分（50分）</w:t>
            </w:r>
          </w:p>
        </w:tc>
      </w:tr>
      <w:tr w:rsidR="00514483" w:rsidRPr="00DD0C33" w14:paraId="63290D8B" w14:textId="77777777">
        <w:trPr>
          <w:trHeight w:val="371"/>
          <w:jc w:val="center"/>
        </w:trPr>
        <w:tc>
          <w:tcPr>
            <w:tcW w:w="1804" w:type="dxa"/>
            <w:vAlign w:val="center"/>
          </w:tcPr>
          <w:p w14:paraId="5C7D7EF2" w14:textId="77777777" w:rsidR="00514483" w:rsidRPr="00DD0C33" w:rsidRDefault="00911167">
            <w:pPr>
              <w:tabs>
                <w:tab w:val="left" w:pos="426"/>
              </w:tabs>
              <w:spacing w:line="380" w:lineRule="exact"/>
              <w:jc w:val="center"/>
              <w:rPr>
                <w:rFonts w:ascii="宋体" w:hAnsi="宋体" w:cs="宋体" w:hint="eastAsia"/>
                <w:szCs w:val="21"/>
              </w:rPr>
            </w:pPr>
            <w:r w:rsidRPr="00DD0C33">
              <w:rPr>
                <w:rFonts w:ascii="宋体" w:hAnsi="宋体" w:cs="宋体" w:hint="eastAsia"/>
                <w:szCs w:val="21"/>
              </w:rPr>
              <w:t>投标货物技术参数</w:t>
            </w:r>
          </w:p>
        </w:tc>
        <w:tc>
          <w:tcPr>
            <w:tcW w:w="851" w:type="dxa"/>
            <w:vAlign w:val="center"/>
          </w:tcPr>
          <w:p w14:paraId="557BFA15" w14:textId="77777777" w:rsidR="00514483" w:rsidRPr="00DD0C33" w:rsidRDefault="00911167">
            <w:pPr>
              <w:tabs>
                <w:tab w:val="left" w:pos="426"/>
              </w:tabs>
              <w:spacing w:line="380" w:lineRule="exact"/>
              <w:jc w:val="center"/>
              <w:rPr>
                <w:rFonts w:ascii="宋体" w:hAnsi="宋体" w:cs="宋体" w:hint="eastAsia"/>
                <w:szCs w:val="21"/>
              </w:rPr>
            </w:pPr>
            <w:r w:rsidRPr="00DD0C33">
              <w:rPr>
                <w:rFonts w:ascii="宋体" w:hAnsi="宋体" w:cs="宋体" w:hint="eastAsia"/>
                <w:szCs w:val="21"/>
              </w:rPr>
              <w:t>50分</w:t>
            </w:r>
          </w:p>
        </w:tc>
        <w:tc>
          <w:tcPr>
            <w:tcW w:w="6838" w:type="dxa"/>
          </w:tcPr>
          <w:p w14:paraId="1035CE40" w14:textId="77777777" w:rsidR="00514483" w:rsidRPr="00DD0C33" w:rsidRDefault="00911167">
            <w:pPr>
              <w:tabs>
                <w:tab w:val="left" w:pos="426"/>
              </w:tabs>
              <w:spacing w:line="380" w:lineRule="exact"/>
              <w:rPr>
                <w:rFonts w:ascii="宋体" w:hAnsi="宋体" w:hint="eastAsia"/>
                <w:bCs/>
                <w:szCs w:val="21"/>
              </w:rPr>
            </w:pPr>
            <w:bookmarkStart w:id="212" w:name="OLE_LINK17"/>
            <w:r w:rsidRPr="00DD0C33">
              <w:rPr>
                <w:rFonts w:ascii="宋体" w:hAnsi="宋体" w:hint="eastAsia"/>
                <w:bCs/>
                <w:szCs w:val="21"/>
              </w:rPr>
              <w:t>根据投标人提供的技术指标偏离表和技术支持资料，对照招标文件的技术参数进行评审。</w:t>
            </w:r>
          </w:p>
          <w:p w14:paraId="7B361FD3" w14:textId="0AA42A61" w:rsidR="00514483" w:rsidRPr="00DD0C33" w:rsidRDefault="00911167">
            <w:pPr>
              <w:tabs>
                <w:tab w:val="left" w:pos="426"/>
              </w:tabs>
              <w:spacing w:line="380" w:lineRule="exact"/>
              <w:rPr>
                <w:rFonts w:ascii="宋体" w:hAnsi="宋体" w:hint="eastAsia"/>
                <w:b/>
                <w:szCs w:val="21"/>
              </w:rPr>
            </w:pPr>
            <w:bookmarkStart w:id="213" w:name="OLE_LINK70"/>
            <w:bookmarkEnd w:id="212"/>
            <w:r w:rsidRPr="00DD0C33">
              <w:rPr>
                <w:rFonts w:ascii="宋体" w:hAnsi="宋体" w:hint="eastAsia"/>
                <w:b/>
                <w:szCs w:val="21"/>
              </w:rPr>
              <w:t>（一）标注“▲”号的重要技术参数评审（满分</w:t>
            </w:r>
            <w:r w:rsidR="00B9542B" w:rsidRPr="00DD0C33">
              <w:rPr>
                <w:rFonts w:ascii="宋体" w:hAnsi="宋体" w:hint="eastAsia"/>
                <w:b/>
                <w:szCs w:val="21"/>
              </w:rPr>
              <w:t>27</w:t>
            </w:r>
            <w:r w:rsidRPr="00DD0C33">
              <w:rPr>
                <w:rFonts w:ascii="宋体" w:hAnsi="宋体" w:hint="eastAsia"/>
                <w:b/>
                <w:szCs w:val="21"/>
              </w:rPr>
              <w:t>分）</w:t>
            </w:r>
          </w:p>
          <w:p w14:paraId="666FD2CB" w14:textId="10E53001" w:rsidR="00514483" w:rsidRPr="00DD0C33" w:rsidRDefault="00911167">
            <w:pPr>
              <w:tabs>
                <w:tab w:val="left" w:pos="426"/>
              </w:tabs>
              <w:spacing w:line="380" w:lineRule="exact"/>
              <w:rPr>
                <w:rFonts w:ascii="宋体" w:hAnsi="宋体" w:hint="eastAsia"/>
                <w:bCs/>
                <w:szCs w:val="21"/>
              </w:rPr>
            </w:pPr>
            <w:r w:rsidRPr="00DD0C33">
              <w:rPr>
                <w:rFonts w:ascii="宋体" w:hAnsi="宋体" w:hint="eastAsia"/>
                <w:bCs/>
                <w:szCs w:val="21"/>
              </w:rPr>
              <w:t>招标文件第四章采购需求“二、技术参数要求”中标注“▲”号的为设备重要技术参数，共</w:t>
            </w:r>
            <w:r w:rsidR="00B9542B" w:rsidRPr="00DD0C33">
              <w:rPr>
                <w:rFonts w:ascii="宋体" w:hAnsi="宋体" w:hint="eastAsia"/>
                <w:bCs/>
                <w:szCs w:val="21"/>
              </w:rPr>
              <w:t>9</w:t>
            </w:r>
            <w:r w:rsidRPr="00DD0C33">
              <w:rPr>
                <w:rFonts w:ascii="宋体" w:hAnsi="宋体" w:hint="eastAsia"/>
                <w:bCs/>
                <w:szCs w:val="21"/>
              </w:rPr>
              <w:t>项，全部满足招标文件要求的得</w:t>
            </w:r>
            <w:r w:rsidR="00B9542B" w:rsidRPr="00DD0C33">
              <w:rPr>
                <w:rFonts w:ascii="宋体" w:hAnsi="宋体" w:hint="eastAsia"/>
                <w:bCs/>
                <w:szCs w:val="21"/>
              </w:rPr>
              <w:t>27</w:t>
            </w:r>
            <w:r w:rsidRPr="00DD0C33">
              <w:rPr>
                <w:rFonts w:ascii="宋体" w:hAnsi="宋体" w:hint="eastAsia"/>
                <w:bCs/>
                <w:szCs w:val="21"/>
              </w:rPr>
              <w:t>分；存在一项负偏离的扣3分，分数扣完为止。</w:t>
            </w:r>
          </w:p>
          <w:p w14:paraId="6AF69A5F" w14:textId="77777777" w:rsidR="00514483" w:rsidRPr="00DD0C33" w:rsidRDefault="00911167">
            <w:pPr>
              <w:tabs>
                <w:tab w:val="left" w:pos="426"/>
              </w:tabs>
              <w:kinsoku w:val="0"/>
              <w:overflowPunct w:val="0"/>
              <w:autoSpaceDE w:val="0"/>
              <w:autoSpaceDN w:val="0"/>
              <w:adjustRightInd w:val="0"/>
              <w:snapToGrid w:val="0"/>
              <w:spacing w:line="380" w:lineRule="exact"/>
              <w:rPr>
                <w:rFonts w:ascii="宋体" w:hAnsi="宋体" w:cs="宋体" w:hint="eastAsia"/>
                <w:b/>
                <w:szCs w:val="21"/>
              </w:rPr>
            </w:pPr>
            <w:r w:rsidRPr="00DD0C33">
              <w:rPr>
                <w:rFonts w:ascii="宋体" w:hAnsi="宋体" w:cs="宋体" w:hint="eastAsia"/>
                <w:b/>
                <w:szCs w:val="21"/>
              </w:rPr>
              <w:t>注：要求投标人对产品重要技术参数进行逐项响应，如实填写至《重要技术参数响应偏离表》中，且按招标文件要求提供相关证明材料，未在《重要技术参数响应偏离表》中填写或未提供证明材料的，视为重要技术参数负偏离。证明材料制作索引目录，方便评标委员会查找。不制作索引目录或编排混乱导致评委漏查的，造成的不利后果由投标人自行承担责任。《重要技术参数响应偏离表》将作为验收依据之一，如投标人虚假响应，自行承担违约风险。</w:t>
            </w:r>
          </w:p>
          <w:p w14:paraId="6FF2980D" w14:textId="13A3574D" w:rsidR="00514483" w:rsidRPr="00DD0C33" w:rsidRDefault="00911167">
            <w:pPr>
              <w:tabs>
                <w:tab w:val="left" w:pos="426"/>
              </w:tabs>
              <w:spacing w:line="380" w:lineRule="exact"/>
              <w:rPr>
                <w:rFonts w:ascii="宋体" w:hAnsi="宋体" w:hint="eastAsia"/>
                <w:b/>
                <w:szCs w:val="21"/>
              </w:rPr>
            </w:pPr>
            <w:bookmarkStart w:id="214" w:name="OLE_LINK71"/>
            <w:bookmarkEnd w:id="213"/>
            <w:r w:rsidRPr="00DD0C33">
              <w:rPr>
                <w:rFonts w:ascii="宋体" w:hAnsi="宋体" w:hint="eastAsia"/>
                <w:b/>
                <w:szCs w:val="21"/>
              </w:rPr>
              <w:t>（二）</w:t>
            </w:r>
            <w:r w:rsidRPr="00DD0C33">
              <w:rPr>
                <w:rFonts w:ascii="宋体" w:hAnsi="宋体"/>
                <w:b/>
                <w:szCs w:val="21"/>
              </w:rPr>
              <w:t>非标注“▲”项</w:t>
            </w:r>
            <w:r w:rsidRPr="00DD0C33">
              <w:rPr>
                <w:rFonts w:ascii="宋体" w:hAnsi="宋体" w:hint="eastAsia"/>
                <w:b/>
                <w:szCs w:val="21"/>
              </w:rPr>
              <w:t>的一般</w:t>
            </w:r>
            <w:r w:rsidRPr="00DD0C33">
              <w:rPr>
                <w:rFonts w:ascii="宋体" w:hAnsi="宋体"/>
                <w:b/>
                <w:szCs w:val="21"/>
              </w:rPr>
              <w:t>技术参数</w:t>
            </w:r>
            <w:r w:rsidRPr="00DD0C33">
              <w:rPr>
                <w:rFonts w:ascii="宋体" w:hAnsi="宋体" w:hint="eastAsia"/>
                <w:b/>
                <w:szCs w:val="21"/>
              </w:rPr>
              <w:t>评审（</w:t>
            </w:r>
            <w:r w:rsidR="00B9542B" w:rsidRPr="00DD0C33">
              <w:rPr>
                <w:rFonts w:ascii="宋体" w:hAnsi="宋体" w:hint="eastAsia"/>
                <w:b/>
                <w:szCs w:val="21"/>
              </w:rPr>
              <w:t>满分</w:t>
            </w:r>
            <w:r w:rsidRPr="00DD0C33">
              <w:rPr>
                <w:rFonts w:ascii="宋体" w:hAnsi="宋体" w:hint="eastAsia"/>
                <w:b/>
                <w:szCs w:val="21"/>
              </w:rPr>
              <w:t>2</w:t>
            </w:r>
            <w:r w:rsidR="00B9542B" w:rsidRPr="00DD0C33">
              <w:rPr>
                <w:rFonts w:ascii="宋体" w:hAnsi="宋体" w:hint="eastAsia"/>
                <w:b/>
                <w:szCs w:val="21"/>
              </w:rPr>
              <w:t>3</w:t>
            </w:r>
            <w:r w:rsidRPr="00DD0C33">
              <w:rPr>
                <w:rFonts w:ascii="宋体" w:hAnsi="宋体" w:hint="eastAsia"/>
                <w:b/>
                <w:szCs w:val="21"/>
              </w:rPr>
              <w:t>分）</w:t>
            </w:r>
          </w:p>
          <w:p w14:paraId="48C01678" w14:textId="6CB94EB3" w:rsidR="00514483" w:rsidRPr="00DD0C33" w:rsidRDefault="00911167">
            <w:pPr>
              <w:tabs>
                <w:tab w:val="left" w:pos="426"/>
              </w:tabs>
              <w:spacing w:line="380" w:lineRule="exact"/>
              <w:rPr>
                <w:rFonts w:ascii="宋体" w:hAnsi="宋体" w:hint="eastAsia"/>
                <w:bCs/>
                <w:szCs w:val="21"/>
              </w:rPr>
            </w:pPr>
            <w:r w:rsidRPr="00DD0C33">
              <w:rPr>
                <w:rFonts w:ascii="宋体" w:hAnsi="宋体" w:hint="eastAsia"/>
                <w:bCs/>
                <w:szCs w:val="21"/>
              </w:rPr>
              <w:t>招标文件第四章采购需求“二、技术参数要求”中非标注“▲”</w:t>
            </w:r>
            <w:r w:rsidRPr="00DD0C33">
              <w:rPr>
                <w:rFonts w:ascii="宋体" w:hAnsi="宋体"/>
                <w:b/>
                <w:szCs w:val="21"/>
              </w:rPr>
              <w:t>项</w:t>
            </w:r>
            <w:r w:rsidRPr="00DD0C33">
              <w:rPr>
                <w:rFonts w:ascii="宋体" w:hAnsi="宋体" w:hint="eastAsia"/>
                <w:bCs/>
                <w:szCs w:val="21"/>
              </w:rPr>
              <w:t>的为设备一般技术参数，共</w:t>
            </w:r>
            <w:r w:rsidR="00B9542B" w:rsidRPr="00DD0C33">
              <w:rPr>
                <w:rFonts w:ascii="宋体" w:hAnsi="宋体" w:hint="eastAsia"/>
                <w:bCs/>
                <w:szCs w:val="21"/>
              </w:rPr>
              <w:t>5</w:t>
            </w:r>
            <w:r w:rsidR="0018760B" w:rsidRPr="00DD0C33">
              <w:rPr>
                <w:rFonts w:ascii="宋体" w:hAnsi="宋体" w:hint="eastAsia"/>
                <w:bCs/>
                <w:szCs w:val="21"/>
              </w:rPr>
              <w:t>1</w:t>
            </w:r>
            <w:r w:rsidRPr="00DD0C33">
              <w:rPr>
                <w:rFonts w:ascii="宋体" w:hAnsi="宋体" w:hint="eastAsia"/>
                <w:bCs/>
                <w:szCs w:val="21"/>
              </w:rPr>
              <w:t>项，全部满足招标文件要求的得2</w:t>
            </w:r>
            <w:r w:rsidR="00B9542B" w:rsidRPr="00DD0C33">
              <w:rPr>
                <w:rFonts w:ascii="宋体" w:hAnsi="宋体" w:hint="eastAsia"/>
                <w:bCs/>
                <w:szCs w:val="21"/>
              </w:rPr>
              <w:t>3</w:t>
            </w:r>
            <w:r w:rsidRPr="00DD0C33">
              <w:rPr>
                <w:rFonts w:ascii="宋体" w:hAnsi="宋体" w:hint="eastAsia"/>
                <w:bCs/>
                <w:szCs w:val="21"/>
              </w:rPr>
              <w:t>分，存在一项负偏离的扣0.</w:t>
            </w:r>
            <w:r w:rsidR="00B9542B" w:rsidRPr="00DD0C33">
              <w:rPr>
                <w:rFonts w:ascii="宋体" w:hAnsi="宋体" w:hint="eastAsia"/>
                <w:bCs/>
                <w:szCs w:val="21"/>
              </w:rPr>
              <w:t>4</w:t>
            </w:r>
            <w:r w:rsidR="00F5058F" w:rsidRPr="00DD0C33">
              <w:rPr>
                <w:rFonts w:ascii="宋体" w:hAnsi="宋体" w:hint="eastAsia"/>
                <w:bCs/>
                <w:szCs w:val="21"/>
              </w:rPr>
              <w:t>5</w:t>
            </w:r>
            <w:r w:rsidRPr="00DD0C33">
              <w:rPr>
                <w:rFonts w:ascii="宋体" w:hAnsi="宋体" w:hint="eastAsia"/>
                <w:bCs/>
                <w:szCs w:val="21"/>
              </w:rPr>
              <w:t>分，分数扣完为止。</w:t>
            </w:r>
          </w:p>
          <w:p w14:paraId="0C2ADB3B" w14:textId="77777777" w:rsidR="00514483" w:rsidRPr="00DD0C33" w:rsidRDefault="00911167">
            <w:pPr>
              <w:tabs>
                <w:tab w:val="left" w:pos="426"/>
              </w:tabs>
              <w:spacing w:line="380" w:lineRule="exact"/>
              <w:rPr>
                <w:rFonts w:ascii="宋体" w:hAnsi="宋体" w:cs="宋体" w:hint="eastAsia"/>
                <w:b/>
                <w:szCs w:val="21"/>
              </w:rPr>
            </w:pPr>
            <w:r w:rsidRPr="00DD0C33">
              <w:rPr>
                <w:rFonts w:ascii="宋体" w:hAnsi="宋体" w:cs="宋体" w:hint="eastAsia"/>
                <w:b/>
                <w:szCs w:val="21"/>
              </w:rPr>
              <w:t>注：要求投标人对产品一般技术参数进行逐项响应，如实填写至《一般技术参数响应偏离表》中，未在《一般技术参数响应偏离表》中填写的，视为参数负偏离。《一般技术参数响应偏离表》将作为验收依据之一，如投标人虚假响应，自行承担违约风险。</w:t>
            </w:r>
            <w:bookmarkEnd w:id="214"/>
          </w:p>
        </w:tc>
      </w:tr>
      <w:tr w:rsidR="00514483" w:rsidRPr="00DD0C33" w14:paraId="57AFA9DB" w14:textId="77777777">
        <w:trPr>
          <w:trHeight w:val="567"/>
          <w:jc w:val="center"/>
        </w:trPr>
        <w:tc>
          <w:tcPr>
            <w:tcW w:w="9493" w:type="dxa"/>
            <w:gridSpan w:val="3"/>
            <w:vAlign w:val="center"/>
          </w:tcPr>
          <w:p w14:paraId="38F986A8" w14:textId="77777777" w:rsidR="00514483" w:rsidRPr="00DD0C33" w:rsidRDefault="00911167">
            <w:pPr>
              <w:tabs>
                <w:tab w:val="left" w:pos="426"/>
              </w:tabs>
              <w:spacing w:line="380" w:lineRule="exact"/>
              <w:rPr>
                <w:rFonts w:ascii="宋体" w:hAnsi="宋体" w:cs="宋体" w:hint="eastAsia"/>
                <w:b/>
                <w:bCs/>
                <w:szCs w:val="21"/>
              </w:rPr>
            </w:pPr>
            <w:r w:rsidRPr="00DD0C33">
              <w:rPr>
                <w:rFonts w:ascii="宋体" w:hAnsi="宋体" w:cs="宋体" w:hint="eastAsia"/>
                <w:b/>
                <w:bCs/>
                <w:szCs w:val="21"/>
              </w:rPr>
              <w:t>三、商务部分（20分）</w:t>
            </w:r>
          </w:p>
        </w:tc>
      </w:tr>
      <w:tr w:rsidR="00514483" w:rsidRPr="00DD0C33" w14:paraId="718C4C83" w14:textId="77777777">
        <w:trPr>
          <w:trHeight w:val="567"/>
          <w:jc w:val="center"/>
        </w:trPr>
        <w:tc>
          <w:tcPr>
            <w:tcW w:w="1804" w:type="dxa"/>
            <w:vAlign w:val="center"/>
          </w:tcPr>
          <w:p w14:paraId="091413B3" w14:textId="77777777" w:rsidR="00514483" w:rsidRPr="00DD0C33" w:rsidRDefault="00911167">
            <w:pPr>
              <w:tabs>
                <w:tab w:val="left" w:pos="426"/>
              </w:tabs>
              <w:spacing w:line="380" w:lineRule="exact"/>
              <w:jc w:val="center"/>
              <w:rPr>
                <w:rFonts w:ascii="宋体" w:hAnsi="宋体" w:hint="eastAsia"/>
                <w:szCs w:val="21"/>
              </w:rPr>
            </w:pPr>
            <w:r w:rsidRPr="00DD0C33">
              <w:rPr>
                <w:rFonts w:ascii="宋体" w:hAnsi="宋体" w:hint="eastAsia"/>
                <w:szCs w:val="21"/>
              </w:rPr>
              <w:lastRenderedPageBreak/>
              <w:t>实施方案</w:t>
            </w:r>
          </w:p>
        </w:tc>
        <w:tc>
          <w:tcPr>
            <w:tcW w:w="851" w:type="dxa"/>
            <w:vAlign w:val="center"/>
          </w:tcPr>
          <w:p w14:paraId="62446509" w14:textId="77777777" w:rsidR="00514483" w:rsidRPr="00DD0C33" w:rsidRDefault="00911167">
            <w:pPr>
              <w:tabs>
                <w:tab w:val="left" w:pos="426"/>
              </w:tabs>
              <w:spacing w:line="380" w:lineRule="exact"/>
              <w:jc w:val="center"/>
              <w:rPr>
                <w:rFonts w:ascii="宋体" w:hAnsi="宋体" w:cs="宋体" w:hint="eastAsia"/>
                <w:szCs w:val="21"/>
              </w:rPr>
            </w:pPr>
            <w:r w:rsidRPr="00DD0C33">
              <w:rPr>
                <w:rFonts w:ascii="宋体" w:hAnsi="宋体" w:cs="宋体" w:hint="eastAsia"/>
                <w:szCs w:val="21"/>
              </w:rPr>
              <w:t>20分</w:t>
            </w:r>
          </w:p>
        </w:tc>
        <w:tc>
          <w:tcPr>
            <w:tcW w:w="6838" w:type="dxa"/>
            <w:vAlign w:val="center"/>
          </w:tcPr>
          <w:p w14:paraId="74E4EE25" w14:textId="77777777" w:rsidR="00514483" w:rsidRPr="00DD0C33" w:rsidRDefault="00911167">
            <w:pPr>
              <w:tabs>
                <w:tab w:val="left" w:pos="426"/>
              </w:tabs>
              <w:spacing w:line="360" w:lineRule="exact"/>
              <w:rPr>
                <w:rFonts w:ascii="宋体" w:hAnsi="宋体" w:hint="eastAsia"/>
                <w:b/>
                <w:bCs/>
                <w:spacing w:val="-2"/>
                <w:szCs w:val="21"/>
              </w:rPr>
            </w:pPr>
            <w:r w:rsidRPr="00DD0C33">
              <w:rPr>
                <w:rFonts w:ascii="宋体" w:hAnsi="宋体" w:hint="eastAsia"/>
                <w:b/>
                <w:bCs/>
                <w:spacing w:val="-2"/>
                <w:szCs w:val="21"/>
              </w:rPr>
              <w:t>（一）项目进度计划安排（5分）</w:t>
            </w:r>
          </w:p>
          <w:p w14:paraId="0D910684" w14:textId="0C6288D6" w:rsidR="00514483" w:rsidRPr="00DD0C33" w:rsidRDefault="00911167">
            <w:pPr>
              <w:tabs>
                <w:tab w:val="left" w:pos="426"/>
              </w:tabs>
              <w:spacing w:line="360" w:lineRule="exact"/>
              <w:rPr>
                <w:rFonts w:ascii="宋体" w:hAnsi="宋体" w:hint="eastAsia"/>
                <w:spacing w:val="-2"/>
                <w:szCs w:val="21"/>
              </w:rPr>
            </w:pPr>
            <w:bookmarkStart w:id="215" w:name="OLE_LINK72"/>
            <w:r w:rsidRPr="00DD0C33">
              <w:rPr>
                <w:rFonts w:ascii="宋体" w:hAnsi="宋体" w:hint="eastAsia"/>
                <w:spacing w:val="-2"/>
                <w:szCs w:val="21"/>
              </w:rPr>
              <w:t>1.整体工期符合性。投标人项目进度计划</w:t>
            </w:r>
            <w:r w:rsidRPr="00DD0C33">
              <w:rPr>
                <w:rFonts w:ascii="宋体" w:hAnsi="宋体"/>
                <w:spacing w:val="-2"/>
                <w:szCs w:val="21"/>
              </w:rPr>
              <w:t>严格按2026年</w:t>
            </w:r>
            <w:r w:rsidR="00616E6A" w:rsidRPr="00DD0C33">
              <w:rPr>
                <w:rFonts w:ascii="宋体" w:hAnsi="宋体" w:hint="eastAsia"/>
                <w:spacing w:val="-2"/>
                <w:szCs w:val="21"/>
              </w:rPr>
              <w:t>7</w:t>
            </w:r>
            <w:r w:rsidRPr="00DD0C33">
              <w:rPr>
                <w:rFonts w:ascii="宋体" w:hAnsi="宋体"/>
                <w:spacing w:val="-2"/>
                <w:szCs w:val="21"/>
              </w:rPr>
              <w:t>月2</w:t>
            </w:r>
            <w:r w:rsidR="00A66FE1" w:rsidRPr="00DD0C33">
              <w:rPr>
                <w:rFonts w:ascii="宋体" w:hAnsi="宋体" w:hint="eastAsia"/>
                <w:spacing w:val="-2"/>
                <w:szCs w:val="21"/>
              </w:rPr>
              <w:t>3</w:t>
            </w:r>
            <w:r w:rsidRPr="00DD0C33">
              <w:rPr>
                <w:rFonts w:ascii="宋体" w:hAnsi="宋体"/>
                <w:spacing w:val="-2"/>
                <w:szCs w:val="21"/>
              </w:rPr>
              <w:t>日前完成初验</w:t>
            </w:r>
            <w:r w:rsidRPr="00DD0C33">
              <w:rPr>
                <w:rFonts w:ascii="宋体" w:hAnsi="宋体" w:hint="eastAsia"/>
                <w:spacing w:val="-2"/>
                <w:szCs w:val="21"/>
              </w:rPr>
              <w:t>制订计划</w:t>
            </w:r>
            <w:r w:rsidRPr="00DD0C33">
              <w:rPr>
                <w:rFonts w:ascii="宋体" w:hAnsi="宋体"/>
                <w:spacing w:val="-2"/>
                <w:szCs w:val="21"/>
              </w:rPr>
              <w:t>，节点清晰得</w:t>
            </w:r>
            <w:r w:rsidRPr="00DD0C33">
              <w:rPr>
                <w:rFonts w:ascii="宋体" w:hAnsi="宋体" w:hint="eastAsia"/>
                <w:spacing w:val="-2"/>
                <w:szCs w:val="21"/>
              </w:rPr>
              <w:t>1</w:t>
            </w:r>
            <w:r w:rsidRPr="00DD0C33">
              <w:rPr>
                <w:rFonts w:ascii="宋体" w:hAnsi="宋体"/>
                <w:spacing w:val="-2"/>
                <w:szCs w:val="21"/>
              </w:rPr>
              <w:t>分</w:t>
            </w:r>
            <w:r w:rsidRPr="00DD0C33">
              <w:rPr>
                <w:rFonts w:ascii="宋体" w:hAnsi="宋体" w:hint="eastAsia"/>
                <w:spacing w:val="-2"/>
                <w:szCs w:val="21"/>
              </w:rPr>
              <w:t>，</w:t>
            </w:r>
            <w:r w:rsidRPr="00DD0C33">
              <w:rPr>
                <w:rFonts w:ascii="宋体" w:hAnsi="宋体"/>
                <w:spacing w:val="-2"/>
                <w:szCs w:val="21"/>
              </w:rPr>
              <w:t>节点模糊</w:t>
            </w:r>
            <w:r w:rsidRPr="00DD0C33">
              <w:rPr>
                <w:rFonts w:ascii="宋体" w:hAnsi="宋体" w:hint="eastAsia"/>
                <w:spacing w:val="-2"/>
                <w:szCs w:val="21"/>
              </w:rPr>
              <w:t>得0.5</w:t>
            </w:r>
            <w:r w:rsidRPr="00DD0C33">
              <w:rPr>
                <w:rFonts w:ascii="宋体" w:hAnsi="宋体"/>
                <w:spacing w:val="-2"/>
                <w:szCs w:val="21"/>
              </w:rPr>
              <w:t>分</w:t>
            </w:r>
            <w:r w:rsidRPr="00DD0C33">
              <w:rPr>
                <w:rFonts w:ascii="宋体" w:hAnsi="宋体" w:hint="eastAsia"/>
                <w:spacing w:val="-2"/>
                <w:szCs w:val="21"/>
              </w:rPr>
              <w:t>，</w:t>
            </w:r>
            <w:r w:rsidRPr="00DD0C33">
              <w:rPr>
                <w:rFonts w:ascii="宋体" w:hAnsi="宋体"/>
                <w:spacing w:val="-2"/>
                <w:szCs w:val="21"/>
              </w:rPr>
              <w:t>计划工期超出要求不得分；</w:t>
            </w:r>
          </w:p>
          <w:p w14:paraId="0FB3C036" w14:textId="77777777" w:rsidR="00514483" w:rsidRPr="00DD0C33" w:rsidRDefault="00911167">
            <w:pPr>
              <w:tabs>
                <w:tab w:val="left" w:pos="426"/>
              </w:tabs>
              <w:spacing w:line="360" w:lineRule="exact"/>
              <w:rPr>
                <w:rFonts w:ascii="宋体" w:hAnsi="宋体" w:hint="eastAsia"/>
                <w:spacing w:val="-2"/>
                <w:szCs w:val="21"/>
              </w:rPr>
            </w:pPr>
            <w:bookmarkStart w:id="216" w:name="OLE_LINK73"/>
            <w:bookmarkEnd w:id="215"/>
            <w:r w:rsidRPr="00DD0C33">
              <w:rPr>
                <w:rFonts w:ascii="宋体" w:hAnsi="宋体" w:hint="eastAsia"/>
                <w:spacing w:val="-2"/>
                <w:szCs w:val="21"/>
              </w:rPr>
              <w:t>2.</w:t>
            </w:r>
            <w:r w:rsidRPr="00DD0C33">
              <w:rPr>
                <w:rFonts w:ascii="宋体" w:hAnsi="宋体"/>
                <w:spacing w:val="-2"/>
                <w:szCs w:val="21"/>
              </w:rPr>
              <w:t>阶段计划细化</w:t>
            </w:r>
            <w:r w:rsidRPr="00DD0C33">
              <w:rPr>
                <w:rFonts w:ascii="宋体" w:hAnsi="宋体" w:hint="eastAsia"/>
                <w:spacing w:val="-2"/>
                <w:szCs w:val="21"/>
              </w:rPr>
              <w:t>程</w:t>
            </w:r>
            <w:r w:rsidRPr="00DD0C33">
              <w:rPr>
                <w:rFonts w:ascii="宋体" w:hAnsi="宋体"/>
                <w:spacing w:val="-2"/>
                <w:szCs w:val="21"/>
              </w:rPr>
              <w:t>度</w:t>
            </w:r>
            <w:r w:rsidRPr="00DD0C33">
              <w:rPr>
                <w:rFonts w:ascii="宋体" w:hAnsi="宋体" w:hint="eastAsia"/>
                <w:spacing w:val="-2"/>
                <w:szCs w:val="21"/>
              </w:rPr>
              <w:t>。包括设备生产、供货、安装调试、初验四个阶段制订计划，每个阶段明确起止时间、责任人、关键节点得1分，缺2个阶段计划得0.5分，缺2个以上阶段计划不得分</w:t>
            </w:r>
            <w:r w:rsidRPr="00DD0C33">
              <w:rPr>
                <w:rFonts w:ascii="宋体" w:hAnsi="宋体"/>
                <w:spacing w:val="-2"/>
                <w:szCs w:val="21"/>
              </w:rPr>
              <w:t>；</w:t>
            </w:r>
          </w:p>
          <w:p w14:paraId="7DE18B50" w14:textId="77777777" w:rsidR="00514483" w:rsidRPr="00DD0C33" w:rsidRDefault="00911167">
            <w:pPr>
              <w:tabs>
                <w:tab w:val="left" w:pos="426"/>
              </w:tabs>
              <w:spacing w:line="360" w:lineRule="exact"/>
              <w:rPr>
                <w:rFonts w:ascii="宋体" w:hAnsi="宋体" w:hint="eastAsia"/>
                <w:spacing w:val="-2"/>
                <w:szCs w:val="21"/>
              </w:rPr>
            </w:pPr>
            <w:bookmarkStart w:id="217" w:name="OLE_LINK74"/>
            <w:bookmarkEnd w:id="216"/>
            <w:r w:rsidRPr="00DD0C33">
              <w:rPr>
                <w:rFonts w:ascii="宋体" w:hAnsi="宋体" w:hint="eastAsia"/>
                <w:spacing w:val="-2"/>
                <w:szCs w:val="21"/>
              </w:rPr>
              <w:t>3.</w:t>
            </w:r>
            <w:r w:rsidRPr="00DD0C33">
              <w:rPr>
                <w:rFonts w:ascii="宋体" w:hAnsi="宋体"/>
                <w:spacing w:val="-2"/>
                <w:szCs w:val="21"/>
              </w:rPr>
              <w:t>进度保障措施</w:t>
            </w:r>
            <w:r w:rsidRPr="00DD0C33">
              <w:rPr>
                <w:rFonts w:ascii="宋体" w:hAnsi="宋体" w:hint="eastAsia"/>
                <w:spacing w:val="-2"/>
                <w:szCs w:val="21"/>
              </w:rPr>
              <w:t>。</w:t>
            </w:r>
            <w:r w:rsidRPr="00DD0C33">
              <w:rPr>
                <w:rFonts w:ascii="宋体" w:hAnsi="宋体"/>
                <w:spacing w:val="-2"/>
                <w:szCs w:val="21"/>
              </w:rPr>
              <w:t>针对各阶段制定针对性保障措施（如生产排产保障、供货物流保障、安装人员排班保障</w:t>
            </w:r>
            <w:r w:rsidRPr="00DD0C33">
              <w:rPr>
                <w:rFonts w:ascii="宋体" w:hAnsi="宋体" w:hint="eastAsia"/>
                <w:spacing w:val="-2"/>
                <w:szCs w:val="21"/>
              </w:rPr>
              <w:t>、项目初验保障</w:t>
            </w:r>
            <w:r w:rsidRPr="00DD0C33">
              <w:rPr>
                <w:rFonts w:ascii="宋体" w:hAnsi="宋体"/>
                <w:spacing w:val="-2"/>
                <w:szCs w:val="21"/>
              </w:rPr>
              <w:t>等），措施具体可落地得</w:t>
            </w:r>
            <w:r w:rsidRPr="00DD0C33">
              <w:rPr>
                <w:rFonts w:ascii="宋体" w:hAnsi="宋体" w:hint="eastAsia"/>
                <w:spacing w:val="-2"/>
                <w:szCs w:val="21"/>
              </w:rPr>
              <w:t>2</w:t>
            </w:r>
            <w:r w:rsidRPr="00DD0C33">
              <w:rPr>
                <w:rFonts w:ascii="宋体" w:hAnsi="宋体"/>
                <w:spacing w:val="-2"/>
                <w:szCs w:val="21"/>
              </w:rPr>
              <w:t>分；措施空泛无实际内容</w:t>
            </w:r>
            <w:r w:rsidRPr="00DD0C33">
              <w:rPr>
                <w:rFonts w:ascii="宋体" w:hAnsi="宋体" w:hint="eastAsia"/>
                <w:spacing w:val="-2"/>
                <w:szCs w:val="21"/>
              </w:rPr>
              <w:t>，</w:t>
            </w:r>
            <w:r w:rsidRPr="00DD0C33">
              <w:rPr>
                <w:rFonts w:ascii="宋体" w:hAnsi="宋体"/>
                <w:spacing w:val="-2"/>
                <w:szCs w:val="21"/>
              </w:rPr>
              <w:t>与采购需求核心要求冲突</w:t>
            </w:r>
            <w:r w:rsidRPr="00DD0C33">
              <w:rPr>
                <w:rFonts w:ascii="宋体" w:hAnsi="宋体" w:hint="eastAsia"/>
                <w:spacing w:val="-2"/>
                <w:szCs w:val="21"/>
              </w:rPr>
              <w:t>得1分；无进度保障措施不得分。</w:t>
            </w:r>
          </w:p>
          <w:p w14:paraId="50AA8900" w14:textId="77777777" w:rsidR="00514483" w:rsidRPr="00DD0C33" w:rsidRDefault="00911167">
            <w:pPr>
              <w:tabs>
                <w:tab w:val="left" w:pos="426"/>
              </w:tabs>
              <w:spacing w:line="360" w:lineRule="exact"/>
              <w:rPr>
                <w:rFonts w:ascii="宋体" w:hAnsi="宋体" w:hint="eastAsia"/>
                <w:szCs w:val="21"/>
              </w:rPr>
            </w:pPr>
            <w:bookmarkStart w:id="218" w:name="OLE_LINK75"/>
            <w:bookmarkEnd w:id="217"/>
            <w:r w:rsidRPr="00DD0C33">
              <w:rPr>
                <w:rFonts w:ascii="宋体" w:hAnsi="宋体" w:hint="eastAsia"/>
                <w:spacing w:val="-2"/>
                <w:szCs w:val="21"/>
              </w:rPr>
              <w:t>4.违约责任承诺。具有整体工期节点及阶段性的违约责任承诺，详细的违约补救措施的得1分，工期节点违约责任模糊的得0.5分，无违约责任承诺的不得分。</w:t>
            </w:r>
          </w:p>
          <w:bookmarkEnd w:id="218"/>
          <w:p w14:paraId="3956B877" w14:textId="77777777" w:rsidR="00514483" w:rsidRPr="00DD0C33" w:rsidRDefault="00911167">
            <w:pPr>
              <w:tabs>
                <w:tab w:val="left" w:pos="426"/>
              </w:tabs>
              <w:spacing w:line="360" w:lineRule="exact"/>
              <w:rPr>
                <w:rFonts w:ascii="宋体" w:hAnsi="宋体" w:hint="eastAsia"/>
                <w:b/>
                <w:bCs/>
                <w:spacing w:val="-2"/>
                <w:szCs w:val="21"/>
              </w:rPr>
            </w:pPr>
            <w:r w:rsidRPr="00DD0C33">
              <w:rPr>
                <w:rFonts w:ascii="宋体" w:hAnsi="宋体" w:hint="eastAsia"/>
                <w:b/>
                <w:bCs/>
                <w:spacing w:val="-2"/>
                <w:szCs w:val="21"/>
              </w:rPr>
              <w:t>（二）设备供货能力及供货渠道（3分）</w:t>
            </w:r>
          </w:p>
          <w:p w14:paraId="5596754A" w14:textId="7045C192" w:rsidR="00514483" w:rsidRPr="00DD0C33" w:rsidRDefault="00911167">
            <w:pPr>
              <w:pStyle w:val="a0"/>
              <w:snapToGrid/>
              <w:spacing w:line="360" w:lineRule="exact"/>
              <w:rPr>
                <w:rFonts w:ascii="宋体" w:hAnsi="宋体" w:hint="eastAsia"/>
                <w:spacing w:val="-2"/>
                <w:sz w:val="21"/>
                <w:szCs w:val="21"/>
              </w:rPr>
            </w:pPr>
            <w:bookmarkStart w:id="219" w:name="OLE_LINK76"/>
            <w:r w:rsidRPr="00DD0C33">
              <w:rPr>
                <w:rFonts w:ascii="宋体" w:hAnsi="宋体" w:hint="eastAsia"/>
                <w:spacing w:val="-2"/>
                <w:sz w:val="21"/>
                <w:szCs w:val="21"/>
              </w:rPr>
              <w:t>1.</w:t>
            </w:r>
            <w:r w:rsidRPr="00DD0C33">
              <w:rPr>
                <w:rFonts w:ascii="宋体" w:hAnsi="宋体"/>
                <w:spacing w:val="-2"/>
                <w:sz w:val="21"/>
                <w:szCs w:val="21"/>
              </w:rPr>
              <w:t>设备质量保障</w:t>
            </w:r>
            <w:r w:rsidRPr="00DD0C33">
              <w:rPr>
                <w:rFonts w:ascii="宋体" w:hAnsi="宋体" w:hint="eastAsia"/>
                <w:spacing w:val="-2"/>
                <w:sz w:val="21"/>
                <w:szCs w:val="21"/>
              </w:rPr>
              <w:t>。具有全面具体的质量保证措施，且提供设备</w:t>
            </w:r>
            <w:r w:rsidRPr="00DD0C33">
              <w:rPr>
                <w:rFonts w:ascii="宋体" w:hAnsi="宋体"/>
                <w:spacing w:val="-2"/>
                <w:sz w:val="21"/>
                <w:szCs w:val="21"/>
              </w:rPr>
              <w:t>质量保证书</w:t>
            </w:r>
            <w:r w:rsidRPr="00DD0C33">
              <w:rPr>
                <w:rFonts w:ascii="宋体" w:hAnsi="宋体" w:hint="eastAsia"/>
                <w:spacing w:val="-2"/>
                <w:sz w:val="21"/>
                <w:szCs w:val="21"/>
              </w:rPr>
              <w:t>齐全的</w:t>
            </w:r>
            <w:r w:rsidRPr="00DD0C33">
              <w:rPr>
                <w:rFonts w:ascii="宋体" w:hAnsi="宋体"/>
                <w:spacing w:val="-2"/>
                <w:sz w:val="21"/>
                <w:szCs w:val="21"/>
              </w:rPr>
              <w:t>得</w:t>
            </w:r>
            <w:r w:rsidRPr="00DD0C33">
              <w:rPr>
                <w:rFonts w:ascii="宋体" w:hAnsi="宋体" w:hint="eastAsia"/>
                <w:spacing w:val="-2"/>
                <w:sz w:val="21"/>
                <w:szCs w:val="21"/>
              </w:rPr>
              <w:t>1</w:t>
            </w:r>
            <w:r w:rsidR="00616E6A" w:rsidRPr="00DD0C33">
              <w:rPr>
                <w:rFonts w:ascii="宋体" w:hAnsi="宋体" w:hint="eastAsia"/>
                <w:spacing w:val="-2"/>
                <w:sz w:val="21"/>
                <w:szCs w:val="21"/>
              </w:rPr>
              <w:t>.5</w:t>
            </w:r>
            <w:r w:rsidRPr="00DD0C33">
              <w:rPr>
                <w:rFonts w:ascii="宋体" w:hAnsi="宋体"/>
                <w:spacing w:val="-2"/>
                <w:sz w:val="21"/>
                <w:szCs w:val="21"/>
              </w:rPr>
              <w:t>分；</w:t>
            </w:r>
            <w:r w:rsidRPr="00DD0C33">
              <w:rPr>
                <w:rFonts w:ascii="宋体" w:hAnsi="宋体" w:hint="eastAsia"/>
                <w:spacing w:val="-2"/>
                <w:sz w:val="21"/>
                <w:szCs w:val="21"/>
              </w:rPr>
              <w:t>质量保证措施或设备</w:t>
            </w:r>
            <w:r w:rsidRPr="00DD0C33">
              <w:rPr>
                <w:rFonts w:ascii="宋体" w:hAnsi="宋体"/>
                <w:spacing w:val="-2"/>
                <w:sz w:val="21"/>
                <w:szCs w:val="21"/>
              </w:rPr>
              <w:t>质量保证书</w:t>
            </w:r>
            <w:r w:rsidRPr="00DD0C33">
              <w:rPr>
                <w:rFonts w:ascii="宋体" w:hAnsi="宋体" w:hint="eastAsia"/>
                <w:spacing w:val="-2"/>
                <w:sz w:val="21"/>
                <w:szCs w:val="21"/>
              </w:rPr>
              <w:t>不齐全的得</w:t>
            </w:r>
            <w:r w:rsidR="00616E6A" w:rsidRPr="00DD0C33">
              <w:rPr>
                <w:rFonts w:ascii="宋体" w:hAnsi="宋体" w:hint="eastAsia"/>
                <w:spacing w:val="-2"/>
                <w:sz w:val="21"/>
                <w:szCs w:val="21"/>
              </w:rPr>
              <w:t>0.75</w:t>
            </w:r>
            <w:r w:rsidRPr="00DD0C33">
              <w:rPr>
                <w:rFonts w:ascii="宋体" w:hAnsi="宋体"/>
                <w:spacing w:val="-2"/>
                <w:sz w:val="21"/>
                <w:szCs w:val="21"/>
              </w:rPr>
              <w:t>分，未提供</w:t>
            </w:r>
            <w:r w:rsidRPr="00DD0C33">
              <w:rPr>
                <w:rFonts w:ascii="宋体" w:hAnsi="宋体" w:hint="eastAsia"/>
                <w:spacing w:val="-2"/>
                <w:sz w:val="21"/>
                <w:szCs w:val="21"/>
              </w:rPr>
              <w:t>的本项不得分。</w:t>
            </w:r>
          </w:p>
          <w:p w14:paraId="081E7326" w14:textId="19B2B31A" w:rsidR="00514483" w:rsidRPr="00DD0C33" w:rsidRDefault="00616E6A">
            <w:pPr>
              <w:pStyle w:val="a0"/>
              <w:snapToGrid/>
              <w:spacing w:line="360" w:lineRule="exact"/>
              <w:rPr>
                <w:rFonts w:ascii="宋体" w:hAnsi="宋体" w:hint="eastAsia"/>
                <w:spacing w:val="-2"/>
                <w:sz w:val="21"/>
                <w:szCs w:val="21"/>
              </w:rPr>
            </w:pPr>
            <w:bookmarkStart w:id="220" w:name="OLE_LINK77"/>
            <w:bookmarkEnd w:id="219"/>
            <w:r w:rsidRPr="00DD0C33">
              <w:rPr>
                <w:rFonts w:ascii="宋体" w:hAnsi="宋体" w:hint="eastAsia"/>
                <w:spacing w:val="-2"/>
                <w:sz w:val="21"/>
                <w:szCs w:val="21"/>
              </w:rPr>
              <w:t>2</w:t>
            </w:r>
            <w:r w:rsidR="00911167" w:rsidRPr="00DD0C33">
              <w:rPr>
                <w:rFonts w:ascii="宋体" w:hAnsi="宋体" w:hint="eastAsia"/>
                <w:spacing w:val="-2"/>
                <w:sz w:val="21"/>
                <w:szCs w:val="21"/>
              </w:rPr>
              <w:t>.</w:t>
            </w:r>
            <w:r w:rsidR="00911167" w:rsidRPr="00DD0C33">
              <w:rPr>
                <w:rFonts w:ascii="宋体" w:hAnsi="宋体"/>
                <w:spacing w:val="-2"/>
                <w:sz w:val="21"/>
                <w:szCs w:val="21"/>
              </w:rPr>
              <w:t>供货应急预案</w:t>
            </w:r>
            <w:r w:rsidR="00911167" w:rsidRPr="00DD0C33">
              <w:rPr>
                <w:rFonts w:ascii="宋体" w:hAnsi="宋体" w:hint="eastAsia"/>
                <w:spacing w:val="-2"/>
                <w:sz w:val="21"/>
                <w:szCs w:val="21"/>
              </w:rPr>
              <w:t>。</w:t>
            </w:r>
            <w:r w:rsidR="00911167" w:rsidRPr="00DD0C33">
              <w:rPr>
                <w:rFonts w:ascii="宋体" w:hAnsi="宋体"/>
                <w:spacing w:val="-2"/>
                <w:sz w:val="21"/>
                <w:szCs w:val="21"/>
              </w:rPr>
              <w:t>制定供货延迟、设备运输损坏的应急预案（如备用供货渠道、运输保险、补货流程等）得</w:t>
            </w:r>
            <w:r w:rsidR="00911167" w:rsidRPr="00DD0C33">
              <w:rPr>
                <w:rFonts w:ascii="宋体" w:hAnsi="宋体" w:hint="eastAsia"/>
                <w:spacing w:val="-2"/>
                <w:sz w:val="21"/>
                <w:szCs w:val="21"/>
              </w:rPr>
              <w:t>1</w:t>
            </w:r>
            <w:r w:rsidRPr="00DD0C33">
              <w:rPr>
                <w:rFonts w:ascii="宋体" w:hAnsi="宋体" w:hint="eastAsia"/>
                <w:spacing w:val="-2"/>
                <w:sz w:val="21"/>
                <w:szCs w:val="21"/>
              </w:rPr>
              <w:t>.5</w:t>
            </w:r>
            <w:r w:rsidR="00911167" w:rsidRPr="00DD0C33">
              <w:rPr>
                <w:rFonts w:ascii="宋体" w:hAnsi="宋体"/>
                <w:spacing w:val="-2"/>
                <w:sz w:val="21"/>
                <w:szCs w:val="21"/>
              </w:rPr>
              <w:t>分</w:t>
            </w:r>
            <w:r w:rsidR="00911167" w:rsidRPr="00DD0C33">
              <w:rPr>
                <w:rFonts w:ascii="宋体" w:hAnsi="宋体" w:hint="eastAsia"/>
                <w:spacing w:val="-2"/>
                <w:sz w:val="21"/>
                <w:szCs w:val="21"/>
              </w:rPr>
              <w:t>，应急</w:t>
            </w:r>
            <w:r w:rsidR="00911167" w:rsidRPr="00DD0C33">
              <w:rPr>
                <w:rFonts w:ascii="宋体" w:hAnsi="宋体"/>
                <w:spacing w:val="-2"/>
                <w:sz w:val="21"/>
                <w:szCs w:val="21"/>
              </w:rPr>
              <w:t>预案可操作性差</w:t>
            </w:r>
            <w:r w:rsidR="00911167" w:rsidRPr="00DD0C33">
              <w:rPr>
                <w:rFonts w:ascii="宋体" w:hAnsi="宋体" w:hint="eastAsia"/>
                <w:spacing w:val="-2"/>
                <w:sz w:val="21"/>
                <w:szCs w:val="21"/>
              </w:rPr>
              <w:t>得</w:t>
            </w:r>
            <w:r w:rsidRPr="00DD0C33">
              <w:rPr>
                <w:rFonts w:ascii="宋体" w:hAnsi="宋体" w:hint="eastAsia"/>
                <w:spacing w:val="-2"/>
                <w:sz w:val="21"/>
                <w:szCs w:val="21"/>
              </w:rPr>
              <w:t>0.75</w:t>
            </w:r>
            <w:r w:rsidR="00911167" w:rsidRPr="00DD0C33">
              <w:rPr>
                <w:rFonts w:ascii="宋体" w:hAnsi="宋体"/>
                <w:spacing w:val="-2"/>
                <w:sz w:val="21"/>
                <w:szCs w:val="21"/>
              </w:rPr>
              <w:t>分</w:t>
            </w:r>
            <w:r w:rsidR="00911167" w:rsidRPr="00DD0C33">
              <w:rPr>
                <w:rFonts w:ascii="宋体" w:hAnsi="宋体" w:hint="eastAsia"/>
                <w:spacing w:val="-2"/>
                <w:sz w:val="21"/>
                <w:szCs w:val="21"/>
              </w:rPr>
              <w:t>，</w:t>
            </w:r>
            <w:r w:rsidR="00911167" w:rsidRPr="00DD0C33">
              <w:rPr>
                <w:rFonts w:ascii="宋体" w:hAnsi="宋体"/>
                <w:spacing w:val="-2"/>
                <w:sz w:val="21"/>
                <w:szCs w:val="21"/>
              </w:rPr>
              <w:t>未制定应急预案不得分</w:t>
            </w:r>
            <w:r w:rsidR="00911167" w:rsidRPr="00DD0C33">
              <w:rPr>
                <w:rFonts w:ascii="宋体" w:hAnsi="宋体" w:hint="eastAsia"/>
                <w:spacing w:val="-2"/>
                <w:sz w:val="21"/>
                <w:szCs w:val="21"/>
              </w:rPr>
              <w:t>。</w:t>
            </w:r>
          </w:p>
          <w:bookmarkEnd w:id="220"/>
          <w:p w14:paraId="1334356D" w14:textId="77777777" w:rsidR="00514483" w:rsidRPr="00DD0C33" w:rsidRDefault="00911167">
            <w:pPr>
              <w:tabs>
                <w:tab w:val="left" w:pos="426"/>
              </w:tabs>
              <w:spacing w:line="360" w:lineRule="exact"/>
              <w:rPr>
                <w:rFonts w:ascii="宋体" w:hAnsi="宋体" w:hint="eastAsia"/>
                <w:b/>
                <w:bCs/>
                <w:spacing w:val="-2"/>
                <w:szCs w:val="21"/>
              </w:rPr>
            </w:pPr>
            <w:r w:rsidRPr="00DD0C33">
              <w:rPr>
                <w:rFonts w:ascii="宋体" w:hAnsi="宋体" w:hint="eastAsia"/>
                <w:b/>
                <w:bCs/>
                <w:spacing w:val="-2"/>
                <w:szCs w:val="21"/>
              </w:rPr>
              <w:t>（三）设备进场安装调试部署（3分）</w:t>
            </w:r>
          </w:p>
          <w:p w14:paraId="54F2480D" w14:textId="77777777" w:rsidR="00514483" w:rsidRPr="00DD0C33" w:rsidRDefault="00911167">
            <w:pPr>
              <w:pStyle w:val="a0"/>
              <w:snapToGrid/>
              <w:spacing w:line="360" w:lineRule="exact"/>
              <w:rPr>
                <w:rFonts w:ascii="宋体" w:hAnsi="宋体" w:hint="eastAsia"/>
                <w:spacing w:val="-2"/>
                <w:sz w:val="21"/>
                <w:szCs w:val="21"/>
              </w:rPr>
            </w:pPr>
            <w:bookmarkStart w:id="221" w:name="OLE_LINK78"/>
            <w:r w:rsidRPr="00DD0C33">
              <w:rPr>
                <w:rFonts w:ascii="宋体" w:hAnsi="宋体" w:hint="eastAsia"/>
                <w:spacing w:val="-2"/>
                <w:sz w:val="21"/>
                <w:szCs w:val="21"/>
              </w:rPr>
              <w:t>1.</w:t>
            </w:r>
            <w:r w:rsidRPr="00DD0C33">
              <w:rPr>
                <w:rFonts w:ascii="宋体" w:hAnsi="宋体"/>
                <w:spacing w:val="-2"/>
                <w:sz w:val="21"/>
                <w:szCs w:val="21"/>
              </w:rPr>
              <w:t>安装调试组织方案</w:t>
            </w:r>
            <w:r w:rsidRPr="00DD0C33">
              <w:rPr>
                <w:rFonts w:ascii="宋体" w:hAnsi="宋体" w:hint="eastAsia"/>
                <w:spacing w:val="-2"/>
                <w:sz w:val="21"/>
                <w:szCs w:val="21"/>
              </w:rPr>
              <w:t>。</w:t>
            </w:r>
            <w:r w:rsidRPr="00DD0C33">
              <w:rPr>
                <w:rFonts w:ascii="宋体" w:hAnsi="宋体"/>
                <w:spacing w:val="-2"/>
                <w:sz w:val="21"/>
                <w:szCs w:val="21"/>
              </w:rPr>
              <w:t>方案结合项目实际，明确安装调试流程、各环节工作内容、责任人，组织架构清晰得</w:t>
            </w:r>
            <w:r w:rsidRPr="00DD0C33">
              <w:rPr>
                <w:rFonts w:ascii="宋体" w:hAnsi="宋体" w:hint="eastAsia"/>
                <w:spacing w:val="-2"/>
                <w:sz w:val="21"/>
                <w:szCs w:val="21"/>
              </w:rPr>
              <w:t>1</w:t>
            </w:r>
            <w:r w:rsidRPr="00DD0C33">
              <w:rPr>
                <w:rFonts w:ascii="宋体" w:hAnsi="宋体"/>
                <w:spacing w:val="-2"/>
                <w:sz w:val="21"/>
                <w:szCs w:val="21"/>
              </w:rPr>
              <w:t>分；流程模糊</w:t>
            </w:r>
            <w:r w:rsidRPr="00DD0C33">
              <w:rPr>
                <w:rFonts w:ascii="宋体" w:hAnsi="宋体" w:hint="eastAsia"/>
                <w:spacing w:val="-2"/>
                <w:sz w:val="21"/>
                <w:szCs w:val="21"/>
              </w:rPr>
              <w:t>，</w:t>
            </w:r>
            <w:r w:rsidRPr="00DD0C33">
              <w:rPr>
                <w:rFonts w:ascii="宋体" w:hAnsi="宋体"/>
                <w:spacing w:val="-2"/>
                <w:sz w:val="21"/>
                <w:szCs w:val="21"/>
              </w:rPr>
              <w:t>无组织架构</w:t>
            </w:r>
            <w:r w:rsidRPr="00DD0C33">
              <w:rPr>
                <w:rFonts w:ascii="宋体" w:hAnsi="宋体" w:hint="eastAsia"/>
                <w:spacing w:val="-2"/>
                <w:sz w:val="21"/>
                <w:szCs w:val="21"/>
              </w:rPr>
              <w:t>、</w:t>
            </w:r>
            <w:r w:rsidRPr="00DD0C33">
              <w:rPr>
                <w:rFonts w:ascii="宋体" w:hAnsi="宋体"/>
                <w:spacing w:val="-2"/>
                <w:sz w:val="21"/>
                <w:szCs w:val="21"/>
              </w:rPr>
              <w:t>责任人</w:t>
            </w:r>
            <w:r w:rsidRPr="00DD0C33">
              <w:rPr>
                <w:rFonts w:ascii="宋体" w:hAnsi="宋体" w:hint="eastAsia"/>
                <w:spacing w:val="-2"/>
                <w:sz w:val="21"/>
                <w:szCs w:val="21"/>
              </w:rPr>
              <w:t>得0.5</w:t>
            </w:r>
            <w:r w:rsidRPr="00DD0C33">
              <w:rPr>
                <w:rFonts w:ascii="宋体" w:hAnsi="宋体"/>
                <w:spacing w:val="-2"/>
                <w:sz w:val="21"/>
                <w:szCs w:val="21"/>
              </w:rPr>
              <w:t>分</w:t>
            </w:r>
            <w:r w:rsidRPr="00DD0C33">
              <w:rPr>
                <w:rFonts w:ascii="宋体" w:hAnsi="宋体" w:hint="eastAsia"/>
                <w:spacing w:val="-2"/>
                <w:sz w:val="21"/>
                <w:szCs w:val="21"/>
              </w:rPr>
              <w:t>，</w:t>
            </w:r>
            <w:proofErr w:type="gramStart"/>
            <w:r w:rsidRPr="00DD0C33">
              <w:rPr>
                <w:rFonts w:ascii="宋体" w:hAnsi="宋体" w:hint="eastAsia"/>
                <w:spacing w:val="-2"/>
                <w:sz w:val="21"/>
                <w:szCs w:val="21"/>
              </w:rPr>
              <w:t>无</w:t>
            </w:r>
            <w:r w:rsidRPr="00DD0C33">
              <w:rPr>
                <w:rFonts w:ascii="宋体" w:hAnsi="宋体"/>
                <w:spacing w:val="-2"/>
                <w:sz w:val="21"/>
                <w:szCs w:val="21"/>
              </w:rPr>
              <w:t>方案</w:t>
            </w:r>
            <w:proofErr w:type="gramEnd"/>
            <w:r w:rsidRPr="00DD0C33">
              <w:rPr>
                <w:rFonts w:ascii="宋体" w:hAnsi="宋体" w:hint="eastAsia"/>
                <w:spacing w:val="-2"/>
                <w:sz w:val="21"/>
                <w:szCs w:val="21"/>
              </w:rPr>
              <w:t>本项不得分；</w:t>
            </w:r>
          </w:p>
          <w:p w14:paraId="6DC2F010" w14:textId="77777777" w:rsidR="00514483" w:rsidRPr="00DD0C33" w:rsidRDefault="00911167">
            <w:pPr>
              <w:pStyle w:val="a0"/>
              <w:snapToGrid/>
              <w:spacing w:line="360" w:lineRule="exact"/>
              <w:rPr>
                <w:rFonts w:ascii="宋体" w:hAnsi="宋体" w:hint="eastAsia"/>
                <w:spacing w:val="-2"/>
                <w:sz w:val="21"/>
                <w:szCs w:val="21"/>
              </w:rPr>
            </w:pPr>
            <w:bookmarkStart w:id="222" w:name="OLE_LINK79"/>
            <w:bookmarkEnd w:id="221"/>
            <w:r w:rsidRPr="00DD0C33">
              <w:rPr>
                <w:rFonts w:ascii="宋体" w:hAnsi="宋体" w:hint="eastAsia"/>
                <w:spacing w:val="-2"/>
                <w:sz w:val="21"/>
                <w:szCs w:val="21"/>
              </w:rPr>
              <w:t>2.</w:t>
            </w:r>
            <w:r w:rsidRPr="00DD0C33">
              <w:rPr>
                <w:rFonts w:ascii="宋体" w:hAnsi="宋体"/>
                <w:spacing w:val="-2"/>
                <w:sz w:val="21"/>
                <w:szCs w:val="21"/>
              </w:rPr>
              <w:t>安装人员安排</w:t>
            </w:r>
            <w:r w:rsidRPr="00DD0C33">
              <w:rPr>
                <w:rFonts w:ascii="宋体" w:hAnsi="宋体" w:hint="eastAsia"/>
                <w:spacing w:val="-2"/>
                <w:sz w:val="21"/>
                <w:szCs w:val="21"/>
              </w:rPr>
              <w:t>。</w:t>
            </w:r>
            <w:r w:rsidRPr="00DD0C33">
              <w:rPr>
                <w:rFonts w:ascii="宋体" w:hAnsi="宋体"/>
                <w:spacing w:val="-2"/>
                <w:sz w:val="21"/>
                <w:szCs w:val="21"/>
              </w:rPr>
              <w:t>列明安装人员数量</w:t>
            </w:r>
            <w:r w:rsidRPr="00DD0C33">
              <w:rPr>
                <w:rFonts w:ascii="宋体" w:hAnsi="宋体" w:hint="eastAsia"/>
                <w:spacing w:val="-2"/>
                <w:sz w:val="21"/>
                <w:szCs w:val="21"/>
              </w:rPr>
              <w:t>，点位</w:t>
            </w:r>
            <w:r w:rsidRPr="00DD0C33">
              <w:rPr>
                <w:rFonts w:ascii="宋体" w:hAnsi="宋体"/>
                <w:spacing w:val="-2"/>
                <w:sz w:val="21"/>
                <w:szCs w:val="21"/>
              </w:rPr>
              <w:t>安装人员排班</w:t>
            </w:r>
            <w:r w:rsidRPr="00DD0C33">
              <w:rPr>
                <w:rFonts w:ascii="宋体" w:hAnsi="宋体" w:hint="eastAsia"/>
                <w:spacing w:val="-2"/>
                <w:sz w:val="21"/>
                <w:szCs w:val="21"/>
              </w:rPr>
              <w:t>有</w:t>
            </w:r>
            <w:r w:rsidRPr="00DD0C33">
              <w:rPr>
                <w:rFonts w:ascii="宋体" w:hAnsi="宋体"/>
                <w:spacing w:val="-2"/>
                <w:sz w:val="21"/>
                <w:szCs w:val="21"/>
              </w:rPr>
              <w:t>保障</w:t>
            </w:r>
            <w:r w:rsidRPr="00DD0C33">
              <w:rPr>
                <w:rFonts w:ascii="宋体" w:hAnsi="宋体" w:hint="eastAsia"/>
                <w:spacing w:val="-2"/>
                <w:sz w:val="21"/>
                <w:szCs w:val="21"/>
              </w:rPr>
              <w:t>，</w:t>
            </w:r>
            <w:r w:rsidRPr="00DD0C33">
              <w:rPr>
                <w:rFonts w:ascii="宋体" w:hAnsi="宋体"/>
                <w:spacing w:val="-2"/>
                <w:sz w:val="21"/>
                <w:szCs w:val="21"/>
              </w:rPr>
              <w:t>人员</w:t>
            </w:r>
            <w:r w:rsidRPr="00DD0C33">
              <w:rPr>
                <w:rFonts w:ascii="宋体" w:hAnsi="宋体" w:hint="eastAsia"/>
                <w:spacing w:val="-2"/>
                <w:sz w:val="21"/>
                <w:szCs w:val="21"/>
              </w:rPr>
              <w:t>配备</w:t>
            </w:r>
            <w:r w:rsidRPr="00DD0C33">
              <w:rPr>
                <w:rFonts w:ascii="宋体" w:hAnsi="宋体"/>
                <w:spacing w:val="-2"/>
                <w:sz w:val="21"/>
                <w:szCs w:val="21"/>
              </w:rPr>
              <w:t>满足项目工期及难度要求得</w:t>
            </w:r>
            <w:r w:rsidRPr="00DD0C33">
              <w:rPr>
                <w:rFonts w:ascii="宋体" w:hAnsi="宋体" w:hint="eastAsia"/>
                <w:spacing w:val="-2"/>
                <w:sz w:val="21"/>
                <w:szCs w:val="21"/>
              </w:rPr>
              <w:t>1</w:t>
            </w:r>
            <w:r w:rsidRPr="00DD0C33">
              <w:rPr>
                <w:rFonts w:ascii="宋体" w:hAnsi="宋体"/>
                <w:spacing w:val="-2"/>
                <w:sz w:val="21"/>
                <w:szCs w:val="21"/>
              </w:rPr>
              <w:t>分</w:t>
            </w:r>
            <w:r w:rsidRPr="00DD0C33">
              <w:rPr>
                <w:rFonts w:ascii="宋体" w:hAnsi="宋体" w:hint="eastAsia"/>
                <w:spacing w:val="-2"/>
                <w:sz w:val="21"/>
                <w:szCs w:val="21"/>
              </w:rPr>
              <w:t>，人员数量配备明显难以满足项目工期要求的不得</w:t>
            </w:r>
            <w:r w:rsidRPr="00DD0C33">
              <w:rPr>
                <w:rFonts w:ascii="宋体" w:hAnsi="宋体"/>
                <w:spacing w:val="-2"/>
                <w:sz w:val="21"/>
                <w:szCs w:val="21"/>
              </w:rPr>
              <w:t>分</w:t>
            </w:r>
            <w:r w:rsidRPr="00DD0C33">
              <w:rPr>
                <w:rFonts w:ascii="宋体" w:hAnsi="宋体" w:hint="eastAsia"/>
                <w:spacing w:val="-2"/>
                <w:sz w:val="21"/>
                <w:szCs w:val="21"/>
              </w:rPr>
              <w:t>。</w:t>
            </w:r>
          </w:p>
          <w:p w14:paraId="6A8091BE" w14:textId="77777777" w:rsidR="00514483" w:rsidRPr="00DD0C33" w:rsidRDefault="00911167">
            <w:pPr>
              <w:pStyle w:val="a0"/>
              <w:snapToGrid/>
              <w:spacing w:line="360" w:lineRule="exact"/>
              <w:rPr>
                <w:rFonts w:ascii="宋体" w:hAnsi="宋体" w:hint="eastAsia"/>
                <w:spacing w:val="-2"/>
                <w:sz w:val="21"/>
                <w:szCs w:val="21"/>
              </w:rPr>
            </w:pPr>
            <w:bookmarkStart w:id="223" w:name="OLE_LINK80"/>
            <w:bookmarkStart w:id="224" w:name="OLE_LINK20"/>
            <w:bookmarkEnd w:id="222"/>
            <w:r w:rsidRPr="00DD0C33">
              <w:rPr>
                <w:rFonts w:ascii="宋体" w:hAnsi="宋体" w:hint="eastAsia"/>
                <w:spacing w:val="-2"/>
                <w:sz w:val="21"/>
                <w:szCs w:val="21"/>
              </w:rPr>
              <w:t>3.</w:t>
            </w:r>
            <w:r w:rsidRPr="00DD0C33">
              <w:rPr>
                <w:rFonts w:ascii="宋体" w:hAnsi="宋体"/>
                <w:spacing w:val="-2"/>
                <w:sz w:val="21"/>
                <w:szCs w:val="21"/>
              </w:rPr>
              <w:t>现场安全防护措施</w:t>
            </w:r>
            <w:r w:rsidRPr="00DD0C33">
              <w:rPr>
                <w:rFonts w:ascii="宋体" w:hAnsi="宋体" w:hint="eastAsia"/>
                <w:spacing w:val="-2"/>
                <w:sz w:val="21"/>
                <w:szCs w:val="21"/>
              </w:rPr>
              <w:t>。</w:t>
            </w:r>
            <w:r w:rsidRPr="00DD0C33">
              <w:rPr>
                <w:rFonts w:ascii="宋体" w:hAnsi="宋体"/>
                <w:spacing w:val="-2"/>
                <w:sz w:val="21"/>
                <w:szCs w:val="21"/>
              </w:rPr>
              <w:t>制定完善的现场安全防护方案（如施工人员防护、现场设施保护、用电安全、高空作业防护等），并</w:t>
            </w:r>
            <w:r w:rsidRPr="00DD0C33">
              <w:rPr>
                <w:rFonts w:ascii="宋体" w:hAnsi="宋体" w:hint="eastAsia"/>
                <w:spacing w:val="-2"/>
                <w:sz w:val="21"/>
                <w:szCs w:val="21"/>
              </w:rPr>
              <w:t>具有详细的违约责任承诺</w:t>
            </w:r>
            <w:r w:rsidRPr="00DD0C33">
              <w:rPr>
                <w:rFonts w:ascii="宋体" w:hAnsi="宋体"/>
                <w:spacing w:val="-2"/>
                <w:sz w:val="21"/>
                <w:szCs w:val="21"/>
              </w:rPr>
              <w:t>得</w:t>
            </w:r>
            <w:r w:rsidRPr="00DD0C33">
              <w:rPr>
                <w:rFonts w:ascii="宋体" w:hAnsi="宋体" w:hint="eastAsia"/>
                <w:spacing w:val="-2"/>
                <w:sz w:val="21"/>
                <w:szCs w:val="21"/>
              </w:rPr>
              <w:t>1</w:t>
            </w:r>
            <w:r w:rsidRPr="00DD0C33">
              <w:rPr>
                <w:rFonts w:ascii="宋体" w:hAnsi="宋体"/>
                <w:spacing w:val="-2"/>
                <w:sz w:val="21"/>
                <w:szCs w:val="21"/>
              </w:rPr>
              <w:t>分；措施缺项</w:t>
            </w:r>
            <w:r w:rsidRPr="00DD0C33">
              <w:rPr>
                <w:rFonts w:ascii="宋体" w:hAnsi="宋体" w:hint="eastAsia"/>
                <w:spacing w:val="-2"/>
                <w:sz w:val="21"/>
                <w:szCs w:val="21"/>
              </w:rPr>
              <w:t>或无安全责任违约承诺得0.5</w:t>
            </w:r>
            <w:r w:rsidRPr="00DD0C33">
              <w:rPr>
                <w:rFonts w:ascii="宋体" w:hAnsi="宋体"/>
                <w:spacing w:val="-2"/>
                <w:sz w:val="21"/>
                <w:szCs w:val="21"/>
              </w:rPr>
              <w:t>分，</w:t>
            </w:r>
            <w:proofErr w:type="gramStart"/>
            <w:r w:rsidRPr="00DD0C33">
              <w:rPr>
                <w:rFonts w:ascii="宋体" w:hAnsi="宋体"/>
                <w:spacing w:val="-2"/>
                <w:sz w:val="21"/>
                <w:szCs w:val="21"/>
              </w:rPr>
              <w:t>无</w:t>
            </w:r>
            <w:r w:rsidRPr="00DD0C33">
              <w:rPr>
                <w:rFonts w:ascii="宋体" w:hAnsi="宋体" w:hint="eastAsia"/>
                <w:spacing w:val="-2"/>
                <w:sz w:val="21"/>
                <w:szCs w:val="21"/>
              </w:rPr>
              <w:t>措施</w:t>
            </w:r>
            <w:proofErr w:type="gramEnd"/>
            <w:r w:rsidRPr="00DD0C33">
              <w:rPr>
                <w:rFonts w:ascii="宋体" w:hAnsi="宋体" w:hint="eastAsia"/>
                <w:spacing w:val="-2"/>
                <w:sz w:val="21"/>
                <w:szCs w:val="21"/>
              </w:rPr>
              <w:t>及承诺本项</w:t>
            </w:r>
            <w:r w:rsidRPr="00DD0C33">
              <w:rPr>
                <w:rFonts w:ascii="宋体" w:hAnsi="宋体"/>
                <w:spacing w:val="-2"/>
                <w:sz w:val="21"/>
                <w:szCs w:val="21"/>
              </w:rPr>
              <w:t>不得分</w:t>
            </w:r>
            <w:r w:rsidRPr="00DD0C33">
              <w:rPr>
                <w:rFonts w:ascii="宋体" w:hAnsi="宋体" w:hint="eastAsia"/>
                <w:spacing w:val="-2"/>
                <w:sz w:val="21"/>
                <w:szCs w:val="21"/>
              </w:rPr>
              <w:t>。</w:t>
            </w:r>
            <w:bookmarkEnd w:id="223"/>
          </w:p>
          <w:bookmarkEnd w:id="224"/>
          <w:p w14:paraId="616410A5" w14:textId="77777777" w:rsidR="00514483" w:rsidRPr="00DD0C33" w:rsidRDefault="00911167">
            <w:pPr>
              <w:tabs>
                <w:tab w:val="left" w:pos="426"/>
              </w:tabs>
              <w:spacing w:line="360" w:lineRule="exact"/>
              <w:rPr>
                <w:rFonts w:ascii="宋体" w:hAnsi="宋体" w:hint="eastAsia"/>
                <w:b/>
                <w:bCs/>
                <w:spacing w:val="-2"/>
                <w:szCs w:val="21"/>
              </w:rPr>
            </w:pPr>
            <w:r w:rsidRPr="00DD0C33">
              <w:rPr>
                <w:rFonts w:ascii="宋体" w:hAnsi="宋体" w:hint="eastAsia"/>
                <w:b/>
                <w:bCs/>
                <w:spacing w:val="-2"/>
                <w:szCs w:val="21"/>
              </w:rPr>
              <w:t>（四）设备验收组织（3分）</w:t>
            </w:r>
          </w:p>
          <w:p w14:paraId="56DF75FD" w14:textId="77777777" w:rsidR="00514483" w:rsidRPr="00DD0C33" w:rsidRDefault="00911167">
            <w:pPr>
              <w:pStyle w:val="a0"/>
              <w:snapToGrid/>
              <w:spacing w:line="360" w:lineRule="exact"/>
              <w:rPr>
                <w:rFonts w:ascii="宋体" w:hAnsi="宋体" w:hint="eastAsia"/>
                <w:spacing w:val="-2"/>
                <w:sz w:val="21"/>
                <w:szCs w:val="21"/>
              </w:rPr>
            </w:pPr>
            <w:bookmarkStart w:id="225" w:name="OLE_LINK81"/>
            <w:r w:rsidRPr="00DD0C33">
              <w:rPr>
                <w:rFonts w:ascii="宋体" w:hAnsi="宋体" w:hint="eastAsia"/>
                <w:spacing w:val="-2"/>
                <w:sz w:val="21"/>
                <w:szCs w:val="21"/>
              </w:rPr>
              <w:t>1.验收方案贴合性。</w:t>
            </w:r>
            <w:r w:rsidRPr="00DD0C33">
              <w:rPr>
                <w:rFonts w:ascii="宋体" w:hAnsi="宋体"/>
                <w:spacing w:val="-2"/>
                <w:sz w:val="21"/>
                <w:szCs w:val="21"/>
              </w:rPr>
              <w:t>验收方案严格遵循采购要求的验收标准，明确验收流程、验收内容</w:t>
            </w:r>
            <w:r w:rsidRPr="00DD0C33">
              <w:rPr>
                <w:rFonts w:ascii="宋体" w:hAnsi="宋体" w:hint="eastAsia"/>
                <w:spacing w:val="-2"/>
                <w:sz w:val="21"/>
                <w:szCs w:val="21"/>
              </w:rPr>
              <w:t>1</w:t>
            </w:r>
            <w:r w:rsidRPr="00DD0C33">
              <w:rPr>
                <w:rFonts w:ascii="宋体" w:hAnsi="宋体"/>
                <w:spacing w:val="-2"/>
                <w:sz w:val="21"/>
                <w:szCs w:val="21"/>
              </w:rPr>
              <w:t>分；</w:t>
            </w:r>
            <w:r w:rsidRPr="00DD0C33">
              <w:rPr>
                <w:rFonts w:ascii="宋体" w:hAnsi="宋体" w:hint="eastAsia"/>
                <w:spacing w:val="-2"/>
                <w:sz w:val="21"/>
                <w:szCs w:val="21"/>
              </w:rPr>
              <w:t>验收</w:t>
            </w:r>
            <w:r w:rsidRPr="00DD0C33">
              <w:rPr>
                <w:rFonts w:ascii="宋体" w:hAnsi="宋体"/>
                <w:spacing w:val="-2"/>
                <w:sz w:val="21"/>
                <w:szCs w:val="21"/>
              </w:rPr>
              <w:t>流程</w:t>
            </w:r>
            <w:r w:rsidRPr="00DD0C33">
              <w:rPr>
                <w:rFonts w:ascii="宋体" w:hAnsi="宋体" w:hint="eastAsia"/>
                <w:spacing w:val="-2"/>
                <w:sz w:val="21"/>
                <w:szCs w:val="21"/>
              </w:rPr>
              <w:t>及</w:t>
            </w:r>
            <w:r w:rsidRPr="00DD0C33">
              <w:rPr>
                <w:rFonts w:ascii="宋体" w:hAnsi="宋体"/>
                <w:spacing w:val="-2"/>
                <w:sz w:val="21"/>
                <w:szCs w:val="21"/>
              </w:rPr>
              <w:t>内容模糊</w:t>
            </w:r>
            <w:r w:rsidRPr="00DD0C33">
              <w:rPr>
                <w:rFonts w:ascii="宋体" w:hAnsi="宋体" w:hint="eastAsia"/>
                <w:spacing w:val="-2"/>
                <w:sz w:val="21"/>
                <w:szCs w:val="21"/>
              </w:rPr>
              <w:t>、可操作性不强得0.5分；无验收方案不得分。</w:t>
            </w:r>
          </w:p>
          <w:p w14:paraId="55BE41E7" w14:textId="77777777" w:rsidR="00514483" w:rsidRPr="00DD0C33" w:rsidRDefault="00911167">
            <w:pPr>
              <w:pStyle w:val="a0"/>
              <w:snapToGrid/>
              <w:spacing w:line="360" w:lineRule="exact"/>
              <w:rPr>
                <w:rFonts w:ascii="宋体" w:hAnsi="宋体" w:hint="eastAsia"/>
                <w:spacing w:val="-2"/>
                <w:sz w:val="21"/>
                <w:szCs w:val="21"/>
              </w:rPr>
            </w:pPr>
            <w:bookmarkStart w:id="226" w:name="OLE_LINK82"/>
            <w:bookmarkEnd w:id="225"/>
            <w:r w:rsidRPr="00DD0C33">
              <w:rPr>
                <w:rFonts w:ascii="宋体" w:hAnsi="宋体" w:hint="eastAsia"/>
                <w:spacing w:val="-2"/>
                <w:sz w:val="21"/>
                <w:szCs w:val="21"/>
              </w:rPr>
              <w:t>2.</w:t>
            </w:r>
            <w:r w:rsidRPr="00DD0C33">
              <w:rPr>
                <w:rFonts w:ascii="宋体" w:hAnsi="宋体"/>
                <w:spacing w:val="-2"/>
                <w:sz w:val="21"/>
                <w:szCs w:val="21"/>
              </w:rPr>
              <w:t>一次性验收保障措施</w:t>
            </w:r>
            <w:r w:rsidRPr="00DD0C33">
              <w:rPr>
                <w:rFonts w:ascii="宋体" w:hAnsi="宋体" w:hint="eastAsia"/>
                <w:spacing w:val="-2"/>
                <w:sz w:val="21"/>
                <w:szCs w:val="21"/>
              </w:rPr>
              <w:t>。</w:t>
            </w:r>
            <w:r w:rsidRPr="00DD0C33">
              <w:rPr>
                <w:rFonts w:ascii="宋体" w:hAnsi="宋体"/>
                <w:spacing w:val="-2"/>
                <w:sz w:val="21"/>
                <w:szCs w:val="21"/>
              </w:rPr>
              <w:t>制定针对性的一次性验收合格保障措施（如安装</w:t>
            </w:r>
            <w:proofErr w:type="gramStart"/>
            <w:r w:rsidRPr="00DD0C33">
              <w:rPr>
                <w:rFonts w:ascii="宋体" w:hAnsi="宋体"/>
                <w:spacing w:val="-2"/>
                <w:sz w:val="21"/>
                <w:szCs w:val="21"/>
              </w:rPr>
              <w:t>调试自</w:t>
            </w:r>
            <w:proofErr w:type="gramEnd"/>
            <w:r w:rsidRPr="00DD0C33">
              <w:rPr>
                <w:rFonts w:ascii="宋体" w:hAnsi="宋体"/>
                <w:spacing w:val="-2"/>
                <w:sz w:val="21"/>
                <w:szCs w:val="21"/>
              </w:rPr>
              <w:t>检流程、预验收环节、质量复核机制等）得</w:t>
            </w:r>
            <w:r w:rsidRPr="00DD0C33">
              <w:rPr>
                <w:rFonts w:ascii="宋体" w:hAnsi="宋体" w:hint="eastAsia"/>
                <w:spacing w:val="-2"/>
                <w:sz w:val="21"/>
                <w:szCs w:val="21"/>
              </w:rPr>
              <w:t>1</w:t>
            </w:r>
            <w:r w:rsidRPr="00DD0C33">
              <w:rPr>
                <w:rFonts w:ascii="宋体" w:hAnsi="宋体"/>
                <w:spacing w:val="-2"/>
                <w:sz w:val="21"/>
                <w:szCs w:val="21"/>
              </w:rPr>
              <w:t>分；措施空泛</w:t>
            </w:r>
            <w:r w:rsidRPr="00DD0C33">
              <w:rPr>
                <w:rFonts w:ascii="宋体" w:hAnsi="宋体" w:hint="eastAsia"/>
                <w:spacing w:val="-2"/>
                <w:sz w:val="21"/>
                <w:szCs w:val="21"/>
              </w:rPr>
              <w:t>无实际内容得0.5</w:t>
            </w:r>
            <w:r w:rsidRPr="00DD0C33">
              <w:rPr>
                <w:rFonts w:ascii="宋体" w:hAnsi="宋体"/>
                <w:spacing w:val="-2"/>
                <w:sz w:val="21"/>
                <w:szCs w:val="21"/>
              </w:rPr>
              <w:t>分，未制定不得分</w:t>
            </w:r>
            <w:r w:rsidRPr="00DD0C33">
              <w:rPr>
                <w:rFonts w:ascii="宋体" w:hAnsi="宋体" w:hint="eastAsia"/>
                <w:spacing w:val="-2"/>
                <w:sz w:val="21"/>
                <w:szCs w:val="21"/>
              </w:rPr>
              <w:t>。</w:t>
            </w:r>
          </w:p>
          <w:p w14:paraId="7EF31055" w14:textId="77777777" w:rsidR="00514483" w:rsidRPr="00DD0C33" w:rsidRDefault="00911167">
            <w:pPr>
              <w:pStyle w:val="a0"/>
              <w:snapToGrid/>
              <w:spacing w:line="360" w:lineRule="exact"/>
              <w:rPr>
                <w:rFonts w:ascii="宋体" w:hAnsi="宋体" w:hint="eastAsia"/>
                <w:spacing w:val="-2"/>
                <w:sz w:val="21"/>
                <w:szCs w:val="21"/>
              </w:rPr>
            </w:pPr>
            <w:bookmarkStart w:id="227" w:name="OLE_LINK83"/>
            <w:bookmarkEnd w:id="226"/>
            <w:r w:rsidRPr="00DD0C33">
              <w:rPr>
                <w:rFonts w:ascii="宋体" w:hAnsi="宋体" w:hint="eastAsia"/>
                <w:spacing w:val="-2"/>
                <w:sz w:val="21"/>
                <w:szCs w:val="21"/>
              </w:rPr>
              <w:lastRenderedPageBreak/>
              <w:t>3.</w:t>
            </w:r>
            <w:r w:rsidRPr="00DD0C33">
              <w:rPr>
                <w:rFonts w:ascii="宋体" w:hAnsi="宋体"/>
                <w:spacing w:val="-2"/>
                <w:sz w:val="21"/>
                <w:szCs w:val="21"/>
              </w:rPr>
              <w:t>设备缺陷处理</w:t>
            </w:r>
            <w:r w:rsidRPr="00DD0C33">
              <w:rPr>
                <w:rFonts w:ascii="宋体" w:hAnsi="宋体" w:hint="eastAsia"/>
                <w:spacing w:val="-2"/>
                <w:sz w:val="21"/>
                <w:szCs w:val="21"/>
              </w:rPr>
              <w:t>。</w:t>
            </w:r>
            <w:r w:rsidRPr="00DD0C33">
              <w:rPr>
                <w:rFonts w:ascii="宋体" w:hAnsi="宋体"/>
                <w:spacing w:val="-2"/>
                <w:sz w:val="21"/>
                <w:szCs w:val="21"/>
              </w:rPr>
              <w:t>明确设备到位后发现</w:t>
            </w:r>
            <w:r w:rsidRPr="00DD0C33">
              <w:rPr>
                <w:rFonts w:ascii="宋体" w:hAnsi="宋体" w:hint="eastAsia"/>
                <w:spacing w:val="-2"/>
                <w:sz w:val="21"/>
                <w:szCs w:val="21"/>
              </w:rPr>
              <w:t>设备</w:t>
            </w:r>
            <w:r w:rsidRPr="00DD0C33">
              <w:rPr>
                <w:rFonts w:ascii="宋体" w:hAnsi="宋体"/>
                <w:spacing w:val="-2"/>
                <w:sz w:val="21"/>
                <w:szCs w:val="21"/>
              </w:rPr>
              <w:t>缺陷的更换流程、更换时限，方案高效可落地得</w:t>
            </w:r>
            <w:r w:rsidRPr="00DD0C33">
              <w:rPr>
                <w:rFonts w:ascii="宋体" w:hAnsi="宋体" w:hint="eastAsia"/>
                <w:spacing w:val="-2"/>
                <w:sz w:val="21"/>
                <w:szCs w:val="21"/>
              </w:rPr>
              <w:t>1</w:t>
            </w:r>
            <w:r w:rsidRPr="00DD0C33">
              <w:rPr>
                <w:rFonts w:ascii="宋体" w:hAnsi="宋体"/>
                <w:spacing w:val="-2"/>
                <w:sz w:val="21"/>
                <w:szCs w:val="21"/>
              </w:rPr>
              <w:t>分；未明确流程</w:t>
            </w:r>
            <w:r w:rsidRPr="00DD0C33">
              <w:rPr>
                <w:rFonts w:ascii="宋体" w:hAnsi="宋体" w:hint="eastAsia"/>
                <w:spacing w:val="-2"/>
                <w:sz w:val="21"/>
                <w:szCs w:val="21"/>
              </w:rPr>
              <w:t>、</w:t>
            </w:r>
            <w:r w:rsidRPr="00DD0C33">
              <w:rPr>
                <w:rFonts w:ascii="宋体" w:hAnsi="宋体"/>
                <w:spacing w:val="-2"/>
                <w:sz w:val="21"/>
                <w:szCs w:val="21"/>
              </w:rPr>
              <w:t>时限</w:t>
            </w:r>
            <w:r w:rsidRPr="00DD0C33">
              <w:rPr>
                <w:rFonts w:ascii="宋体" w:hAnsi="宋体" w:hint="eastAsia"/>
                <w:spacing w:val="-2"/>
                <w:sz w:val="21"/>
                <w:szCs w:val="21"/>
              </w:rPr>
              <w:t>但不影响整体验收得0.5</w:t>
            </w:r>
            <w:r w:rsidRPr="00DD0C33">
              <w:rPr>
                <w:rFonts w:ascii="宋体" w:hAnsi="宋体"/>
                <w:spacing w:val="-2"/>
                <w:sz w:val="21"/>
                <w:szCs w:val="21"/>
              </w:rPr>
              <w:t>分，无更换承诺不得分</w:t>
            </w:r>
            <w:r w:rsidRPr="00DD0C33">
              <w:rPr>
                <w:rFonts w:ascii="宋体" w:hAnsi="宋体" w:hint="eastAsia"/>
                <w:spacing w:val="-2"/>
                <w:sz w:val="21"/>
                <w:szCs w:val="21"/>
              </w:rPr>
              <w:t>。</w:t>
            </w:r>
          </w:p>
          <w:bookmarkEnd w:id="227"/>
          <w:p w14:paraId="4DC68FC7" w14:textId="77777777" w:rsidR="00514483" w:rsidRPr="00DD0C33" w:rsidRDefault="00911167">
            <w:pPr>
              <w:tabs>
                <w:tab w:val="left" w:pos="426"/>
              </w:tabs>
              <w:spacing w:line="360" w:lineRule="exact"/>
              <w:rPr>
                <w:rFonts w:ascii="宋体" w:hAnsi="宋体" w:hint="eastAsia"/>
                <w:b/>
                <w:bCs/>
                <w:spacing w:val="-2"/>
                <w:szCs w:val="21"/>
              </w:rPr>
            </w:pPr>
            <w:r w:rsidRPr="00DD0C33">
              <w:rPr>
                <w:rFonts w:ascii="宋体" w:hAnsi="宋体" w:hint="eastAsia"/>
                <w:b/>
                <w:bCs/>
                <w:spacing w:val="-2"/>
                <w:szCs w:val="21"/>
              </w:rPr>
              <w:t>（五）售后服务（6分）</w:t>
            </w:r>
          </w:p>
          <w:p w14:paraId="22971634" w14:textId="4557EFB1" w:rsidR="00514483" w:rsidRPr="00DD0C33" w:rsidRDefault="00616E6A">
            <w:pPr>
              <w:pStyle w:val="a0"/>
              <w:snapToGrid/>
              <w:spacing w:line="360" w:lineRule="exact"/>
              <w:rPr>
                <w:rFonts w:ascii="宋体" w:hAnsi="宋体" w:hint="eastAsia"/>
                <w:spacing w:val="-2"/>
                <w:sz w:val="21"/>
                <w:szCs w:val="21"/>
              </w:rPr>
            </w:pPr>
            <w:bookmarkStart w:id="228" w:name="OLE_LINK85"/>
            <w:r w:rsidRPr="00DD0C33">
              <w:rPr>
                <w:rFonts w:ascii="宋体" w:hAnsi="宋体" w:hint="eastAsia"/>
                <w:spacing w:val="-2"/>
                <w:sz w:val="21"/>
                <w:szCs w:val="21"/>
              </w:rPr>
              <w:t>1</w:t>
            </w:r>
            <w:r w:rsidR="00911167" w:rsidRPr="00DD0C33">
              <w:rPr>
                <w:rFonts w:ascii="宋体" w:hAnsi="宋体" w:hint="eastAsia"/>
                <w:spacing w:val="-2"/>
                <w:sz w:val="21"/>
                <w:szCs w:val="21"/>
              </w:rPr>
              <w:t>.</w:t>
            </w:r>
            <w:r w:rsidR="00911167" w:rsidRPr="00DD0C33">
              <w:rPr>
                <w:rFonts w:ascii="宋体" w:hAnsi="宋体"/>
                <w:spacing w:val="-2"/>
                <w:sz w:val="21"/>
                <w:szCs w:val="21"/>
              </w:rPr>
              <w:t>售后服务体系</w:t>
            </w:r>
            <w:r w:rsidR="00911167" w:rsidRPr="00DD0C33">
              <w:rPr>
                <w:rFonts w:ascii="宋体" w:hAnsi="宋体" w:hint="eastAsia"/>
                <w:spacing w:val="-2"/>
                <w:sz w:val="21"/>
                <w:szCs w:val="21"/>
              </w:rPr>
              <w:t>。具有</w:t>
            </w:r>
            <w:r w:rsidR="00911167" w:rsidRPr="00DD0C33">
              <w:rPr>
                <w:rFonts w:ascii="宋体" w:hAnsi="宋体"/>
                <w:spacing w:val="-2"/>
                <w:sz w:val="21"/>
                <w:szCs w:val="21"/>
              </w:rPr>
              <w:t>专业</w:t>
            </w:r>
            <w:r w:rsidR="00911167" w:rsidRPr="00DD0C33">
              <w:rPr>
                <w:rFonts w:ascii="宋体" w:hAnsi="宋体" w:hint="eastAsia"/>
                <w:spacing w:val="-2"/>
                <w:sz w:val="21"/>
                <w:szCs w:val="21"/>
              </w:rPr>
              <w:t>售后</w:t>
            </w:r>
            <w:r w:rsidR="00911167" w:rsidRPr="00DD0C33">
              <w:rPr>
                <w:rFonts w:ascii="宋体" w:hAnsi="宋体"/>
                <w:spacing w:val="-2"/>
                <w:sz w:val="21"/>
                <w:szCs w:val="21"/>
              </w:rPr>
              <w:t>维修</w:t>
            </w:r>
            <w:r w:rsidR="00911167" w:rsidRPr="00DD0C33">
              <w:rPr>
                <w:rFonts w:ascii="宋体" w:hAnsi="宋体" w:hint="eastAsia"/>
                <w:spacing w:val="-2"/>
                <w:sz w:val="21"/>
                <w:szCs w:val="21"/>
              </w:rPr>
              <w:t>服务站点，</w:t>
            </w:r>
            <w:r w:rsidR="00911167" w:rsidRPr="00DD0C33">
              <w:rPr>
                <w:rFonts w:ascii="宋体" w:hAnsi="宋体"/>
                <w:spacing w:val="-2"/>
                <w:sz w:val="21"/>
                <w:szCs w:val="21"/>
              </w:rPr>
              <w:t>售后服务团队配置</w:t>
            </w:r>
            <w:r w:rsidR="00911167" w:rsidRPr="00DD0C33">
              <w:rPr>
                <w:rFonts w:ascii="宋体" w:hAnsi="宋体" w:hint="eastAsia"/>
                <w:spacing w:val="-2"/>
                <w:sz w:val="21"/>
                <w:szCs w:val="21"/>
              </w:rPr>
              <w:t>优质</w:t>
            </w:r>
            <w:r w:rsidR="00911167" w:rsidRPr="00DD0C33">
              <w:rPr>
                <w:rFonts w:ascii="宋体" w:hAnsi="宋体"/>
                <w:spacing w:val="-2"/>
                <w:sz w:val="21"/>
                <w:szCs w:val="21"/>
              </w:rPr>
              <w:t>，体系完整得</w:t>
            </w:r>
            <w:r w:rsidR="00911167" w:rsidRPr="00DD0C33">
              <w:rPr>
                <w:rFonts w:ascii="宋体" w:hAnsi="宋体" w:hint="eastAsia"/>
                <w:spacing w:val="-2"/>
                <w:sz w:val="21"/>
                <w:szCs w:val="21"/>
              </w:rPr>
              <w:t>1</w:t>
            </w:r>
            <w:r w:rsidR="00437A4F" w:rsidRPr="00DD0C33">
              <w:rPr>
                <w:rFonts w:ascii="宋体" w:hAnsi="宋体" w:hint="eastAsia"/>
                <w:spacing w:val="-2"/>
                <w:sz w:val="21"/>
                <w:szCs w:val="21"/>
              </w:rPr>
              <w:t>.5</w:t>
            </w:r>
            <w:r w:rsidR="00911167" w:rsidRPr="00DD0C33">
              <w:rPr>
                <w:rFonts w:ascii="宋体" w:hAnsi="宋体"/>
                <w:spacing w:val="-2"/>
                <w:sz w:val="21"/>
                <w:szCs w:val="21"/>
              </w:rPr>
              <w:t>分；售后服务团队配置</w:t>
            </w:r>
            <w:r w:rsidR="00911167" w:rsidRPr="00DD0C33">
              <w:rPr>
                <w:rFonts w:ascii="宋体" w:hAnsi="宋体" w:hint="eastAsia"/>
                <w:spacing w:val="-2"/>
                <w:sz w:val="21"/>
                <w:szCs w:val="21"/>
              </w:rPr>
              <w:t>不完善得0.</w:t>
            </w:r>
            <w:r w:rsidR="00437A4F" w:rsidRPr="00DD0C33">
              <w:rPr>
                <w:rFonts w:ascii="宋体" w:hAnsi="宋体" w:hint="eastAsia"/>
                <w:spacing w:val="-2"/>
                <w:sz w:val="21"/>
                <w:szCs w:val="21"/>
              </w:rPr>
              <w:t>7</w:t>
            </w:r>
            <w:r w:rsidR="00911167" w:rsidRPr="00DD0C33">
              <w:rPr>
                <w:rFonts w:ascii="宋体" w:hAnsi="宋体" w:hint="eastAsia"/>
                <w:spacing w:val="-2"/>
                <w:sz w:val="21"/>
                <w:szCs w:val="21"/>
              </w:rPr>
              <w:t>5分，售后服务团队难以满足售后服务要求的不得分。</w:t>
            </w:r>
          </w:p>
          <w:p w14:paraId="193B8955" w14:textId="09BE52A0" w:rsidR="00514483" w:rsidRPr="00DD0C33" w:rsidRDefault="00437A4F">
            <w:pPr>
              <w:pStyle w:val="a0"/>
              <w:snapToGrid/>
              <w:spacing w:line="360" w:lineRule="exact"/>
              <w:rPr>
                <w:rFonts w:ascii="宋体" w:hAnsi="宋体" w:hint="eastAsia"/>
                <w:spacing w:val="-2"/>
                <w:sz w:val="21"/>
                <w:szCs w:val="21"/>
              </w:rPr>
            </w:pPr>
            <w:bookmarkStart w:id="229" w:name="OLE_LINK86"/>
            <w:bookmarkEnd w:id="228"/>
            <w:r w:rsidRPr="00DD0C33">
              <w:rPr>
                <w:rFonts w:ascii="宋体" w:hAnsi="宋体" w:hint="eastAsia"/>
                <w:spacing w:val="-2"/>
                <w:sz w:val="21"/>
                <w:szCs w:val="21"/>
              </w:rPr>
              <w:t>2</w:t>
            </w:r>
            <w:r w:rsidR="00911167" w:rsidRPr="00DD0C33">
              <w:rPr>
                <w:rFonts w:ascii="宋体" w:hAnsi="宋体" w:hint="eastAsia"/>
                <w:spacing w:val="-2"/>
                <w:sz w:val="21"/>
                <w:szCs w:val="21"/>
              </w:rPr>
              <w:t>.</w:t>
            </w:r>
            <w:r w:rsidR="00911167" w:rsidRPr="00DD0C33">
              <w:rPr>
                <w:rFonts w:ascii="宋体" w:hAnsi="宋体"/>
                <w:spacing w:val="-2"/>
                <w:sz w:val="21"/>
                <w:szCs w:val="21"/>
              </w:rPr>
              <w:t>维修响应时效</w:t>
            </w:r>
            <w:r w:rsidR="00911167" w:rsidRPr="00DD0C33">
              <w:rPr>
                <w:rFonts w:ascii="宋体" w:hAnsi="宋体" w:hint="eastAsia"/>
                <w:spacing w:val="-2"/>
                <w:sz w:val="21"/>
                <w:szCs w:val="21"/>
              </w:rPr>
              <w:t>。维修响应时效优于招标文件要求，且有实际保障措施</w:t>
            </w:r>
            <w:r w:rsidR="00911167" w:rsidRPr="00DD0C33">
              <w:rPr>
                <w:rFonts w:ascii="宋体" w:hAnsi="宋体"/>
                <w:spacing w:val="-2"/>
                <w:sz w:val="21"/>
                <w:szCs w:val="21"/>
              </w:rPr>
              <w:t>，明确响应及到场的考核标准得</w:t>
            </w:r>
            <w:r w:rsidR="00911167" w:rsidRPr="00DD0C33">
              <w:rPr>
                <w:rFonts w:ascii="宋体" w:hAnsi="宋体" w:hint="eastAsia"/>
                <w:spacing w:val="-2"/>
                <w:sz w:val="21"/>
                <w:szCs w:val="21"/>
              </w:rPr>
              <w:t>1</w:t>
            </w:r>
            <w:r w:rsidRPr="00DD0C33">
              <w:rPr>
                <w:rFonts w:ascii="宋体" w:hAnsi="宋体" w:hint="eastAsia"/>
                <w:spacing w:val="-2"/>
                <w:sz w:val="21"/>
                <w:szCs w:val="21"/>
              </w:rPr>
              <w:t>.5</w:t>
            </w:r>
            <w:r w:rsidR="00911167" w:rsidRPr="00DD0C33">
              <w:rPr>
                <w:rFonts w:ascii="宋体" w:hAnsi="宋体"/>
                <w:spacing w:val="-2"/>
                <w:sz w:val="21"/>
                <w:szCs w:val="21"/>
              </w:rPr>
              <w:t>分</w:t>
            </w:r>
            <w:r w:rsidR="00911167" w:rsidRPr="00DD0C33">
              <w:rPr>
                <w:rFonts w:ascii="宋体" w:hAnsi="宋体" w:hint="eastAsia"/>
                <w:spacing w:val="-2"/>
                <w:sz w:val="21"/>
                <w:szCs w:val="21"/>
              </w:rPr>
              <w:t>，</w:t>
            </w:r>
            <w:proofErr w:type="gramStart"/>
            <w:r w:rsidR="00911167" w:rsidRPr="00DD0C33">
              <w:rPr>
                <w:rFonts w:ascii="宋体" w:hAnsi="宋体"/>
                <w:spacing w:val="-2"/>
                <w:sz w:val="21"/>
                <w:szCs w:val="21"/>
              </w:rPr>
              <w:t>无考核</w:t>
            </w:r>
            <w:proofErr w:type="gramEnd"/>
            <w:r w:rsidR="00911167" w:rsidRPr="00DD0C33">
              <w:rPr>
                <w:rFonts w:ascii="宋体" w:hAnsi="宋体"/>
                <w:spacing w:val="-2"/>
                <w:sz w:val="21"/>
                <w:szCs w:val="21"/>
              </w:rPr>
              <w:t>标准</w:t>
            </w:r>
            <w:r w:rsidR="00911167" w:rsidRPr="00DD0C33">
              <w:rPr>
                <w:rFonts w:ascii="宋体" w:hAnsi="宋体" w:hint="eastAsia"/>
                <w:spacing w:val="-2"/>
                <w:sz w:val="21"/>
                <w:szCs w:val="21"/>
              </w:rPr>
              <w:t>得0.</w:t>
            </w:r>
            <w:r w:rsidRPr="00DD0C33">
              <w:rPr>
                <w:rFonts w:ascii="宋体" w:hAnsi="宋体" w:hint="eastAsia"/>
                <w:spacing w:val="-2"/>
                <w:sz w:val="21"/>
                <w:szCs w:val="21"/>
              </w:rPr>
              <w:t>7</w:t>
            </w:r>
            <w:r w:rsidR="00911167" w:rsidRPr="00DD0C33">
              <w:rPr>
                <w:rFonts w:ascii="宋体" w:hAnsi="宋体" w:hint="eastAsia"/>
                <w:spacing w:val="-2"/>
                <w:sz w:val="21"/>
                <w:szCs w:val="21"/>
              </w:rPr>
              <w:t>5</w:t>
            </w:r>
            <w:r w:rsidR="00911167" w:rsidRPr="00DD0C33">
              <w:rPr>
                <w:rFonts w:ascii="宋体" w:hAnsi="宋体"/>
                <w:spacing w:val="-2"/>
                <w:sz w:val="21"/>
                <w:szCs w:val="21"/>
              </w:rPr>
              <w:t>分</w:t>
            </w:r>
            <w:r w:rsidR="00911167" w:rsidRPr="00DD0C33">
              <w:rPr>
                <w:rFonts w:ascii="宋体" w:hAnsi="宋体" w:hint="eastAsia"/>
                <w:spacing w:val="-2"/>
                <w:sz w:val="21"/>
                <w:szCs w:val="21"/>
              </w:rPr>
              <w:t>，</w:t>
            </w:r>
            <w:r w:rsidR="00911167" w:rsidRPr="00DD0C33">
              <w:rPr>
                <w:rFonts w:ascii="宋体" w:hAnsi="宋体"/>
                <w:spacing w:val="-2"/>
                <w:sz w:val="21"/>
                <w:szCs w:val="21"/>
              </w:rPr>
              <w:t>时效未满足</w:t>
            </w:r>
            <w:r w:rsidR="00911167" w:rsidRPr="00DD0C33">
              <w:rPr>
                <w:rFonts w:ascii="宋体" w:hAnsi="宋体" w:hint="eastAsia"/>
                <w:spacing w:val="-2"/>
                <w:sz w:val="21"/>
                <w:szCs w:val="21"/>
              </w:rPr>
              <w:t>招标文件</w:t>
            </w:r>
            <w:r w:rsidR="00911167" w:rsidRPr="00DD0C33">
              <w:rPr>
                <w:rFonts w:ascii="宋体" w:hAnsi="宋体"/>
                <w:spacing w:val="-2"/>
                <w:sz w:val="21"/>
                <w:szCs w:val="21"/>
              </w:rPr>
              <w:t>要求不得分</w:t>
            </w:r>
            <w:r w:rsidR="00911167" w:rsidRPr="00DD0C33">
              <w:rPr>
                <w:rFonts w:ascii="宋体" w:hAnsi="宋体" w:hint="eastAsia"/>
                <w:spacing w:val="-2"/>
                <w:sz w:val="21"/>
                <w:szCs w:val="21"/>
              </w:rPr>
              <w:t>。</w:t>
            </w:r>
          </w:p>
          <w:p w14:paraId="1C103D73" w14:textId="3248062B" w:rsidR="00514483" w:rsidRPr="00DD0C33" w:rsidRDefault="00437A4F">
            <w:pPr>
              <w:pStyle w:val="a0"/>
              <w:snapToGrid/>
              <w:spacing w:line="360" w:lineRule="exact"/>
              <w:rPr>
                <w:rFonts w:ascii="宋体" w:hAnsi="宋体" w:hint="eastAsia"/>
                <w:spacing w:val="-2"/>
                <w:sz w:val="21"/>
                <w:szCs w:val="21"/>
              </w:rPr>
            </w:pPr>
            <w:bookmarkStart w:id="230" w:name="OLE_LINK21"/>
            <w:bookmarkEnd w:id="229"/>
            <w:r w:rsidRPr="00DD0C33">
              <w:rPr>
                <w:rFonts w:ascii="宋体" w:hAnsi="宋体" w:hint="eastAsia"/>
                <w:spacing w:val="-2"/>
                <w:sz w:val="21"/>
                <w:szCs w:val="21"/>
              </w:rPr>
              <w:t>3</w:t>
            </w:r>
            <w:r w:rsidR="00911167" w:rsidRPr="00DD0C33">
              <w:rPr>
                <w:rFonts w:ascii="宋体" w:hAnsi="宋体" w:hint="eastAsia"/>
                <w:spacing w:val="-2"/>
                <w:sz w:val="21"/>
                <w:szCs w:val="21"/>
              </w:rPr>
              <w:t>.基础服务。</w:t>
            </w:r>
            <w:r w:rsidR="00911167" w:rsidRPr="00DD0C33">
              <w:rPr>
                <w:rFonts w:ascii="宋体" w:hAnsi="宋体"/>
                <w:spacing w:val="-2"/>
                <w:sz w:val="21"/>
                <w:szCs w:val="21"/>
              </w:rPr>
              <w:t>严格遵循</w:t>
            </w:r>
            <w:r w:rsidR="00911167" w:rsidRPr="00DD0C33">
              <w:rPr>
                <w:rFonts w:ascii="宋体" w:hAnsi="宋体" w:hint="eastAsia"/>
                <w:spacing w:val="-2"/>
                <w:sz w:val="21"/>
                <w:szCs w:val="21"/>
              </w:rPr>
              <w:t>招标文件</w:t>
            </w:r>
            <w:r w:rsidR="00911167" w:rsidRPr="00DD0C33">
              <w:rPr>
                <w:rFonts w:ascii="宋体" w:hAnsi="宋体"/>
                <w:spacing w:val="-2"/>
                <w:sz w:val="21"/>
                <w:szCs w:val="21"/>
              </w:rPr>
              <w:t>要求的质保期约定，且明确质保期内非人为损坏的维修、换件、保养</w:t>
            </w:r>
            <w:r w:rsidR="00911167" w:rsidRPr="00DD0C33">
              <w:rPr>
                <w:rFonts w:ascii="宋体" w:hAnsi="宋体" w:hint="eastAsia"/>
                <w:spacing w:val="-2"/>
                <w:sz w:val="21"/>
                <w:szCs w:val="21"/>
              </w:rPr>
              <w:t>措施，</w:t>
            </w:r>
            <w:r w:rsidR="00911167" w:rsidRPr="00DD0C33">
              <w:rPr>
                <w:rFonts w:ascii="宋体" w:hAnsi="宋体"/>
                <w:spacing w:val="-2"/>
                <w:sz w:val="21"/>
                <w:szCs w:val="21"/>
              </w:rPr>
              <w:t>制定精细化维保计划得</w:t>
            </w:r>
            <w:r w:rsidR="00911167" w:rsidRPr="00DD0C33">
              <w:rPr>
                <w:rFonts w:ascii="宋体" w:hAnsi="宋体" w:hint="eastAsia"/>
                <w:spacing w:val="-2"/>
                <w:sz w:val="21"/>
                <w:szCs w:val="21"/>
              </w:rPr>
              <w:t>1</w:t>
            </w:r>
            <w:r w:rsidRPr="00DD0C33">
              <w:rPr>
                <w:rFonts w:ascii="宋体" w:hAnsi="宋体" w:hint="eastAsia"/>
                <w:spacing w:val="-2"/>
                <w:sz w:val="21"/>
                <w:szCs w:val="21"/>
              </w:rPr>
              <w:t>.5</w:t>
            </w:r>
            <w:r w:rsidR="00911167" w:rsidRPr="00DD0C33">
              <w:rPr>
                <w:rFonts w:ascii="宋体" w:hAnsi="宋体"/>
                <w:spacing w:val="-2"/>
                <w:sz w:val="21"/>
                <w:szCs w:val="21"/>
              </w:rPr>
              <w:t>分</w:t>
            </w:r>
            <w:r w:rsidR="00911167" w:rsidRPr="00DD0C33">
              <w:rPr>
                <w:rFonts w:ascii="宋体" w:hAnsi="宋体" w:hint="eastAsia"/>
                <w:spacing w:val="-2"/>
                <w:sz w:val="21"/>
                <w:szCs w:val="21"/>
              </w:rPr>
              <w:t>，承诺</w:t>
            </w:r>
            <w:r w:rsidR="00911167" w:rsidRPr="00DD0C33">
              <w:rPr>
                <w:rFonts w:ascii="宋体" w:hAnsi="宋体"/>
                <w:spacing w:val="-2"/>
                <w:sz w:val="21"/>
                <w:szCs w:val="21"/>
              </w:rPr>
              <w:t>空泛无实际内容得</w:t>
            </w:r>
            <w:r w:rsidR="00911167" w:rsidRPr="00DD0C33">
              <w:rPr>
                <w:rFonts w:ascii="宋体" w:hAnsi="宋体" w:hint="eastAsia"/>
                <w:spacing w:val="-2"/>
                <w:sz w:val="21"/>
                <w:szCs w:val="21"/>
              </w:rPr>
              <w:t>0.</w:t>
            </w:r>
            <w:r w:rsidRPr="00DD0C33">
              <w:rPr>
                <w:rFonts w:ascii="宋体" w:hAnsi="宋体" w:hint="eastAsia"/>
                <w:spacing w:val="-2"/>
                <w:sz w:val="21"/>
                <w:szCs w:val="21"/>
              </w:rPr>
              <w:t>7</w:t>
            </w:r>
            <w:r w:rsidR="00911167" w:rsidRPr="00DD0C33">
              <w:rPr>
                <w:rFonts w:ascii="宋体" w:hAnsi="宋体" w:hint="eastAsia"/>
                <w:spacing w:val="-2"/>
                <w:sz w:val="21"/>
                <w:szCs w:val="21"/>
              </w:rPr>
              <w:t>5</w:t>
            </w:r>
            <w:r w:rsidR="00911167" w:rsidRPr="00DD0C33">
              <w:rPr>
                <w:rFonts w:ascii="宋体" w:hAnsi="宋体"/>
                <w:spacing w:val="-2"/>
                <w:sz w:val="21"/>
                <w:szCs w:val="21"/>
              </w:rPr>
              <w:t>分</w:t>
            </w:r>
            <w:r w:rsidR="00911167" w:rsidRPr="00DD0C33">
              <w:rPr>
                <w:rFonts w:ascii="宋体" w:hAnsi="宋体" w:hint="eastAsia"/>
                <w:spacing w:val="-2"/>
                <w:sz w:val="21"/>
                <w:szCs w:val="21"/>
              </w:rPr>
              <w:t>，未提供承诺不得分。</w:t>
            </w:r>
          </w:p>
          <w:p w14:paraId="361227C4" w14:textId="3367805B" w:rsidR="00514483" w:rsidRPr="00DD0C33" w:rsidRDefault="00437A4F">
            <w:pPr>
              <w:pStyle w:val="a0"/>
              <w:adjustRightInd w:val="0"/>
              <w:spacing w:line="380" w:lineRule="exact"/>
              <w:rPr>
                <w:rFonts w:ascii="宋体" w:hAnsi="宋体" w:hint="eastAsia"/>
                <w:spacing w:val="-2"/>
                <w:sz w:val="21"/>
                <w:szCs w:val="21"/>
              </w:rPr>
            </w:pPr>
            <w:bookmarkStart w:id="231" w:name="OLE_LINK87"/>
            <w:bookmarkEnd w:id="230"/>
            <w:r w:rsidRPr="00DD0C33">
              <w:rPr>
                <w:rFonts w:ascii="宋体" w:hAnsi="宋体" w:hint="eastAsia"/>
                <w:spacing w:val="-2"/>
                <w:sz w:val="21"/>
                <w:szCs w:val="21"/>
              </w:rPr>
              <w:t>4</w:t>
            </w:r>
            <w:r w:rsidR="00911167" w:rsidRPr="00DD0C33">
              <w:rPr>
                <w:rFonts w:ascii="宋体" w:hAnsi="宋体" w:hint="eastAsia"/>
                <w:spacing w:val="-2"/>
                <w:sz w:val="21"/>
                <w:szCs w:val="21"/>
              </w:rPr>
              <w:t>.</w:t>
            </w:r>
            <w:r w:rsidR="00911167" w:rsidRPr="00DD0C33">
              <w:rPr>
                <w:rFonts w:ascii="宋体" w:hAnsi="宋体"/>
                <w:spacing w:val="-2"/>
                <w:sz w:val="21"/>
                <w:szCs w:val="21"/>
              </w:rPr>
              <w:t>质保期后服务</w:t>
            </w:r>
            <w:r w:rsidR="00911167" w:rsidRPr="00DD0C33">
              <w:rPr>
                <w:rFonts w:ascii="宋体" w:hAnsi="宋体" w:hint="eastAsia"/>
                <w:spacing w:val="-2"/>
                <w:sz w:val="21"/>
                <w:szCs w:val="21"/>
              </w:rPr>
              <w:t>。</w:t>
            </w:r>
            <w:r w:rsidR="00911167" w:rsidRPr="00DD0C33">
              <w:rPr>
                <w:rFonts w:ascii="宋体" w:hAnsi="宋体"/>
                <w:spacing w:val="-2"/>
                <w:sz w:val="21"/>
                <w:szCs w:val="21"/>
              </w:rPr>
              <w:t>提供质保期后</w:t>
            </w:r>
            <w:r w:rsidR="00911167" w:rsidRPr="00DD0C33">
              <w:rPr>
                <w:rFonts w:ascii="宋体" w:hAnsi="宋体" w:hint="eastAsia"/>
                <w:spacing w:val="-2"/>
                <w:sz w:val="21"/>
                <w:szCs w:val="21"/>
              </w:rPr>
              <w:t>的</w:t>
            </w:r>
            <w:r w:rsidR="00911167" w:rsidRPr="00DD0C33">
              <w:rPr>
                <w:rFonts w:ascii="宋体" w:hAnsi="宋体"/>
                <w:spacing w:val="-2"/>
                <w:sz w:val="21"/>
                <w:szCs w:val="21"/>
              </w:rPr>
              <w:t>维修服务承诺，明确费用收取原则得</w:t>
            </w:r>
            <w:r w:rsidR="00911167" w:rsidRPr="00DD0C33">
              <w:rPr>
                <w:rFonts w:ascii="宋体" w:hAnsi="宋体" w:hint="eastAsia"/>
                <w:spacing w:val="-2"/>
                <w:sz w:val="21"/>
                <w:szCs w:val="21"/>
              </w:rPr>
              <w:t>1</w:t>
            </w:r>
            <w:r w:rsidRPr="00DD0C33">
              <w:rPr>
                <w:rFonts w:ascii="宋体" w:hAnsi="宋体" w:hint="eastAsia"/>
                <w:spacing w:val="-2"/>
                <w:sz w:val="21"/>
                <w:szCs w:val="21"/>
              </w:rPr>
              <w:t>.5</w:t>
            </w:r>
            <w:r w:rsidR="00911167" w:rsidRPr="00DD0C33">
              <w:rPr>
                <w:rFonts w:ascii="宋体" w:hAnsi="宋体"/>
                <w:spacing w:val="-2"/>
                <w:sz w:val="21"/>
                <w:szCs w:val="21"/>
              </w:rPr>
              <w:t>分</w:t>
            </w:r>
            <w:r w:rsidR="00911167" w:rsidRPr="00DD0C33">
              <w:rPr>
                <w:rFonts w:ascii="宋体" w:hAnsi="宋体" w:hint="eastAsia"/>
                <w:spacing w:val="-2"/>
                <w:sz w:val="21"/>
                <w:szCs w:val="21"/>
              </w:rPr>
              <w:t>，收取</w:t>
            </w:r>
            <w:r w:rsidR="00911167" w:rsidRPr="00DD0C33">
              <w:rPr>
                <w:rFonts w:ascii="宋体" w:hAnsi="宋体"/>
                <w:spacing w:val="-2"/>
                <w:sz w:val="21"/>
                <w:szCs w:val="21"/>
              </w:rPr>
              <w:t>费用原则未明确</w:t>
            </w:r>
            <w:r w:rsidR="00911167" w:rsidRPr="00DD0C33">
              <w:rPr>
                <w:rFonts w:ascii="宋体" w:hAnsi="宋体" w:hint="eastAsia"/>
                <w:spacing w:val="-2"/>
                <w:sz w:val="21"/>
                <w:szCs w:val="21"/>
              </w:rPr>
              <w:t>得0.</w:t>
            </w:r>
            <w:r w:rsidRPr="00DD0C33">
              <w:rPr>
                <w:rFonts w:ascii="宋体" w:hAnsi="宋体" w:hint="eastAsia"/>
                <w:spacing w:val="-2"/>
                <w:sz w:val="21"/>
                <w:szCs w:val="21"/>
              </w:rPr>
              <w:t>7</w:t>
            </w:r>
            <w:r w:rsidR="00911167" w:rsidRPr="00DD0C33">
              <w:rPr>
                <w:rFonts w:ascii="宋体" w:hAnsi="宋体" w:hint="eastAsia"/>
                <w:spacing w:val="-2"/>
                <w:sz w:val="21"/>
                <w:szCs w:val="21"/>
              </w:rPr>
              <w:t>5</w:t>
            </w:r>
            <w:r w:rsidR="00911167" w:rsidRPr="00DD0C33">
              <w:rPr>
                <w:rFonts w:ascii="宋体" w:hAnsi="宋体"/>
                <w:spacing w:val="-2"/>
                <w:sz w:val="21"/>
                <w:szCs w:val="21"/>
              </w:rPr>
              <w:t>分</w:t>
            </w:r>
            <w:r w:rsidR="00911167" w:rsidRPr="00DD0C33">
              <w:rPr>
                <w:rFonts w:ascii="宋体" w:hAnsi="宋体" w:hint="eastAsia"/>
                <w:spacing w:val="-2"/>
                <w:sz w:val="21"/>
                <w:szCs w:val="21"/>
              </w:rPr>
              <w:t>，</w:t>
            </w:r>
            <w:r w:rsidR="00911167" w:rsidRPr="00DD0C33">
              <w:rPr>
                <w:rFonts w:ascii="宋体" w:hAnsi="宋体"/>
                <w:spacing w:val="-2"/>
                <w:sz w:val="21"/>
                <w:szCs w:val="21"/>
              </w:rPr>
              <w:t>无承诺不得分</w:t>
            </w:r>
            <w:r w:rsidR="00911167" w:rsidRPr="00DD0C33">
              <w:rPr>
                <w:rFonts w:ascii="宋体" w:hAnsi="宋体" w:hint="eastAsia"/>
                <w:spacing w:val="-2"/>
                <w:sz w:val="21"/>
                <w:szCs w:val="21"/>
              </w:rPr>
              <w:t>。</w:t>
            </w:r>
            <w:bookmarkEnd w:id="231"/>
          </w:p>
        </w:tc>
      </w:tr>
    </w:tbl>
    <w:p w14:paraId="2E603447" w14:textId="77777777" w:rsidR="00514483" w:rsidRPr="00DD0C33" w:rsidRDefault="00911167">
      <w:pPr>
        <w:spacing w:beforeLines="100" w:before="240" w:line="312" w:lineRule="auto"/>
        <w:ind w:firstLineChars="200" w:firstLine="420"/>
        <w:rPr>
          <w:rFonts w:ascii="宋体" w:hAnsi="宋体" w:cs="宋体" w:hint="eastAsia"/>
          <w:szCs w:val="21"/>
          <w:shd w:val="clear" w:color="auto" w:fill="FFFFFF"/>
        </w:rPr>
      </w:pPr>
      <w:r w:rsidRPr="00DD0C33">
        <w:rPr>
          <w:rFonts w:ascii="宋体" w:hAnsi="宋体" w:cs="宋体" w:hint="eastAsia"/>
          <w:szCs w:val="21"/>
          <w:shd w:val="clear" w:color="auto" w:fill="FFFFFF"/>
        </w:rPr>
        <w:lastRenderedPageBreak/>
        <w:t>注：1.上述表中按每项评审要求所涉及的所有资料，投标人必须认真分类放于投标文件中。评标委员会成员按以上详细评分标准规定及投标文件内容自主独立打分。</w:t>
      </w:r>
    </w:p>
    <w:p w14:paraId="3BC256D8" w14:textId="77777777" w:rsidR="00514483" w:rsidRPr="00DD0C33" w:rsidRDefault="00911167">
      <w:pPr>
        <w:spacing w:line="360" w:lineRule="auto"/>
        <w:ind w:firstLineChars="200" w:firstLine="420"/>
        <w:rPr>
          <w:rFonts w:ascii="宋体" w:hAnsi="宋体" w:cs="宋体" w:hint="eastAsia"/>
          <w:szCs w:val="21"/>
          <w:shd w:val="clear" w:color="auto" w:fill="FFFFFF"/>
        </w:rPr>
      </w:pPr>
      <w:r w:rsidRPr="00DD0C33">
        <w:rPr>
          <w:rFonts w:ascii="宋体" w:hAnsi="宋体" w:cs="宋体" w:hint="eastAsia"/>
          <w:szCs w:val="21"/>
          <w:shd w:val="clear" w:color="auto" w:fill="FFFFFF"/>
        </w:rPr>
        <w:t>2.综合得分计算规则：取所有投标人的评审评分计算算术平均值，最后得分保留两位小数，第三位四舍五入。</w:t>
      </w:r>
    </w:p>
    <w:p w14:paraId="298A6826" w14:textId="77777777" w:rsidR="00514483" w:rsidRPr="00DD0C33" w:rsidRDefault="00514483">
      <w:pPr>
        <w:pStyle w:val="a0"/>
        <w:rPr>
          <w:rFonts w:ascii="宋体" w:hAnsi="宋体" w:hint="eastAsia"/>
        </w:rPr>
      </w:pPr>
    </w:p>
    <w:p w14:paraId="3DCA3ED0" w14:textId="77777777" w:rsidR="00514483" w:rsidRPr="00DD0C33" w:rsidRDefault="00514483">
      <w:pPr>
        <w:pStyle w:val="a0"/>
        <w:rPr>
          <w:rFonts w:ascii="宋体" w:hAnsi="宋体" w:hint="eastAsia"/>
        </w:rPr>
      </w:pPr>
    </w:p>
    <w:p w14:paraId="12D89692" w14:textId="77777777" w:rsidR="00514483" w:rsidRPr="00DD0C33" w:rsidRDefault="00514483">
      <w:pPr>
        <w:pStyle w:val="a0"/>
        <w:rPr>
          <w:rFonts w:ascii="宋体" w:hAnsi="宋体" w:hint="eastAsia"/>
        </w:rPr>
      </w:pPr>
    </w:p>
    <w:p w14:paraId="1A150CD3" w14:textId="77777777" w:rsidR="00514483" w:rsidRPr="00DD0C33" w:rsidRDefault="00514483">
      <w:pPr>
        <w:pStyle w:val="a0"/>
        <w:rPr>
          <w:rFonts w:ascii="宋体" w:hAnsi="宋体" w:hint="eastAsia"/>
        </w:rPr>
      </w:pPr>
    </w:p>
    <w:p w14:paraId="3499AD74" w14:textId="77777777" w:rsidR="00514483" w:rsidRPr="00DD0C33" w:rsidRDefault="00514483">
      <w:pPr>
        <w:pStyle w:val="a0"/>
        <w:rPr>
          <w:rFonts w:ascii="宋体" w:hAnsi="宋体" w:hint="eastAsia"/>
        </w:rPr>
      </w:pPr>
    </w:p>
    <w:p w14:paraId="06A01AD4" w14:textId="77777777" w:rsidR="00514483" w:rsidRPr="00DD0C33" w:rsidRDefault="00514483">
      <w:pPr>
        <w:pStyle w:val="a0"/>
        <w:rPr>
          <w:rFonts w:ascii="宋体" w:hAnsi="宋体" w:hint="eastAsia"/>
        </w:rPr>
      </w:pPr>
    </w:p>
    <w:p w14:paraId="4731E8C5" w14:textId="77777777" w:rsidR="00514483" w:rsidRPr="00DD0C33" w:rsidRDefault="00514483">
      <w:pPr>
        <w:pStyle w:val="a0"/>
        <w:rPr>
          <w:rFonts w:ascii="宋体" w:hAnsi="宋体" w:hint="eastAsia"/>
        </w:rPr>
      </w:pPr>
    </w:p>
    <w:p w14:paraId="60BB986B" w14:textId="77777777" w:rsidR="00514483" w:rsidRPr="00DD0C33" w:rsidRDefault="00514483">
      <w:pPr>
        <w:pStyle w:val="a0"/>
        <w:rPr>
          <w:rFonts w:ascii="宋体" w:hAnsi="宋体" w:hint="eastAsia"/>
        </w:rPr>
      </w:pPr>
    </w:p>
    <w:p w14:paraId="17D32C52" w14:textId="77777777" w:rsidR="00514483" w:rsidRPr="00DD0C33" w:rsidRDefault="00514483">
      <w:pPr>
        <w:pStyle w:val="a0"/>
        <w:rPr>
          <w:rFonts w:ascii="宋体" w:hAnsi="宋体" w:hint="eastAsia"/>
        </w:rPr>
      </w:pPr>
    </w:p>
    <w:p w14:paraId="1B580B66" w14:textId="77777777" w:rsidR="00514483" w:rsidRPr="00DD0C33" w:rsidRDefault="00514483">
      <w:pPr>
        <w:pStyle w:val="a0"/>
        <w:rPr>
          <w:rFonts w:ascii="宋体" w:hAnsi="宋体" w:hint="eastAsia"/>
        </w:rPr>
      </w:pPr>
    </w:p>
    <w:p w14:paraId="1BBA1815" w14:textId="648B1D8C" w:rsidR="00CB061B" w:rsidRPr="00DD0C33" w:rsidRDefault="00CB061B">
      <w:pPr>
        <w:widowControl/>
        <w:jc w:val="left"/>
        <w:rPr>
          <w:rFonts w:ascii="宋体" w:hAnsi="宋体" w:hint="eastAsia"/>
          <w:sz w:val="18"/>
          <w:szCs w:val="24"/>
        </w:rPr>
      </w:pPr>
      <w:r w:rsidRPr="00DD0C33">
        <w:rPr>
          <w:rFonts w:ascii="宋体" w:hAnsi="宋体" w:hint="eastAsia"/>
        </w:rPr>
        <w:br w:type="page"/>
      </w:r>
    </w:p>
    <w:p w14:paraId="4D3A90CE" w14:textId="77777777" w:rsidR="00514483" w:rsidRPr="00DD0C33" w:rsidRDefault="00911167">
      <w:pPr>
        <w:pStyle w:val="1"/>
        <w:spacing w:before="0" w:afterLines="100" w:after="240" w:line="560" w:lineRule="exact"/>
        <w:jc w:val="center"/>
        <w:rPr>
          <w:rFonts w:hint="eastAsia"/>
          <w:sz w:val="32"/>
          <w:szCs w:val="32"/>
          <w:shd w:val="clear" w:color="auto" w:fill="FFFFFF"/>
        </w:rPr>
      </w:pPr>
      <w:bookmarkStart w:id="232" w:name="_Toc226116539"/>
      <w:bookmarkStart w:id="233" w:name="_Toc226534321"/>
      <w:bookmarkStart w:id="234" w:name="_Toc357158890"/>
      <w:r w:rsidRPr="00DD0C33">
        <w:rPr>
          <w:rFonts w:hint="eastAsia"/>
          <w:sz w:val="32"/>
          <w:szCs w:val="32"/>
          <w:shd w:val="clear" w:color="auto" w:fill="FFFFFF"/>
        </w:rPr>
        <w:lastRenderedPageBreak/>
        <w:t>第七章  投标文件格式</w:t>
      </w:r>
      <w:bookmarkEnd w:id="232"/>
      <w:bookmarkEnd w:id="233"/>
      <w:bookmarkEnd w:id="234"/>
    </w:p>
    <w:p w14:paraId="5AD20AFF" w14:textId="77777777" w:rsidR="00514483" w:rsidRPr="00DD0C33" w:rsidRDefault="00514483">
      <w:pPr>
        <w:rPr>
          <w:rFonts w:ascii="宋体" w:hAnsi="宋体" w:hint="eastAsia"/>
        </w:rPr>
      </w:pPr>
    </w:p>
    <w:p w14:paraId="46FCC283" w14:textId="77777777" w:rsidR="00514483" w:rsidRPr="00DD0C33" w:rsidRDefault="00514483">
      <w:pPr>
        <w:pStyle w:val="a0"/>
        <w:rPr>
          <w:rFonts w:ascii="宋体" w:hAnsi="宋体" w:hint="eastAsia"/>
        </w:rPr>
      </w:pPr>
    </w:p>
    <w:p w14:paraId="69BEE850" w14:textId="77777777" w:rsidR="00514483" w:rsidRPr="00DD0C33" w:rsidRDefault="00514483">
      <w:pPr>
        <w:pStyle w:val="a0"/>
        <w:rPr>
          <w:rFonts w:ascii="宋体" w:hAnsi="宋体" w:hint="eastAsia"/>
        </w:rPr>
      </w:pPr>
    </w:p>
    <w:p w14:paraId="5BE34543" w14:textId="77777777" w:rsidR="00514483" w:rsidRPr="00DD0C33" w:rsidRDefault="00911167">
      <w:pPr>
        <w:spacing w:line="360" w:lineRule="auto"/>
        <w:jc w:val="center"/>
        <w:rPr>
          <w:rFonts w:ascii="宋体" w:hAnsi="宋体" w:cs="宋体" w:hint="eastAsia"/>
          <w:b/>
          <w:bCs/>
          <w:kern w:val="0"/>
          <w:sz w:val="44"/>
          <w:szCs w:val="52"/>
          <w:shd w:val="clear" w:color="auto" w:fill="FFFFFF"/>
        </w:rPr>
      </w:pPr>
      <w:r w:rsidRPr="00DD0C33">
        <w:rPr>
          <w:rFonts w:ascii="宋体" w:hAnsi="宋体" w:cs="宋体" w:hint="eastAsia"/>
          <w:b/>
          <w:bCs/>
          <w:sz w:val="48"/>
          <w:szCs w:val="52"/>
          <w:shd w:val="clear" w:color="auto" w:fill="FFFFFF"/>
        </w:rPr>
        <w:t>玉溪市教育数字化国家教育考试标准化考场改扩建项目配套设备采购（三次）</w:t>
      </w:r>
    </w:p>
    <w:p w14:paraId="38E51360" w14:textId="77777777" w:rsidR="00514483" w:rsidRPr="00DD0C33" w:rsidRDefault="00514483">
      <w:pPr>
        <w:spacing w:line="360" w:lineRule="auto"/>
        <w:ind w:firstLine="880"/>
        <w:jc w:val="center"/>
        <w:rPr>
          <w:rFonts w:ascii="宋体" w:hAnsi="宋体" w:cs="宋体" w:hint="eastAsia"/>
          <w:b/>
          <w:bCs/>
          <w:sz w:val="44"/>
          <w:szCs w:val="48"/>
          <w:u w:val="single"/>
          <w:shd w:val="clear" w:color="auto" w:fill="FFFFFF"/>
        </w:rPr>
      </w:pPr>
    </w:p>
    <w:p w14:paraId="47252344" w14:textId="77777777" w:rsidR="00514483" w:rsidRPr="00DD0C33" w:rsidRDefault="00911167">
      <w:pPr>
        <w:adjustRightInd w:val="0"/>
        <w:snapToGrid w:val="0"/>
        <w:spacing w:line="360" w:lineRule="auto"/>
        <w:jc w:val="center"/>
        <w:rPr>
          <w:rFonts w:ascii="宋体" w:hAnsi="宋体" w:cs="宋体" w:hint="eastAsia"/>
          <w:b/>
          <w:bCs/>
          <w:sz w:val="28"/>
          <w:szCs w:val="28"/>
          <w:shd w:val="clear" w:color="auto" w:fill="FFFFFF"/>
        </w:rPr>
      </w:pPr>
      <w:r w:rsidRPr="00DD0C33">
        <w:rPr>
          <w:rFonts w:ascii="宋体" w:hAnsi="宋体" w:cs="宋体" w:hint="eastAsia"/>
          <w:b/>
          <w:bCs/>
          <w:sz w:val="28"/>
          <w:szCs w:val="28"/>
          <w:shd w:val="clear" w:color="auto" w:fill="FFFFFF"/>
        </w:rPr>
        <w:t>项目编号：HCZX2026064H</w:t>
      </w:r>
    </w:p>
    <w:p w14:paraId="76C6B5ED" w14:textId="64F43EAB" w:rsidR="00514483" w:rsidRPr="00DD0C33" w:rsidRDefault="00A8756E">
      <w:pPr>
        <w:adjustRightInd w:val="0"/>
        <w:snapToGrid w:val="0"/>
        <w:spacing w:line="360" w:lineRule="auto"/>
        <w:jc w:val="center"/>
        <w:rPr>
          <w:rFonts w:ascii="宋体" w:hAnsi="宋体" w:cs="宋体" w:hint="eastAsia"/>
          <w:b/>
          <w:bCs/>
          <w:sz w:val="28"/>
          <w:szCs w:val="28"/>
          <w:shd w:val="clear" w:color="auto" w:fill="FFFFFF"/>
        </w:rPr>
      </w:pPr>
      <w:r w:rsidRPr="00DD0C33">
        <w:rPr>
          <w:rFonts w:ascii="宋体" w:hAnsi="宋体" w:cs="宋体" w:hint="eastAsia"/>
          <w:b/>
          <w:bCs/>
          <w:sz w:val="28"/>
          <w:szCs w:val="28"/>
          <w:shd w:val="clear" w:color="auto" w:fill="FFFFFF"/>
        </w:rPr>
        <w:t>政</w:t>
      </w:r>
      <w:proofErr w:type="gramStart"/>
      <w:r w:rsidRPr="00DD0C33">
        <w:rPr>
          <w:rFonts w:ascii="宋体" w:hAnsi="宋体" w:cs="宋体" w:hint="eastAsia"/>
          <w:b/>
          <w:bCs/>
          <w:sz w:val="28"/>
          <w:szCs w:val="28"/>
          <w:shd w:val="clear" w:color="auto" w:fill="FFFFFF"/>
        </w:rPr>
        <w:t>采云</w:t>
      </w:r>
      <w:proofErr w:type="gramEnd"/>
      <w:r w:rsidRPr="00DD0C33">
        <w:rPr>
          <w:rFonts w:ascii="宋体" w:hAnsi="宋体" w:cs="宋体" w:hint="eastAsia"/>
          <w:b/>
          <w:bCs/>
          <w:sz w:val="28"/>
          <w:szCs w:val="28"/>
          <w:shd w:val="clear" w:color="auto" w:fill="FFFFFF"/>
        </w:rPr>
        <w:t>项目编号：YXZC2026-G1-00335-HCZB-0051</w:t>
      </w:r>
    </w:p>
    <w:p w14:paraId="403E3737" w14:textId="77777777" w:rsidR="00514483" w:rsidRPr="00DD0C33" w:rsidRDefault="00514483">
      <w:pPr>
        <w:adjustRightInd w:val="0"/>
        <w:snapToGrid w:val="0"/>
        <w:spacing w:line="360" w:lineRule="auto"/>
        <w:ind w:firstLine="480"/>
        <w:rPr>
          <w:rFonts w:ascii="宋体" w:hAnsi="宋体" w:cs="宋体" w:hint="eastAsia"/>
          <w:b/>
          <w:bCs/>
          <w:sz w:val="24"/>
          <w:szCs w:val="24"/>
          <w:shd w:val="clear" w:color="auto" w:fill="FFFFFF"/>
        </w:rPr>
      </w:pPr>
    </w:p>
    <w:p w14:paraId="2DD90509" w14:textId="77777777" w:rsidR="00514483" w:rsidRPr="00DD0C33" w:rsidRDefault="00514483">
      <w:pPr>
        <w:pStyle w:val="a9"/>
        <w:rPr>
          <w:rFonts w:hint="eastAsia"/>
        </w:rPr>
      </w:pPr>
    </w:p>
    <w:p w14:paraId="79A2EBC1" w14:textId="77777777" w:rsidR="00514483" w:rsidRPr="00DD0C33" w:rsidRDefault="00514483">
      <w:pPr>
        <w:adjustRightInd w:val="0"/>
        <w:snapToGrid w:val="0"/>
        <w:spacing w:line="360" w:lineRule="auto"/>
        <w:ind w:firstLine="480"/>
        <w:rPr>
          <w:rFonts w:ascii="宋体" w:hAnsi="宋体" w:cs="宋体" w:hint="eastAsia"/>
          <w:b/>
          <w:bCs/>
          <w:sz w:val="24"/>
          <w:szCs w:val="24"/>
          <w:shd w:val="clear" w:color="auto" w:fill="FFFFFF"/>
        </w:rPr>
      </w:pPr>
    </w:p>
    <w:p w14:paraId="7A3B41DF" w14:textId="77777777" w:rsidR="00514483" w:rsidRPr="00DD0C33" w:rsidRDefault="00514483">
      <w:pPr>
        <w:adjustRightInd w:val="0"/>
        <w:snapToGrid w:val="0"/>
        <w:spacing w:line="360" w:lineRule="auto"/>
        <w:ind w:firstLine="1120"/>
        <w:jc w:val="center"/>
        <w:rPr>
          <w:rFonts w:ascii="宋体" w:hAnsi="宋体" w:cs="宋体" w:hint="eastAsia"/>
          <w:b/>
          <w:bCs/>
          <w:sz w:val="56"/>
          <w:szCs w:val="48"/>
          <w:shd w:val="clear" w:color="auto" w:fill="FFFFFF"/>
        </w:rPr>
      </w:pPr>
    </w:p>
    <w:p w14:paraId="4E5B0478" w14:textId="77777777" w:rsidR="00514483" w:rsidRPr="00DD0C33" w:rsidRDefault="00911167">
      <w:pPr>
        <w:adjustRightInd w:val="0"/>
        <w:snapToGrid w:val="0"/>
        <w:spacing w:line="360" w:lineRule="auto"/>
        <w:jc w:val="center"/>
        <w:rPr>
          <w:rFonts w:ascii="宋体" w:hAnsi="宋体" w:cs="宋体" w:hint="eastAsia"/>
          <w:b/>
          <w:bCs/>
          <w:sz w:val="36"/>
          <w:szCs w:val="28"/>
          <w:shd w:val="clear" w:color="auto" w:fill="FFFFFF"/>
        </w:rPr>
      </w:pPr>
      <w:r w:rsidRPr="00DD0C33">
        <w:rPr>
          <w:rFonts w:ascii="宋体" w:hAnsi="宋体" w:cs="宋体" w:hint="eastAsia"/>
          <w:b/>
          <w:bCs/>
          <w:sz w:val="72"/>
          <w:szCs w:val="52"/>
          <w:shd w:val="clear" w:color="auto" w:fill="FFFFFF"/>
        </w:rPr>
        <w:t>投 标 文 件</w:t>
      </w:r>
    </w:p>
    <w:p w14:paraId="14C73E32" w14:textId="77777777" w:rsidR="00514483" w:rsidRPr="00DD0C33" w:rsidRDefault="00514483">
      <w:pPr>
        <w:adjustRightInd w:val="0"/>
        <w:snapToGrid w:val="0"/>
        <w:spacing w:line="360" w:lineRule="auto"/>
        <w:ind w:firstLine="480"/>
        <w:rPr>
          <w:rFonts w:ascii="宋体" w:hAnsi="宋体" w:cs="宋体" w:hint="eastAsia"/>
          <w:b/>
          <w:bCs/>
          <w:sz w:val="24"/>
          <w:szCs w:val="24"/>
          <w:shd w:val="clear" w:color="auto" w:fill="FFFFFF"/>
        </w:rPr>
      </w:pPr>
    </w:p>
    <w:p w14:paraId="3AA9CC65" w14:textId="77777777" w:rsidR="00514483" w:rsidRPr="00DD0C33" w:rsidRDefault="00514483">
      <w:pPr>
        <w:adjustRightInd w:val="0"/>
        <w:snapToGrid w:val="0"/>
        <w:spacing w:line="360" w:lineRule="auto"/>
        <w:ind w:firstLine="480"/>
        <w:rPr>
          <w:rFonts w:ascii="宋体" w:hAnsi="宋体" w:cs="宋体" w:hint="eastAsia"/>
          <w:b/>
          <w:bCs/>
          <w:sz w:val="24"/>
          <w:szCs w:val="24"/>
          <w:shd w:val="clear" w:color="auto" w:fill="FFFFFF"/>
        </w:rPr>
      </w:pPr>
    </w:p>
    <w:p w14:paraId="1F131C6E" w14:textId="77777777" w:rsidR="00514483" w:rsidRPr="00DD0C33" w:rsidRDefault="00514483">
      <w:pPr>
        <w:pStyle w:val="a9"/>
        <w:rPr>
          <w:rFonts w:hint="eastAsia"/>
        </w:rPr>
      </w:pPr>
    </w:p>
    <w:p w14:paraId="3B36645B" w14:textId="77777777" w:rsidR="00514483" w:rsidRPr="00DD0C33" w:rsidRDefault="00514483">
      <w:pPr>
        <w:adjustRightInd w:val="0"/>
        <w:snapToGrid w:val="0"/>
        <w:spacing w:line="360" w:lineRule="auto"/>
        <w:ind w:firstLine="480"/>
        <w:rPr>
          <w:rFonts w:ascii="宋体" w:hAnsi="宋体" w:cs="宋体" w:hint="eastAsia"/>
          <w:b/>
          <w:bCs/>
          <w:sz w:val="24"/>
          <w:szCs w:val="24"/>
          <w:shd w:val="clear" w:color="auto" w:fill="FFFFFF"/>
        </w:rPr>
      </w:pPr>
    </w:p>
    <w:p w14:paraId="30B4B9F9" w14:textId="77777777" w:rsidR="00514483" w:rsidRPr="00DD0C33" w:rsidRDefault="00514483">
      <w:pPr>
        <w:pStyle w:val="a9"/>
        <w:rPr>
          <w:rFonts w:hint="eastAsia"/>
        </w:rPr>
      </w:pPr>
    </w:p>
    <w:p w14:paraId="204F40CD" w14:textId="77777777" w:rsidR="00514483" w:rsidRPr="00DD0C33" w:rsidRDefault="00911167">
      <w:pPr>
        <w:tabs>
          <w:tab w:val="left" w:pos="426"/>
        </w:tabs>
        <w:adjustRightInd w:val="0"/>
        <w:snapToGrid w:val="0"/>
        <w:spacing w:line="480" w:lineRule="auto"/>
        <w:ind w:firstLineChars="100" w:firstLine="300"/>
        <w:jc w:val="left"/>
        <w:rPr>
          <w:rFonts w:ascii="宋体" w:hAnsi="宋体" w:cs="宋体" w:hint="eastAsia"/>
          <w:bCs/>
          <w:sz w:val="30"/>
          <w:szCs w:val="30"/>
          <w:u w:val="single"/>
          <w:shd w:val="clear" w:color="auto" w:fill="FFFFFF"/>
        </w:rPr>
      </w:pPr>
      <w:bookmarkStart w:id="235" w:name="_Toc357500959"/>
      <w:bookmarkStart w:id="236" w:name="_Toc357158891"/>
      <w:bookmarkStart w:id="237" w:name="_Toc300235340"/>
      <w:bookmarkEnd w:id="96"/>
      <w:bookmarkEnd w:id="97"/>
      <w:bookmarkEnd w:id="98"/>
      <w:bookmarkEnd w:id="99"/>
      <w:bookmarkEnd w:id="100"/>
      <w:bookmarkEnd w:id="101"/>
      <w:bookmarkEnd w:id="102"/>
      <w:r w:rsidRPr="00DD0C33">
        <w:rPr>
          <w:rFonts w:ascii="宋体" w:hAnsi="宋体" w:cs="宋体" w:hint="eastAsia"/>
          <w:bCs/>
          <w:sz w:val="30"/>
          <w:szCs w:val="30"/>
          <w:shd w:val="clear" w:color="auto" w:fill="FFFFFF"/>
        </w:rPr>
        <w:t>投标人：</w:t>
      </w:r>
      <w:r w:rsidRPr="00DD0C33">
        <w:rPr>
          <w:rFonts w:ascii="宋体" w:hAnsi="宋体" w:cs="宋体" w:hint="eastAsia"/>
          <w:bCs/>
          <w:sz w:val="30"/>
          <w:szCs w:val="30"/>
          <w:u w:val="single"/>
          <w:shd w:val="clear" w:color="auto" w:fill="FFFFFF"/>
        </w:rPr>
        <w:t xml:space="preserve">                                       （电子签章）</w:t>
      </w:r>
    </w:p>
    <w:p w14:paraId="1B75CCEB" w14:textId="77777777" w:rsidR="00514483" w:rsidRPr="00DD0C33" w:rsidRDefault="00911167">
      <w:pPr>
        <w:tabs>
          <w:tab w:val="left" w:pos="426"/>
        </w:tabs>
        <w:adjustRightInd w:val="0"/>
        <w:snapToGrid w:val="0"/>
        <w:spacing w:line="480" w:lineRule="auto"/>
        <w:ind w:firstLineChars="100" w:firstLine="300"/>
        <w:jc w:val="left"/>
        <w:rPr>
          <w:rFonts w:ascii="宋体" w:hAnsi="宋体" w:cs="宋体" w:hint="eastAsia"/>
          <w:bCs/>
          <w:sz w:val="30"/>
          <w:szCs w:val="30"/>
          <w:shd w:val="clear" w:color="auto" w:fill="FFFFFF"/>
        </w:rPr>
      </w:pPr>
      <w:r w:rsidRPr="00DD0C33">
        <w:rPr>
          <w:rFonts w:ascii="宋体" w:hAnsi="宋体" w:cs="宋体" w:hint="eastAsia"/>
          <w:bCs/>
          <w:sz w:val="30"/>
          <w:szCs w:val="30"/>
          <w:shd w:val="clear" w:color="auto" w:fill="FFFFFF"/>
        </w:rPr>
        <w:t>法定代表人或其委托代理人：</w:t>
      </w:r>
      <w:r w:rsidRPr="00DD0C33">
        <w:rPr>
          <w:rFonts w:ascii="宋体" w:hAnsi="宋体" w:cs="宋体" w:hint="eastAsia"/>
          <w:bCs/>
          <w:sz w:val="30"/>
          <w:szCs w:val="30"/>
          <w:u w:val="single"/>
          <w:shd w:val="clear" w:color="auto" w:fill="FFFFFF"/>
        </w:rPr>
        <w:t xml:space="preserve">               （电子签章或签字）</w:t>
      </w:r>
    </w:p>
    <w:p w14:paraId="1143220D" w14:textId="77777777" w:rsidR="00514483" w:rsidRPr="00DD0C33" w:rsidRDefault="00911167">
      <w:pPr>
        <w:adjustRightInd w:val="0"/>
        <w:snapToGrid w:val="0"/>
        <w:spacing w:line="360" w:lineRule="auto"/>
        <w:ind w:firstLineChars="100" w:firstLine="300"/>
        <w:jc w:val="left"/>
        <w:rPr>
          <w:rFonts w:ascii="宋体" w:hAnsi="宋体" w:cs="宋体" w:hint="eastAsia"/>
          <w:bCs/>
          <w:sz w:val="30"/>
          <w:szCs w:val="30"/>
          <w:shd w:val="clear" w:color="auto" w:fill="FFFFFF"/>
        </w:rPr>
      </w:pPr>
      <w:r w:rsidRPr="00DD0C33">
        <w:rPr>
          <w:rFonts w:ascii="宋体" w:hAnsi="宋体" w:cs="宋体" w:hint="eastAsia"/>
          <w:bCs/>
          <w:sz w:val="30"/>
          <w:szCs w:val="30"/>
          <w:shd w:val="clear" w:color="auto" w:fill="FFFFFF"/>
        </w:rPr>
        <w:t>日期：</w:t>
      </w:r>
      <w:r w:rsidRPr="00DD0C33">
        <w:rPr>
          <w:rFonts w:ascii="宋体" w:hAnsi="宋体" w:cs="宋体" w:hint="eastAsia"/>
          <w:bCs/>
          <w:sz w:val="30"/>
          <w:szCs w:val="30"/>
          <w:u w:val="single"/>
          <w:shd w:val="clear" w:color="auto" w:fill="FFFFFF"/>
        </w:rPr>
        <w:t xml:space="preserve">      </w:t>
      </w:r>
      <w:r w:rsidRPr="00DD0C33">
        <w:rPr>
          <w:rFonts w:ascii="宋体" w:hAnsi="宋体" w:cs="宋体" w:hint="eastAsia"/>
          <w:bCs/>
          <w:sz w:val="30"/>
          <w:szCs w:val="30"/>
          <w:shd w:val="clear" w:color="auto" w:fill="FFFFFF"/>
        </w:rPr>
        <w:t>年</w:t>
      </w:r>
      <w:r w:rsidRPr="00DD0C33">
        <w:rPr>
          <w:rFonts w:ascii="宋体" w:hAnsi="宋体" w:cs="宋体" w:hint="eastAsia"/>
          <w:bCs/>
          <w:sz w:val="30"/>
          <w:szCs w:val="30"/>
          <w:u w:val="single"/>
          <w:shd w:val="clear" w:color="auto" w:fill="FFFFFF"/>
        </w:rPr>
        <w:t xml:space="preserve">      </w:t>
      </w:r>
      <w:r w:rsidRPr="00DD0C33">
        <w:rPr>
          <w:rFonts w:ascii="宋体" w:hAnsi="宋体" w:cs="宋体" w:hint="eastAsia"/>
          <w:bCs/>
          <w:sz w:val="30"/>
          <w:szCs w:val="30"/>
          <w:shd w:val="clear" w:color="auto" w:fill="FFFFFF"/>
        </w:rPr>
        <w:t>月</w:t>
      </w:r>
      <w:r w:rsidRPr="00DD0C33">
        <w:rPr>
          <w:rFonts w:ascii="宋体" w:hAnsi="宋体" w:cs="宋体" w:hint="eastAsia"/>
          <w:bCs/>
          <w:sz w:val="30"/>
          <w:szCs w:val="30"/>
          <w:u w:val="single"/>
          <w:shd w:val="clear" w:color="auto" w:fill="FFFFFF"/>
        </w:rPr>
        <w:t xml:space="preserve">      </w:t>
      </w:r>
      <w:r w:rsidRPr="00DD0C33">
        <w:rPr>
          <w:rFonts w:ascii="宋体" w:hAnsi="宋体" w:cs="宋体" w:hint="eastAsia"/>
          <w:bCs/>
          <w:sz w:val="30"/>
          <w:szCs w:val="30"/>
          <w:shd w:val="clear" w:color="auto" w:fill="FFFFFF"/>
        </w:rPr>
        <w:t>日</w:t>
      </w:r>
      <w:bookmarkStart w:id="238" w:name="_Hlk103185028"/>
      <w:bookmarkEnd w:id="235"/>
      <w:bookmarkEnd w:id="236"/>
      <w:r w:rsidRPr="00DD0C33">
        <w:rPr>
          <w:rFonts w:ascii="宋体" w:hAnsi="宋体" w:cs="宋体"/>
          <w:b/>
          <w:sz w:val="32"/>
          <w:szCs w:val="32"/>
          <w:shd w:val="clear" w:color="auto" w:fill="FFFFFF"/>
        </w:rPr>
        <w:br w:type="page"/>
      </w:r>
    </w:p>
    <w:p w14:paraId="577DF58F" w14:textId="77777777" w:rsidR="00514483" w:rsidRPr="00DD0C33" w:rsidRDefault="00911167">
      <w:pPr>
        <w:pStyle w:val="TOC2"/>
        <w:adjustRightInd w:val="0"/>
        <w:snapToGrid w:val="0"/>
        <w:spacing w:line="360" w:lineRule="auto"/>
        <w:ind w:leftChars="0" w:left="0" w:firstLineChars="200" w:firstLine="562"/>
        <w:jc w:val="center"/>
        <w:rPr>
          <w:rStyle w:val="aff1"/>
          <w:rFonts w:eastAsia="宋体" w:hint="eastAsia"/>
          <w:b/>
          <w:bCs/>
          <w:color w:val="auto"/>
          <w:szCs w:val="28"/>
          <w:u w:val="none"/>
        </w:rPr>
      </w:pPr>
      <w:bookmarkStart w:id="239" w:name="_Toc226118136"/>
      <w:bookmarkStart w:id="240" w:name="_Toc226116481"/>
      <w:bookmarkStart w:id="241" w:name="_Toc226116540"/>
      <w:bookmarkStart w:id="242" w:name="_Toc226534322"/>
      <w:r w:rsidRPr="00DD0C33">
        <w:rPr>
          <w:rStyle w:val="aff1"/>
          <w:rFonts w:eastAsia="宋体" w:hint="eastAsia"/>
          <w:b/>
          <w:bCs/>
          <w:color w:val="auto"/>
          <w:szCs w:val="28"/>
          <w:u w:val="none"/>
        </w:rPr>
        <w:lastRenderedPageBreak/>
        <w:t>目录</w:t>
      </w:r>
      <w:bookmarkEnd w:id="239"/>
      <w:bookmarkEnd w:id="240"/>
      <w:bookmarkEnd w:id="241"/>
      <w:bookmarkEnd w:id="242"/>
    </w:p>
    <w:p w14:paraId="16424891" w14:textId="77777777" w:rsidR="00514483" w:rsidRPr="00DD0C33" w:rsidRDefault="00911167">
      <w:pPr>
        <w:jc w:val="center"/>
        <w:rPr>
          <w:rFonts w:ascii="宋体" w:hAnsi="宋体" w:hint="eastAsia"/>
        </w:rPr>
      </w:pPr>
      <w:r w:rsidRPr="00DD0C33">
        <w:rPr>
          <w:rFonts w:ascii="宋体" w:hAnsi="宋体" w:hint="eastAsia"/>
        </w:rPr>
        <w:t>投标人自行提供。</w:t>
      </w:r>
    </w:p>
    <w:p w14:paraId="07E69F72" w14:textId="77777777" w:rsidR="00514483" w:rsidRPr="00DD0C33" w:rsidRDefault="00514483">
      <w:pPr>
        <w:pStyle w:val="a0"/>
        <w:rPr>
          <w:rFonts w:ascii="宋体" w:hAnsi="宋体" w:hint="eastAsia"/>
        </w:rPr>
      </w:pPr>
    </w:p>
    <w:p w14:paraId="357F97CE" w14:textId="77777777" w:rsidR="00514483" w:rsidRPr="00DD0C33" w:rsidRDefault="00514483">
      <w:pPr>
        <w:pStyle w:val="a0"/>
        <w:rPr>
          <w:rFonts w:ascii="宋体" w:hAnsi="宋体" w:hint="eastAsia"/>
        </w:rPr>
      </w:pPr>
    </w:p>
    <w:p w14:paraId="7AEF86EF" w14:textId="77777777" w:rsidR="00514483" w:rsidRPr="00DD0C33" w:rsidRDefault="00514483">
      <w:pPr>
        <w:pStyle w:val="a0"/>
        <w:rPr>
          <w:rFonts w:ascii="宋体" w:hAnsi="宋体" w:hint="eastAsia"/>
        </w:rPr>
      </w:pPr>
    </w:p>
    <w:p w14:paraId="52187B81" w14:textId="77777777" w:rsidR="00514483" w:rsidRPr="00DD0C33" w:rsidRDefault="00514483">
      <w:pPr>
        <w:pStyle w:val="a0"/>
        <w:rPr>
          <w:rFonts w:ascii="宋体" w:hAnsi="宋体" w:hint="eastAsia"/>
        </w:rPr>
      </w:pPr>
    </w:p>
    <w:p w14:paraId="1046E74C" w14:textId="77777777" w:rsidR="00514483" w:rsidRPr="00DD0C33" w:rsidRDefault="00514483">
      <w:pPr>
        <w:pStyle w:val="a0"/>
        <w:rPr>
          <w:rFonts w:ascii="宋体" w:hAnsi="宋体" w:hint="eastAsia"/>
        </w:rPr>
      </w:pPr>
    </w:p>
    <w:p w14:paraId="0B240383" w14:textId="77777777" w:rsidR="00514483" w:rsidRPr="00DD0C33" w:rsidRDefault="00514483">
      <w:pPr>
        <w:pStyle w:val="a0"/>
        <w:rPr>
          <w:rFonts w:ascii="宋体" w:hAnsi="宋体" w:hint="eastAsia"/>
        </w:rPr>
      </w:pPr>
    </w:p>
    <w:p w14:paraId="7FA77534" w14:textId="77777777" w:rsidR="00514483" w:rsidRPr="00DD0C33" w:rsidRDefault="00514483">
      <w:pPr>
        <w:pStyle w:val="a0"/>
        <w:rPr>
          <w:rFonts w:ascii="宋体" w:hAnsi="宋体" w:hint="eastAsia"/>
        </w:rPr>
      </w:pPr>
    </w:p>
    <w:p w14:paraId="56484A12" w14:textId="77777777" w:rsidR="00514483" w:rsidRPr="00DD0C33" w:rsidRDefault="00514483">
      <w:pPr>
        <w:pStyle w:val="a0"/>
        <w:rPr>
          <w:rFonts w:ascii="宋体" w:hAnsi="宋体" w:hint="eastAsia"/>
        </w:rPr>
      </w:pPr>
    </w:p>
    <w:p w14:paraId="2E4E69E2" w14:textId="77777777" w:rsidR="00514483" w:rsidRPr="00DD0C33" w:rsidRDefault="00514483">
      <w:pPr>
        <w:pStyle w:val="a0"/>
        <w:rPr>
          <w:rFonts w:ascii="宋体" w:hAnsi="宋体" w:hint="eastAsia"/>
        </w:rPr>
      </w:pPr>
    </w:p>
    <w:p w14:paraId="1140D8AC" w14:textId="77777777" w:rsidR="00514483" w:rsidRPr="00DD0C33" w:rsidRDefault="00514483">
      <w:pPr>
        <w:pStyle w:val="a0"/>
        <w:rPr>
          <w:rFonts w:ascii="宋体" w:hAnsi="宋体" w:hint="eastAsia"/>
        </w:rPr>
      </w:pPr>
    </w:p>
    <w:p w14:paraId="7FC50297" w14:textId="77777777" w:rsidR="00514483" w:rsidRPr="00DD0C33" w:rsidRDefault="00514483">
      <w:pPr>
        <w:pStyle w:val="a0"/>
        <w:rPr>
          <w:rFonts w:ascii="宋体" w:hAnsi="宋体" w:hint="eastAsia"/>
        </w:rPr>
      </w:pPr>
    </w:p>
    <w:p w14:paraId="44015F54" w14:textId="77777777" w:rsidR="00514483" w:rsidRPr="00DD0C33" w:rsidRDefault="00514483">
      <w:pPr>
        <w:pStyle w:val="a0"/>
        <w:rPr>
          <w:rFonts w:ascii="宋体" w:hAnsi="宋体" w:hint="eastAsia"/>
        </w:rPr>
      </w:pPr>
    </w:p>
    <w:p w14:paraId="03B2F8C1" w14:textId="77777777" w:rsidR="00514483" w:rsidRPr="00DD0C33" w:rsidRDefault="00514483">
      <w:pPr>
        <w:pStyle w:val="a0"/>
        <w:rPr>
          <w:rFonts w:ascii="宋体" w:hAnsi="宋体" w:hint="eastAsia"/>
        </w:rPr>
      </w:pPr>
    </w:p>
    <w:p w14:paraId="03FDB26C" w14:textId="77777777" w:rsidR="00514483" w:rsidRPr="00DD0C33" w:rsidRDefault="00514483">
      <w:pPr>
        <w:pStyle w:val="a0"/>
        <w:rPr>
          <w:rFonts w:ascii="宋体" w:hAnsi="宋体" w:hint="eastAsia"/>
        </w:rPr>
      </w:pPr>
    </w:p>
    <w:p w14:paraId="36B29674" w14:textId="77777777" w:rsidR="00514483" w:rsidRPr="00DD0C33" w:rsidRDefault="00514483">
      <w:pPr>
        <w:pStyle w:val="a0"/>
        <w:rPr>
          <w:rFonts w:ascii="宋体" w:hAnsi="宋体" w:hint="eastAsia"/>
        </w:rPr>
      </w:pPr>
    </w:p>
    <w:p w14:paraId="7C42A2F9" w14:textId="77777777" w:rsidR="00514483" w:rsidRPr="00DD0C33" w:rsidRDefault="00514483">
      <w:pPr>
        <w:pStyle w:val="a0"/>
        <w:rPr>
          <w:rFonts w:ascii="宋体" w:hAnsi="宋体" w:hint="eastAsia"/>
        </w:rPr>
      </w:pPr>
    </w:p>
    <w:p w14:paraId="23732B90" w14:textId="77777777" w:rsidR="00514483" w:rsidRPr="00DD0C33" w:rsidRDefault="00514483">
      <w:pPr>
        <w:pStyle w:val="a0"/>
        <w:rPr>
          <w:rFonts w:ascii="宋体" w:hAnsi="宋体" w:hint="eastAsia"/>
        </w:rPr>
      </w:pPr>
    </w:p>
    <w:p w14:paraId="145AE598" w14:textId="77777777" w:rsidR="00514483" w:rsidRPr="00DD0C33" w:rsidRDefault="00514483">
      <w:pPr>
        <w:pStyle w:val="a0"/>
        <w:rPr>
          <w:rFonts w:ascii="宋体" w:hAnsi="宋体" w:hint="eastAsia"/>
        </w:rPr>
      </w:pPr>
    </w:p>
    <w:p w14:paraId="7E26A71F" w14:textId="77777777" w:rsidR="00514483" w:rsidRPr="00DD0C33" w:rsidRDefault="00514483">
      <w:pPr>
        <w:pStyle w:val="a0"/>
        <w:rPr>
          <w:rFonts w:ascii="宋体" w:hAnsi="宋体" w:hint="eastAsia"/>
        </w:rPr>
      </w:pPr>
    </w:p>
    <w:p w14:paraId="2BE6453A" w14:textId="77777777" w:rsidR="00514483" w:rsidRPr="00DD0C33" w:rsidRDefault="00514483">
      <w:pPr>
        <w:pStyle w:val="a0"/>
        <w:rPr>
          <w:rFonts w:ascii="宋体" w:hAnsi="宋体" w:hint="eastAsia"/>
        </w:rPr>
      </w:pPr>
    </w:p>
    <w:p w14:paraId="3BFA8A60" w14:textId="77777777" w:rsidR="00514483" w:rsidRPr="00DD0C33" w:rsidRDefault="00514483">
      <w:pPr>
        <w:pStyle w:val="a0"/>
        <w:rPr>
          <w:rFonts w:ascii="宋体" w:hAnsi="宋体" w:hint="eastAsia"/>
        </w:rPr>
      </w:pPr>
    </w:p>
    <w:p w14:paraId="159B6995" w14:textId="77777777" w:rsidR="00514483" w:rsidRPr="00DD0C33" w:rsidRDefault="00514483">
      <w:pPr>
        <w:pStyle w:val="a0"/>
        <w:rPr>
          <w:rFonts w:ascii="宋体" w:hAnsi="宋体" w:hint="eastAsia"/>
        </w:rPr>
      </w:pPr>
    </w:p>
    <w:p w14:paraId="062E3167" w14:textId="77777777" w:rsidR="00514483" w:rsidRPr="00DD0C33" w:rsidRDefault="00514483">
      <w:pPr>
        <w:pStyle w:val="a0"/>
        <w:rPr>
          <w:rFonts w:ascii="宋体" w:hAnsi="宋体" w:hint="eastAsia"/>
        </w:rPr>
      </w:pPr>
    </w:p>
    <w:p w14:paraId="3529FFB4" w14:textId="77777777" w:rsidR="00514483" w:rsidRPr="00DD0C33" w:rsidRDefault="00514483">
      <w:pPr>
        <w:pStyle w:val="a0"/>
        <w:rPr>
          <w:rFonts w:ascii="宋体" w:hAnsi="宋体" w:hint="eastAsia"/>
        </w:rPr>
      </w:pPr>
    </w:p>
    <w:p w14:paraId="27437A94" w14:textId="77777777" w:rsidR="00514483" w:rsidRPr="00DD0C33" w:rsidRDefault="00514483">
      <w:pPr>
        <w:pStyle w:val="a0"/>
        <w:rPr>
          <w:rFonts w:ascii="宋体" w:hAnsi="宋体" w:hint="eastAsia"/>
        </w:rPr>
      </w:pPr>
    </w:p>
    <w:p w14:paraId="62C23F9A" w14:textId="77777777" w:rsidR="00514483" w:rsidRPr="00DD0C33" w:rsidRDefault="00514483">
      <w:pPr>
        <w:pStyle w:val="a0"/>
        <w:rPr>
          <w:rFonts w:ascii="宋体" w:hAnsi="宋体" w:hint="eastAsia"/>
        </w:rPr>
      </w:pPr>
    </w:p>
    <w:p w14:paraId="510EEDDB" w14:textId="77777777" w:rsidR="00514483" w:rsidRPr="00DD0C33" w:rsidRDefault="00514483">
      <w:pPr>
        <w:pStyle w:val="a0"/>
        <w:rPr>
          <w:rFonts w:ascii="宋体" w:hAnsi="宋体" w:hint="eastAsia"/>
        </w:rPr>
      </w:pPr>
    </w:p>
    <w:p w14:paraId="44C7CE83" w14:textId="77777777" w:rsidR="00514483" w:rsidRPr="00DD0C33" w:rsidRDefault="00514483">
      <w:pPr>
        <w:pStyle w:val="a0"/>
        <w:rPr>
          <w:rFonts w:ascii="宋体" w:hAnsi="宋体" w:hint="eastAsia"/>
        </w:rPr>
      </w:pPr>
    </w:p>
    <w:p w14:paraId="404A5D45" w14:textId="77777777" w:rsidR="00514483" w:rsidRPr="00DD0C33" w:rsidRDefault="00514483">
      <w:pPr>
        <w:pStyle w:val="a0"/>
        <w:rPr>
          <w:rFonts w:ascii="宋体" w:hAnsi="宋体" w:hint="eastAsia"/>
        </w:rPr>
      </w:pPr>
    </w:p>
    <w:p w14:paraId="7FE8E632" w14:textId="77777777" w:rsidR="00514483" w:rsidRPr="00DD0C33" w:rsidRDefault="00514483">
      <w:pPr>
        <w:pStyle w:val="a0"/>
        <w:rPr>
          <w:rFonts w:ascii="宋体" w:hAnsi="宋体" w:hint="eastAsia"/>
        </w:rPr>
      </w:pPr>
    </w:p>
    <w:p w14:paraId="24D40CF8" w14:textId="77777777" w:rsidR="00514483" w:rsidRPr="00DD0C33" w:rsidRDefault="00514483">
      <w:pPr>
        <w:pStyle w:val="a0"/>
        <w:rPr>
          <w:rFonts w:ascii="宋体" w:hAnsi="宋体" w:hint="eastAsia"/>
        </w:rPr>
      </w:pPr>
    </w:p>
    <w:p w14:paraId="760242DC" w14:textId="77777777" w:rsidR="00514483" w:rsidRPr="00DD0C33" w:rsidRDefault="00514483">
      <w:pPr>
        <w:pStyle w:val="a0"/>
        <w:rPr>
          <w:rFonts w:ascii="宋体" w:hAnsi="宋体" w:hint="eastAsia"/>
        </w:rPr>
      </w:pPr>
    </w:p>
    <w:p w14:paraId="4FCBD7AD" w14:textId="77777777" w:rsidR="00514483" w:rsidRPr="00DD0C33" w:rsidRDefault="00514483">
      <w:pPr>
        <w:pStyle w:val="a0"/>
        <w:rPr>
          <w:rFonts w:ascii="宋体" w:hAnsi="宋体" w:hint="eastAsia"/>
        </w:rPr>
      </w:pPr>
    </w:p>
    <w:p w14:paraId="5A1DD519" w14:textId="77777777" w:rsidR="00514483" w:rsidRPr="00DD0C33" w:rsidRDefault="00514483">
      <w:pPr>
        <w:pStyle w:val="a0"/>
        <w:rPr>
          <w:rFonts w:ascii="宋体" w:hAnsi="宋体" w:hint="eastAsia"/>
        </w:rPr>
      </w:pPr>
    </w:p>
    <w:p w14:paraId="45850456" w14:textId="77777777" w:rsidR="00514483" w:rsidRPr="00DD0C33" w:rsidRDefault="00514483">
      <w:pPr>
        <w:pStyle w:val="a0"/>
        <w:rPr>
          <w:rFonts w:ascii="宋体" w:hAnsi="宋体" w:hint="eastAsia"/>
        </w:rPr>
      </w:pPr>
    </w:p>
    <w:p w14:paraId="1B04326F" w14:textId="77777777" w:rsidR="00514483" w:rsidRPr="00DD0C33" w:rsidRDefault="00514483">
      <w:pPr>
        <w:pStyle w:val="a0"/>
        <w:rPr>
          <w:rFonts w:ascii="宋体" w:hAnsi="宋体" w:hint="eastAsia"/>
        </w:rPr>
      </w:pPr>
    </w:p>
    <w:p w14:paraId="0B0F81FA" w14:textId="77777777" w:rsidR="00514483" w:rsidRPr="00DD0C33" w:rsidRDefault="00514483">
      <w:pPr>
        <w:pStyle w:val="a0"/>
        <w:rPr>
          <w:rFonts w:ascii="宋体" w:hAnsi="宋体" w:hint="eastAsia"/>
        </w:rPr>
      </w:pPr>
    </w:p>
    <w:p w14:paraId="6CFA0964" w14:textId="77777777" w:rsidR="00514483" w:rsidRPr="00DD0C33" w:rsidRDefault="00514483">
      <w:pPr>
        <w:pStyle w:val="a0"/>
        <w:rPr>
          <w:rFonts w:ascii="宋体" w:hAnsi="宋体" w:hint="eastAsia"/>
        </w:rPr>
      </w:pPr>
    </w:p>
    <w:p w14:paraId="4F473CA9" w14:textId="77777777" w:rsidR="00514483" w:rsidRPr="00DD0C33" w:rsidRDefault="00514483">
      <w:pPr>
        <w:pStyle w:val="a0"/>
        <w:rPr>
          <w:rFonts w:ascii="宋体" w:hAnsi="宋体" w:hint="eastAsia"/>
        </w:rPr>
      </w:pPr>
    </w:p>
    <w:p w14:paraId="7AEEF8A1" w14:textId="77777777" w:rsidR="00514483" w:rsidRPr="00DD0C33" w:rsidRDefault="00514483">
      <w:pPr>
        <w:pStyle w:val="a0"/>
        <w:rPr>
          <w:rFonts w:ascii="宋体" w:hAnsi="宋体" w:hint="eastAsia"/>
        </w:rPr>
      </w:pPr>
    </w:p>
    <w:p w14:paraId="3CC54581" w14:textId="77777777" w:rsidR="00514483" w:rsidRPr="00DD0C33" w:rsidRDefault="00514483">
      <w:pPr>
        <w:pStyle w:val="a0"/>
        <w:rPr>
          <w:rFonts w:ascii="宋体" w:hAnsi="宋体" w:hint="eastAsia"/>
        </w:rPr>
      </w:pPr>
    </w:p>
    <w:p w14:paraId="77083A01" w14:textId="77777777" w:rsidR="00514483" w:rsidRPr="00DD0C33" w:rsidRDefault="00514483">
      <w:pPr>
        <w:pStyle w:val="a0"/>
        <w:rPr>
          <w:rFonts w:ascii="宋体" w:hAnsi="宋体" w:hint="eastAsia"/>
        </w:rPr>
      </w:pPr>
    </w:p>
    <w:p w14:paraId="11A637E5" w14:textId="77777777" w:rsidR="00514483" w:rsidRPr="00DD0C33" w:rsidRDefault="00514483">
      <w:pPr>
        <w:pStyle w:val="a0"/>
        <w:rPr>
          <w:rFonts w:ascii="宋体" w:hAnsi="宋体" w:hint="eastAsia"/>
        </w:rPr>
      </w:pPr>
    </w:p>
    <w:p w14:paraId="30BB05AA" w14:textId="77777777" w:rsidR="00514483" w:rsidRPr="00DD0C33" w:rsidRDefault="00514483">
      <w:pPr>
        <w:pStyle w:val="a0"/>
        <w:rPr>
          <w:rFonts w:ascii="宋体" w:hAnsi="宋体" w:hint="eastAsia"/>
        </w:rPr>
      </w:pPr>
    </w:p>
    <w:p w14:paraId="11D50A73" w14:textId="77777777" w:rsidR="00514483" w:rsidRPr="00DD0C33" w:rsidRDefault="00514483">
      <w:pPr>
        <w:pStyle w:val="a0"/>
        <w:rPr>
          <w:rFonts w:ascii="宋体" w:hAnsi="宋体" w:hint="eastAsia"/>
        </w:rPr>
      </w:pPr>
    </w:p>
    <w:p w14:paraId="34FEA064" w14:textId="77777777" w:rsidR="00514483" w:rsidRPr="00DD0C33" w:rsidRDefault="00514483">
      <w:pPr>
        <w:pStyle w:val="a0"/>
        <w:rPr>
          <w:rFonts w:ascii="宋体" w:hAnsi="宋体" w:hint="eastAsia"/>
        </w:rPr>
      </w:pPr>
    </w:p>
    <w:p w14:paraId="275BE22A" w14:textId="77777777" w:rsidR="00514483" w:rsidRPr="00DD0C33" w:rsidRDefault="00514483">
      <w:pPr>
        <w:pStyle w:val="a0"/>
        <w:rPr>
          <w:rFonts w:ascii="宋体" w:hAnsi="宋体" w:hint="eastAsia"/>
        </w:rPr>
      </w:pPr>
    </w:p>
    <w:p w14:paraId="0B0023D4" w14:textId="77777777" w:rsidR="00514483" w:rsidRPr="00DD0C33" w:rsidRDefault="00514483">
      <w:pPr>
        <w:pStyle w:val="a0"/>
        <w:rPr>
          <w:rFonts w:ascii="宋体" w:hAnsi="宋体" w:hint="eastAsia"/>
        </w:rPr>
      </w:pPr>
    </w:p>
    <w:p w14:paraId="1F6B22D5" w14:textId="77777777" w:rsidR="00514483" w:rsidRPr="00DD0C33" w:rsidRDefault="00514483">
      <w:pPr>
        <w:pStyle w:val="a0"/>
        <w:rPr>
          <w:rFonts w:ascii="宋体" w:hAnsi="宋体" w:hint="eastAsia"/>
        </w:rPr>
      </w:pPr>
    </w:p>
    <w:p w14:paraId="6C23FC4D" w14:textId="77777777" w:rsidR="00514483" w:rsidRPr="00DD0C33" w:rsidRDefault="00514483">
      <w:pPr>
        <w:pStyle w:val="a0"/>
        <w:rPr>
          <w:rFonts w:ascii="宋体" w:hAnsi="宋体" w:hint="eastAsia"/>
        </w:rPr>
      </w:pPr>
    </w:p>
    <w:p w14:paraId="3B92F548" w14:textId="77777777" w:rsidR="00514483" w:rsidRPr="00DD0C33" w:rsidRDefault="00514483">
      <w:pPr>
        <w:pStyle w:val="a0"/>
        <w:rPr>
          <w:rFonts w:ascii="宋体" w:hAnsi="宋体" w:hint="eastAsia"/>
        </w:rPr>
      </w:pPr>
    </w:p>
    <w:p w14:paraId="0FD8A6CC" w14:textId="77777777" w:rsidR="00514483" w:rsidRPr="00DD0C33" w:rsidRDefault="00514483">
      <w:pPr>
        <w:pStyle w:val="a0"/>
        <w:rPr>
          <w:rFonts w:ascii="宋体" w:hAnsi="宋体" w:hint="eastAsia"/>
        </w:rPr>
      </w:pPr>
    </w:p>
    <w:p w14:paraId="05839935" w14:textId="77777777" w:rsidR="00514483" w:rsidRPr="00DD0C33" w:rsidRDefault="00514483">
      <w:pPr>
        <w:pStyle w:val="a0"/>
        <w:rPr>
          <w:rFonts w:ascii="宋体" w:hAnsi="宋体" w:hint="eastAsia"/>
        </w:rPr>
      </w:pPr>
    </w:p>
    <w:p w14:paraId="24994977" w14:textId="77777777" w:rsidR="00514483" w:rsidRPr="00DD0C33" w:rsidRDefault="00514483">
      <w:pPr>
        <w:pStyle w:val="a0"/>
        <w:rPr>
          <w:rFonts w:ascii="宋体" w:hAnsi="宋体" w:hint="eastAsia"/>
        </w:rPr>
      </w:pPr>
    </w:p>
    <w:p w14:paraId="27A43173" w14:textId="77777777" w:rsidR="00514483" w:rsidRPr="00DD0C33" w:rsidRDefault="00514483">
      <w:pPr>
        <w:pStyle w:val="a0"/>
        <w:rPr>
          <w:rFonts w:ascii="宋体" w:hAnsi="宋体" w:hint="eastAsia"/>
        </w:rPr>
      </w:pPr>
    </w:p>
    <w:p w14:paraId="6109CCBC" w14:textId="77777777" w:rsidR="00514483" w:rsidRPr="00DD0C33" w:rsidRDefault="00911167">
      <w:pPr>
        <w:pStyle w:val="2"/>
        <w:spacing w:beforeLines="100" w:before="240" w:afterLines="100" w:after="240" w:line="560" w:lineRule="exact"/>
        <w:jc w:val="center"/>
        <w:rPr>
          <w:rFonts w:ascii="宋体" w:hAnsi="宋体" w:hint="eastAsia"/>
          <w:b/>
          <w:bCs/>
          <w:sz w:val="28"/>
          <w:szCs w:val="28"/>
          <w:shd w:val="clear" w:color="auto" w:fill="FFFFFF"/>
        </w:rPr>
      </w:pPr>
      <w:bookmarkStart w:id="243" w:name="_Toc226116482"/>
      <w:bookmarkStart w:id="244" w:name="_Toc226118137"/>
      <w:bookmarkStart w:id="245" w:name="_Toc226534323"/>
      <w:bookmarkStart w:id="246" w:name="_Toc226116541"/>
      <w:r w:rsidRPr="00DD0C33">
        <w:rPr>
          <w:rFonts w:ascii="宋体" w:hAnsi="宋体" w:hint="eastAsia"/>
          <w:b/>
          <w:bCs/>
          <w:sz w:val="28"/>
          <w:szCs w:val="28"/>
          <w:shd w:val="clear" w:color="auto" w:fill="FFFFFF"/>
        </w:rPr>
        <w:lastRenderedPageBreak/>
        <w:t>一、开标一览表</w:t>
      </w:r>
      <w:bookmarkEnd w:id="243"/>
      <w:bookmarkEnd w:id="244"/>
      <w:bookmarkEnd w:id="245"/>
      <w:bookmarkEnd w:id="246"/>
    </w:p>
    <w:tbl>
      <w:tblPr>
        <w:tblStyle w:val="afe"/>
        <w:tblW w:w="9471" w:type="dxa"/>
        <w:jc w:val="center"/>
        <w:tblLayout w:type="fixed"/>
        <w:tblLook w:val="04A0" w:firstRow="1" w:lastRow="0" w:firstColumn="1" w:lastColumn="0" w:noHBand="0" w:noVBand="1"/>
      </w:tblPr>
      <w:tblGrid>
        <w:gridCol w:w="2362"/>
        <w:gridCol w:w="7109"/>
      </w:tblGrid>
      <w:tr w:rsidR="00514483" w:rsidRPr="00DD0C33" w14:paraId="61989D7A" w14:textId="77777777">
        <w:trPr>
          <w:trHeight w:val="964"/>
          <w:jc w:val="center"/>
        </w:trPr>
        <w:tc>
          <w:tcPr>
            <w:tcW w:w="2362" w:type="dxa"/>
            <w:vAlign w:val="center"/>
          </w:tcPr>
          <w:bookmarkEnd w:id="238"/>
          <w:p w14:paraId="50003ED5" w14:textId="77777777" w:rsidR="00514483" w:rsidRPr="00DD0C33" w:rsidRDefault="00911167">
            <w:pPr>
              <w:spacing w:beforeLines="50" w:before="120" w:line="360" w:lineRule="auto"/>
              <w:jc w:val="center"/>
              <w:rPr>
                <w:rFonts w:asciiTheme="minorEastAsia" w:eastAsiaTheme="minorEastAsia" w:hAnsiTheme="minorEastAsia" w:hint="eastAsia"/>
                <w:shd w:val="clear" w:color="auto" w:fill="FFFFFF"/>
              </w:rPr>
            </w:pPr>
            <w:r w:rsidRPr="00DD0C33">
              <w:rPr>
                <w:rFonts w:asciiTheme="minorEastAsia" w:eastAsiaTheme="minorEastAsia" w:hAnsiTheme="minorEastAsia" w:hint="eastAsia"/>
                <w:sz w:val="24"/>
                <w:shd w:val="clear" w:color="auto" w:fill="FFFFFF"/>
              </w:rPr>
              <w:t>项目名称</w:t>
            </w:r>
          </w:p>
        </w:tc>
        <w:tc>
          <w:tcPr>
            <w:tcW w:w="7109" w:type="dxa"/>
            <w:vAlign w:val="center"/>
          </w:tcPr>
          <w:p w14:paraId="347758DB" w14:textId="77777777" w:rsidR="00514483" w:rsidRPr="00DD0C33" w:rsidRDefault="00514483">
            <w:pPr>
              <w:spacing w:beforeLines="50" w:before="120" w:line="360" w:lineRule="auto"/>
              <w:jc w:val="left"/>
              <w:rPr>
                <w:rFonts w:asciiTheme="minorEastAsia" w:eastAsiaTheme="minorEastAsia" w:hAnsiTheme="minorEastAsia" w:hint="eastAsia"/>
                <w:shd w:val="clear" w:color="auto" w:fill="FFFFFF"/>
              </w:rPr>
            </w:pPr>
          </w:p>
        </w:tc>
      </w:tr>
      <w:tr w:rsidR="00514483" w:rsidRPr="00DD0C33" w14:paraId="5BCD48D2" w14:textId="77777777">
        <w:trPr>
          <w:trHeight w:val="964"/>
          <w:jc w:val="center"/>
        </w:trPr>
        <w:tc>
          <w:tcPr>
            <w:tcW w:w="2362" w:type="dxa"/>
            <w:vAlign w:val="center"/>
          </w:tcPr>
          <w:p w14:paraId="36DE3BF2" w14:textId="77777777" w:rsidR="00514483" w:rsidRPr="00DD0C33" w:rsidRDefault="00911167">
            <w:pPr>
              <w:spacing w:beforeLines="50" w:before="120" w:line="360" w:lineRule="auto"/>
              <w:jc w:val="center"/>
              <w:rPr>
                <w:rFonts w:asciiTheme="minorEastAsia" w:eastAsiaTheme="minorEastAsia" w:hAnsiTheme="minorEastAsia" w:hint="eastAsia"/>
                <w:shd w:val="clear" w:color="auto" w:fill="FFFFFF"/>
              </w:rPr>
            </w:pPr>
            <w:bookmarkStart w:id="247" w:name="OLE_LINK58"/>
            <w:r w:rsidRPr="00DD0C33">
              <w:rPr>
                <w:rFonts w:asciiTheme="minorEastAsia" w:eastAsiaTheme="minorEastAsia" w:hAnsiTheme="minorEastAsia" w:hint="eastAsia"/>
                <w:sz w:val="24"/>
                <w:shd w:val="clear" w:color="auto" w:fill="FFFFFF"/>
              </w:rPr>
              <w:t>投标总报价</w:t>
            </w:r>
            <w:bookmarkEnd w:id="247"/>
          </w:p>
        </w:tc>
        <w:tc>
          <w:tcPr>
            <w:tcW w:w="7109" w:type="dxa"/>
            <w:vAlign w:val="center"/>
          </w:tcPr>
          <w:p w14:paraId="06AE789A" w14:textId="77777777" w:rsidR="00514483" w:rsidRPr="00DD0C33" w:rsidRDefault="00911167">
            <w:pPr>
              <w:snapToGrid w:val="0"/>
              <w:spacing w:beforeLines="100" w:before="240" w:line="360" w:lineRule="auto"/>
              <w:jc w:val="left"/>
              <w:rPr>
                <w:rFonts w:asciiTheme="minorEastAsia" w:eastAsiaTheme="minorEastAsia" w:hAnsiTheme="minorEastAsia" w:hint="eastAsia"/>
                <w:sz w:val="24"/>
                <w:shd w:val="clear" w:color="auto" w:fill="FFFFFF"/>
              </w:rPr>
            </w:pPr>
            <w:r w:rsidRPr="00DD0C33">
              <w:rPr>
                <w:rFonts w:asciiTheme="minorEastAsia" w:eastAsiaTheme="minorEastAsia" w:hAnsiTheme="minorEastAsia" w:hint="eastAsia"/>
                <w:sz w:val="24"/>
                <w:shd w:val="clear" w:color="auto" w:fill="FFFFFF"/>
              </w:rPr>
              <w:t>大写：</w:t>
            </w:r>
          </w:p>
          <w:p w14:paraId="6E555C92" w14:textId="77777777" w:rsidR="00514483" w:rsidRPr="00DD0C33" w:rsidRDefault="00911167">
            <w:pPr>
              <w:spacing w:beforeLines="50" w:before="120" w:line="360" w:lineRule="auto"/>
              <w:jc w:val="left"/>
              <w:rPr>
                <w:rFonts w:asciiTheme="minorEastAsia" w:eastAsiaTheme="minorEastAsia" w:hAnsiTheme="minorEastAsia" w:hint="eastAsia"/>
                <w:shd w:val="clear" w:color="auto" w:fill="FFFFFF"/>
              </w:rPr>
            </w:pPr>
            <w:r w:rsidRPr="00DD0C33">
              <w:rPr>
                <w:rFonts w:asciiTheme="minorEastAsia" w:eastAsiaTheme="minorEastAsia" w:hAnsiTheme="minorEastAsia" w:hint="eastAsia"/>
                <w:sz w:val="24"/>
                <w:shd w:val="clear" w:color="auto" w:fill="FFFFFF"/>
              </w:rPr>
              <w:t>小写：</w:t>
            </w:r>
          </w:p>
        </w:tc>
      </w:tr>
      <w:tr w:rsidR="00514483" w:rsidRPr="00DD0C33" w14:paraId="550BB1FF" w14:textId="77777777">
        <w:trPr>
          <w:trHeight w:val="964"/>
          <w:jc w:val="center"/>
        </w:trPr>
        <w:tc>
          <w:tcPr>
            <w:tcW w:w="2362" w:type="dxa"/>
            <w:vAlign w:val="center"/>
          </w:tcPr>
          <w:p w14:paraId="6D6F7CD3" w14:textId="77777777" w:rsidR="00514483" w:rsidRPr="00DD0C33" w:rsidRDefault="00911167">
            <w:pPr>
              <w:spacing w:beforeLines="50" w:before="120" w:line="360" w:lineRule="auto"/>
              <w:jc w:val="center"/>
              <w:rPr>
                <w:rFonts w:asciiTheme="minorEastAsia" w:eastAsiaTheme="minorEastAsia" w:hAnsiTheme="minorEastAsia" w:hint="eastAsia"/>
                <w:shd w:val="clear" w:color="auto" w:fill="FFFFFF"/>
              </w:rPr>
            </w:pPr>
            <w:r w:rsidRPr="00DD0C33">
              <w:rPr>
                <w:rFonts w:asciiTheme="minorEastAsia" w:eastAsiaTheme="minorEastAsia" w:hAnsiTheme="minorEastAsia" w:hint="eastAsia"/>
                <w:sz w:val="24"/>
                <w:shd w:val="clear" w:color="auto" w:fill="FFFFFF"/>
              </w:rPr>
              <w:t>合同履行期限</w:t>
            </w:r>
          </w:p>
        </w:tc>
        <w:tc>
          <w:tcPr>
            <w:tcW w:w="7109" w:type="dxa"/>
            <w:vAlign w:val="center"/>
          </w:tcPr>
          <w:p w14:paraId="69149101" w14:textId="77777777" w:rsidR="00514483" w:rsidRPr="00DD0C33" w:rsidRDefault="00514483">
            <w:pPr>
              <w:spacing w:beforeLines="50" w:before="120" w:line="360" w:lineRule="auto"/>
              <w:jc w:val="left"/>
              <w:rPr>
                <w:rFonts w:asciiTheme="minorEastAsia" w:eastAsiaTheme="minorEastAsia" w:hAnsiTheme="minorEastAsia" w:hint="eastAsia"/>
                <w:shd w:val="clear" w:color="auto" w:fill="FFFFFF"/>
              </w:rPr>
            </w:pPr>
          </w:p>
        </w:tc>
      </w:tr>
      <w:tr w:rsidR="00514483" w:rsidRPr="00DD0C33" w14:paraId="23A84A98" w14:textId="77777777">
        <w:trPr>
          <w:trHeight w:val="964"/>
          <w:jc w:val="center"/>
        </w:trPr>
        <w:tc>
          <w:tcPr>
            <w:tcW w:w="2362" w:type="dxa"/>
            <w:vAlign w:val="center"/>
          </w:tcPr>
          <w:p w14:paraId="3CB86D49" w14:textId="77777777" w:rsidR="00514483" w:rsidRPr="00DD0C33" w:rsidRDefault="00911167">
            <w:pPr>
              <w:spacing w:beforeLines="50" w:before="120" w:line="360" w:lineRule="auto"/>
              <w:jc w:val="center"/>
              <w:rPr>
                <w:rFonts w:asciiTheme="minorEastAsia" w:eastAsiaTheme="minorEastAsia" w:hAnsiTheme="minorEastAsia" w:hint="eastAsia"/>
                <w:shd w:val="clear" w:color="auto" w:fill="FFFFFF"/>
              </w:rPr>
            </w:pPr>
            <w:bookmarkStart w:id="248" w:name="OLE_LINK59"/>
            <w:r w:rsidRPr="00DD0C33">
              <w:rPr>
                <w:rFonts w:asciiTheme="minorEastAsia" w:eastAsiaTheme="minorEastAsia" w:hAnsiTheme="minorEastAsia" w:hint="eastAsia"/>
                <w:sz w:val="24"/>
                <w:shd w:val="clear" w:color="auto" w:fill="FFFFFF"/>
              </w:rPr>
              <w:t>质量承诺</w:t>
            </w:r>
            <w:bookmarkEnd w:id="248"/>
          </w:p>
        </w:tc>
        <w:tc>
          <w:tcPr>
            <w:tcW w:w="7109" w:type="dxa"/>
            <w:vAlign w:val="center"/>
          </w:tcPr>
          <w:p w14:paraId="0A4567B5" w14:textId="77777777" w:rsidR="00514483" w:rsidRPr="00DD0C33" w:rsidRDefault="00514483">
            <w:pPr>
              <w:spacing w:beforeLines="50" w:before="120" w:line="360" w:lineRule="auto"/>
              <w:jc w:val="left"/>
              <w:rPr>
                <w:rFonts w:asciiTheme="minorEastAsia" w:eastAsiaTheme="minorEastAsia" w:hAnsiTheme="minorEastAsia" w:hint="eastAsia"/>
                <w:shd w:val="clear" w:color="auto" w:fill="FFFFFF"/>
              </w:rPr>
            </w:pPr>
          </w:p>
        </w:tc>
      </w:tr>
      <w:tr w:rsidR="00514483" w:rsidRPr="00DD0C33" w14:paraId="27E53C36" w14:textId="77777777">
        <w:trPr>
          <w:trHeight w:val="964"/>
          <w:jc w:val="center"/>
        </w:trPr>
        <w:tc>
          <w:tcPr>
            <w:tcW w:w="2362" w:type="dxa"/>
            <w:vAlign w:val="center"/>
          </w:tcPr>
          <w:p w14:paraId="0A4279C5" w14:textId="77777777" w:rsidR="00514483" w:rsidRPr="00DD0C33" w:rsidRDefault="00911167">
            <w:pPr>
              <w:spacing w:beforeLines="50" w:before="120" w:line="360" w:lineRule="auto"/>
              <w:jc w:val="center"/>
              <w:rPr>
                <w:rFonts w:asciiTheme="minorEastAsia" w:eastAsiaTheme="minorEastAsia" w:hAnsiTheme="minorEastAsia" w:hint="eastAsia"/>
                <w:sz w:val="24"/>
                <w:shd w:val="clear" w:color="auto" w:fill="FFFFFF"/>
              </w:rPr>
            </w:pPr>
            <w:bookmarkStart w:id="249" w:name="OLE_LINK60"/>
            <w:r w:rsidRPr="00DD0C33">
              <w:rPr>
                <w:rFonts w:asciiTheme="minorEastAsia" w:eastAsiaTheme="minorEastAsia" w:hAnsiTheme="minorEastAsia" w:hint="eastAsia"/>
                <w:sz w:val="24"/>
                <w:shd w:val="clear" w:color="auto" w:fill="FFFFFF"/>
              </w:rPr>
              <w:t>逾期违约罚金</w:t>
            </w:r>
            <w:bookmarkEnd w:id="249"/>
          </w:p>
        </w:tc>
        <w:tc>
          <w:tcPr>
            <w:tcW w:w="7109" w:type="dxa"/>
            <w:vAlign w:val="center"/>
          </w:tcPr>
          <w:p w14:paraId="33463829" w14:textId="77777777" w:rsidR="00514483" w:rsidRPr="00DD0C33" w:rsidRDefault="00514483">
            <w:pPr>
              <w:spacing w:beforeLines="50" w:before="120" w:line="360" w:lineRule="auto"/>
              <w:jc w:val="left"/>
              <w:rPr>
                <w:rFonts w:asciiTheme="minorEastAsia" w:eastAsiaTheme="minorEastAsia" w:hAnsiTheme="minorEastAsia" w:hint="eastAsia"/>
                <w:shd w:val="clear" w:color="auto" w:fill="FFFFFF"/>
              </w:rPr>
            </w:pPr>
          </w:p>
        </w:tc>
      </w:tr>
      <w:tr w:rsidR="00514483" w:rsidRPr="00DD0C33" w14:paraId="06D7E57F" w14:textId="77777777">
        <w:trPr>
          <w:trHeight w:val="964"/>
          <w:jc w:val="center"/>
        </w:trPr>
        <w:tc>
          <w:tcPr>
            <w:tcW w:w="2362" w:type="dxa"/>
            <w:vAlign w:val="center"/>
          </w:tcPr>
          <w:p w14:paraId="2043A9C1" w14:textId="77777777" w:rsidR="00514483" w:rsidRPr="00DD0C33" w:rsidRDefault="00911167">
            <w:pPr>
              <w:spacing w:beforeLines="50" w:before="120" w:line="360" w:lineRule="auto"/>
              <w:jc w:val="center"/>
              <w:rPr>
                <w:rFonts w:asciiTheme="minorEastAsia" w:eastAsiaTheme="minorEastAsia" w:hAnsiTheme="minorEastAsia" w:hint="eastAsia"/>
                <w:shd w:val="clear" w:color="auto" w:fill="FFFFFF"/>
              </w:rPr>
            </w:pPr>
            <w:r w:rsidRPr="00DD0C33">
              <w:rPr>
                <w:rFonts w:asciiTheme="minorEastAsia" w:eastAsiaTheme="minorEastAsia" w:hAnsiTheme="minorEastAsia" w:hint="eastAsia"/>
                <w:sz w:val="24"/>
                <w:shd w:val="clear" w:color="auto" w:fill="FFFFFF"/>
              </w:rPr>
              <w:t>备  注</w:t>
            </w:r>
          </w:p>
        </w:tc>
        <w:tc>
          <w:tcPr>
            <w:tcW w:w="7109" w:type="dxa"/>
            <w:vAlign w:val="center"/>
          </w:tcPr>
          <w:p w14:paraId="5ED40530" w14:textId="77777777" w:rsidR="00514483" w:rsidRPr="00DD0C33" w:rsidRDefault="00514483">
            <w:pPr>
              <w:spacing w:beforeLines="50" w:before="120" w:line="360" w:lineRule="auto"/>
              <w:jc w:val="left"/>
              <w:rPr>
                <w:rFonts w:asciiTheme="minorEastAsia" w:eastAsiaTheme="minorEastAsia" w:hAnsiTheme="minorEastAsia" w:hint="eastAsia"/>
                <w:shd w:val="clear" w:color="auto" w:fill="FFFFFF"/>
              </w:rPr>
            </w:pPr>
          </w:p>
        </w:tc>
      </w:tr>
    </w:tbl>
    <w:p w14:paraId="238BF18F" w14:textId="77777777" w:rsidR="00514483" w:rsidRPr="00DD0C33" w:rsidRDefault="00911167">
      <w:pPr>
        <w:spacing w:beforeLines="50" w:before="120" w:line="360" w:lineRule="auto"/>
        <w:ind w:firstLine="482"/>
        <w:jc w:val="left"/>
        <w:rPr>
          <w:rFonts w:ascii="宋体" w:hAnsi="宋体" w:cs="宋体" w:hint="eastAsia"/>
          <w:shd w:val="clear" w:color="auto" w:fill="FFFFFF"/>
        </w:rPr>
      </w:pPr>
      <w:r w:rsidRPr="00DD0C33">
        <w:rPr>
          <w:rFonts w:ascii="宋体" w:hAnsi="宋体" w:hint="eastAsia"/>
          <w:b/>
          <w:bCs/>
          <w:sz w:val="24"/>
          <w:szCs w:val="24"/>
        </w:rPr>
        <w:t>注：投标人</w:t>
      </w:r>
      <w:r w:rsidRPr="00DD0C33">
        <w:rPr>
          <w:rFonts w:ascii="宋体" w:hAnsi="宋体"/>
          <w:b/>
          <w:bCs/>
          <w:sz w:val="24"/>
          <w:szCs w:val="24"/>
        </w:rPr>
        <w:t>应</w:t>
      </w:r>
      <w:r w:rsidRPr="00DD0C33">
        <w:rPr>
          <w:rFonts w:ascii="宋体" w:hAnsi="宋体" w:hint="eastAsia"/>
          <w:b/>
          <w:bCs/>
          <w:sz w:val="24"/>
          <w:szCs w:val="24"/>
        </w:rPr>
        <w:t>按</w:t>
      </w:r>
      <w:r w:rsidRPr="00DD0C33">
        <w:rPr>
          <w:rFonts w:ascii="宋体" w:hAnsi="宋体"/>
          <w:b/>
          <w:bCs/>
          <w:sz w:val="24"/>
          <w:szCs w:val="24"/>
        </w:rPr>
        <w:t>政府采购云电子投标客户端【报价</w:t>
      </w:r>
      <w:r w:rsidRPr="00DD0C33">
        <w:rPr>
          <w:rFonts w:ascii="宋体" w:hAnsi="宋体" w:hint="eastAsia"/>
          <w:b/>
          <w:bCs/>
          <w:sz w:val="24"/>
          <w:szCs w:val="24"/>
        </w:rPr>
        <w:t>明细</w:t>
      </w:r>
      <w:r w:rsidRPr="00DD0C33">
        <w:rPr>
          <w:rFonts w:ascii="宋体" w:hAnsi="宋体"/>
          <w:b/>
          <w:bCs/>
          <w:sz w:val="24"/>
          <w:szCs w:val="24"/>
        </w:rPr>
        <w:t>】</w:t>
      </w:r>
      <w:r w:rsidRPr="00DD0C33">
        <w:rPr>
          <w:rFonts w:ascii="宋体" w:hAnsi="宋体" w:hint="eastAsia"/>
          <w:b/>
          <w:bCs/>
          <w:sz w:val="24"/>
          <w:szCs w:val="24"/>
        </w:rPr>
        <w:t>要求</w:t>
      </w:r>
      <w:r w:rsidRPr="00DD0C33">
        <w:rPr>
          <w:rFonts w:ascii="宋体" w:hAnsi="宋体"/>
          <w:b/>
          <w:bCs/>
          <w:sz w:val="24"/>
          <w:szCs w:val="24"/>
        </w:rPr>
        <w:t>进行填写，若投标客户端生成的分项报价表信息内容不一致，以投标客户端生成的内容为准。</w:t>
      </w:r>
    </w:p>
    <w:p w14:paraId="4ABECC2C" w14:textId="77777777" w:rsidR="00514483" w:rsidRPr="00DD0C33" w:rsidRDefault="00514483">
      <w:pPr>
        <w:pStyle w:val="a9"/>
        <w:rPr>
          <w:rFonts w:hint="eastAsia"/>
        </w:rPr>
      </w:pPr>
    </w:p>
    <w:p w14:paraId="14AB89EE" w14:textId="77777777" w:rsidR="00514483" w:rsidRPr="00DD0C33" w:rsidRDefault="00514483">
      <w:pPr>
        <w:tabs>
          <w:tab w:val="left" w:pos="3780"/>
        </w:tabs>
        <w:spacing w:line="360" w:lineRule="auto"/>
        <w:ind w:firstLineChars="100" w:firstLine="240"/>
        <w:jc w:val="left"/>
        <w:rPr>
          <w:rFonts w:ascii="宋体" w:hAnsi="宋体" w:cs="宋体" w:hint="eastAsia"/>
          <w:sz w:val="24"/>
          <w:szCs w:val="24"/>
        </w:rPr>
      </w:pPr>
    </w:p>
    <w:p w14:paraId="13D7300D" w14:textId="77777777" w:rsidR="00514483" w:rsidRPr="00DD0C33" w:rsidRDefault="00911167">
      <w:pPr>
        <w:tabs>
          <w:tab w:val="left" w:pos="3780"/>
        </w:tabs>
        <w:spacing w:line="480" w:lineRule="auto"/>
        <w:ind w:firstLineChars="200" w:firstLine="480"/>
        <w:jc w:val="left"/>
        <w:rPr>
          <w:rFonts w:ascii="宋体" w:hAnsi="宋体" w:cs="宋体" w:hint="eastAsia"/>
          <w:sz w:val="24"/>
          <w:szCs w:val="24"/>
        </w:rPr>
      </w:pPr>
      <w:bookmarkStart w:id="250" w:name="OLE_LINK3"/>
      <w:r w:rsidRPr="00DD0C33">
        <w:rPr>
          <w:rFonts w:ascii="宋体" w:hAnsi="宋体" w:cs="宋体" w:hint="eastAsia"/>
          <w:sz w:val="24"/>
          <w:szCs w:val="24"/>
        </w:rPr>
        <w:t>投标人全称：</w:t>
      </w:r>
      <w:r w:rsidRPr="00DD0C33">
        <w:rPr>
          <w:rFonts w:ascii="宋体" w:hAnsi="宋体" w:cs="宋体" w:hint="eastAsia"/>
          <w:sz w:val="24"/>
          <w:szCs w:val="24"/>
          <w:u w:val="single"/>
        </w:rPr>
        <w:t xml:space="preserve">                          </w:t>
      </w:r>
      <w:r w:rsidRPr="00DD0C33">
        <w:rPr>
          <w:rFonts w:ascii="宋体" w:hAnsi="宋体" w:cs="宋体" w:hint="eastAsia"/>
          <w:sz w:val="24"/>
          <w:szCs w:val="24"/>
        </w:rPr>
        <w:t>（</w:t>
      </w:r>
      <w:r w:rsidRPr="00DD0C33">
        <w:rPr>
          <w:rFonts w:ascii="宋体" w:hAnsi="宋体" w:cs="宋体" w:hint="eastAsia"/>
          <w:sz w:val="24"/>
          <w:szCs w:val="21"/>
        </w:rPr>
        <w:t>电子签章</w:t>
      </w:r>
      <w:r w:rsidRPr="00DD0C33">
        <w:rPr>
          <w:rFonts w:ascii="宋体" w:hAnsi="宋体" w:cs="宋体" w:hint="eastAsia"/>
          <w:sz w:val="24"/>
          <w:szCs w:val="24"/>
        </w:rPr>
        <w:t>）</w:t>
      </w:r>
    </w:p>
    <w:p w14:paraId="415B2C3A" w14:textId="77777777" w:rsidR="00514483" w:rsidRPr="00DD0C33" w:rsidRDefault="00911167">
      <w:pPr>
        <w:tabs>
          <w:tab w:val="left" w:pos="3780"/>
        </w:tabs>
        <w:spacing w:line="480" w:lineRule="auto"/>
        <w:ind w:firstLineChars="200" w:firstLine="480"/>
        <w:jc w:val="left"/>
        <w:rPr>
          <w:rFonts w:ascii="宋体" w:hAnsi="宋体" w:cs="宋体" w:hint="eastAsia"/>
          <w:sz w:val="24"/>
          <w:szCs w:val="24"/>
        </w:rPr>
      </w:pPr>
      <w:r w:rsidRPr="00DD0C33">
        <w:rPr>
          <w:rFonts w:ascii="宋体" w:hAnsi="宋体" w:cs="宋体" w:hint="eastAsia"/>
          <w:sz w:val="24"/>
          <w:szCs w:val="24"/>
        </w:rPr>
        <w:t>法定代表人或其委托代理人：</w:t>
      </w:r>
      <w:r w:rsidRPr="00DD0C33">
        <w:rPr>
          <w:rFonts w:ascii="宋体" w:hAnsi="宋体" w:cs="宋体" w:hint="eastAsia"/>
          <w:sz w:val="24"/>
          <w:szCs w:val="24"/>
          <w:u w:val="single"/>
        </w:rPr>
        <w:t xml:space="preserve">          </w:t>
      </w:r>
      <w:r w:rsidRPr="00DD0C33">
        <w:rPr>
          <w:rFonts w:ascii="宋体" w:hAnsi="宋体" w:cs="宋体" w:hint="eastAsia"/>
          <w:sz w:val="24"/>
          <w:szCs w:val="24"/>
        </w:rPr>
        <w:t>（电子签章或签字）</w:t>
      </w:r>
    </w:p>
    <w:p w14:paraId="61BC8E2D" w14:textId="77777777" w:rsidR="00514483" w:rsidRPr="00DD0C33" w:rsidRDefault="00911167">
      <w:pPr>
        <w:tabs>
          <w:tab w:val="left" w:pos="3780"/>
        </w:tabs>
        <w:spacing w:line="480" w:lineRule="auto"/>
        <w:ind w:firstLineChars="200" w:firstLine="480"/>
        <w:jc w:val="left"/>
        <w:rPr>
          <w:rFonts w:ascii="宋体" w:hAnsi="宋体" w:cs="宋体" w:hint="eastAsia"/>
          <w:sz w:val="24"/>
          <w:szCs w:val="24"/>
        </w:rPr>
      </w:pPr>
      <w:r w:rsidRPr="00DD0C33">
        <w:rPr>
          <w:rFonts w:ascii="宋体" w:hAnsi="宋体" w:cs="宋体" w:hint="eastAsia"/>
          <w:sz w:val="24"/>
          <w:szCs w:val="24"/>
        </w:rPr>
        <w:t>日期：</w:t>
      </w:r>
      <w:r w:rsidRPr="00DD0C33">
        <w:rPr>
          <w:rFonts w:ascii="宋体" w:hAnsi="宋体" w:cs="宋体" w:hint="eastAsia"/>
          <w:sz w:val="24"/>
          <w:szCs w:val="24"/>
          <w:u w:val="single"/>
        </w:rPr>
        <w:t xml:space="preserve">      </w:t>
      </w:r>
      <w:r w:rsidRPr="00DD0C33">
        <w:rPr>
          <w:rFonts w:ascii="宋体" w:hAnsi="宋体" w:cs="宋体" w:hint="eastAsia"/>
          <w:sz w:val="24"/>
          <w:szCs w:val="24"/>
        </w:rPr>
        <w:t>年</w:t>
      </w:r>
      <w:r w:rsidRPr="00DD0C33">
        <w:rPr>
          <w:rFonts w:ascii="宋体" w:hAnsi="宋体" w:cs="宋体" w:hint="eastAsia"/>
          <w:sz w:val="24"/>
          <w:szCs w:val="24"/>
          <w:u w:val="single"/>
        </w:rPr>
        <w:t xml:space="preserve">      </w:t>
      </w:r>
      <w:r w:rsidRPr="00DD0C33">
        <w:rPr>
          <w:rFonts w:ascii="宋体" w:hAnsi="宋体" w:cs="宋体" w:hint="eastAsia"/>
          <w:sz w:val="24"/>
          <w:szCs w:val="24"/>
        </w:rPr>
        <w:t>月</w:t>
      </w:r>
      <w:r w:rsidRPr="00DD0C33">
        <w:rPr>
          <w:rFonts w:ascii="宋体" w:hAnsi="宋体" w:cs="宋体" w:hint="eastAsia"/>
          <w:sz w:val="24"/>
          <w:szCs w:val="24"/>
          <w:u w:val="single"/>
        </w:rPr>
        <w:t xml:space="preserve">      </w:t>
      </w:r>
      <w:r w:rsidRPr="00DD0C33">
        <w:rPr>
          <w:rFonts w:ascii="宋体" w:hAnsi="宋体" w:cs="宋体" w:hint="eastAsia"/>
          <w:sz w:val="24"/>
          <w:szCs w:val="24"/>
        </w:rPr>
        <w:t>日</w:t>
      </w:r>
    </w:p>
    <w:bookmarkEnd w:id="250"/>
    <w:p w14:paraId="19A73DC6" w14:textId="77777777" w:rsidR="00514483" w:rsidRPr="00DD0C33" w:rsidRDefault="00911167">
      <w:pPr>
        <w:ind w:firstLine="482"/>
        <w:rPr>
          <w:rFonts w:ascii="宋体" w:hAnsi="宋体" w:hint="eastAsia"/>
          <w:b/>
          <w:bCs/>
          <w:sz w:val="24"/>
          <w:szCs w:val="24"/>
        </w:rPr>
      </w:pPr>
      <w:r w:rsidRPr="00DD0C33">
        <w:rPr>
          <w:rFonts w:ascii="宋体" w:hAnsi="宋体" w:hint="eastAsia"/>
          <w:b/>
          <w:bCs/>
          <w:sz w:val="24"/>
          <w:szCs w:val="24"/>
        </w:rPr>
        <w:br w:type="page"/>
      </w:r>
    </w:p>
    <w:p w14:paraId="3FF99E36" w14:textId="77777777" w:rsidR="00514483" w:rsidRPr="00DD0C33" w:rsidRDefault="00911167">
      <w:pPr>
        <w:pStyle w:val="2"/>
        <w:spacing w:beforeLines="100" w:before="240" w:afterLines="100" w:after="240" w:line="560" w:lineRule="exact"/>
        <w:jc w:val="center"/>
        <w:rPr>
          <w:rFonts w:ascii="宋体" w:hAnsi="宋体" w:hint="eastAsia"/>
          <w:b/>
          <w:bCs/>
          <w:sz w:val="28"/>
          <w:szCs w:val="28"/>
          <w:shd w:val="clear" w:color="auto" w:fill="FFFFFF"/>
        </w:rPr>
      </w:pPr>
      <w:bookmarkStart w:id="251" w:name="_Toc351117903"/>
      <w:bookmarkStart w:id="252" w:name="_Toc277679098"/>
      <w:bookmarkStart w:id="253" w:name="_Toc354231820"/>
      <w:bookmarkStart w:id="254" w:name="_Toc350930019"/>
      <w:bookmarkStart w:id="255" w:name="_Toc350330519"/>
      <w:bookmarkStart w:id="256" w:name="_Toc350930234"/>
      <w:bookmarkStart w:id="257" w:name="_Toc355054077"/>
      <w:bookmarkStart w:id="258" w:name="_Toc352783562"/>
      <w:bookmarkStart w:id="259" w:name="_Toc226116483"/>
      <w:bookmarkStart w:id="260" w:name="_Toc226534324"/>
      <w:bookmarkStart w:id="261" w:name="_Toc226116542"/>
      <w:bookmarkStart w:id="262" w:name="_Toc226118138"/>
      <w:bookmarkStart w:id="263" w:name="_Toc76476014"/>
      <w:bookmarkStart w:id="264" w:name="_Toc74301071"/>
      <w:bookmarkEnd w:id="0"/>
      <w:bookmarkEnd w:id="237"/>
      <w:r w:rsidRPr="00DD0C33">
        <w:rPr>
          <w:rFonts w:ascii="宋体" w:hAnsi="宋体" w:hint="eastAsia"/>
          <w:b/>
          <w:bCs/>
          <w:sz w:val="28"/>
          <w:szCs w:val="28"/>
          <w:shd w:val="clear" w:color="auto" w:fill="FFFFFF"/>
        </w:rPr>
        <w:lastRenderedPageBreak/>
        <w:t>二、</w:t>
      </w:r>
      <w:bookmarkEnd w:id="251"/>
      <w:bookmarkEnd w:id="252"/>
      <w:bookmarkEnd w:id="253"/>
      <w:bookmarkEnd w:id="254"/>
      <w:bookmarkEnd w:id="255"/>
      <w:bookmarkEnd w:id="256"/>
      <w:bookmarkEnd w:id="257"/>
      <w:bookmarkEnd w:id="258"/>
      <w:r w:rsidRPr="00DD0C33">
        <w:rPr>
          <w:rFonts w:ascii="宋体" w:hAnsi="宋体" w:hint="eastAsia"/>
          <w:b/>
          <w:bCs/>
          <w:sz w:val="28"/>
          <w:szCs w:val="28"/>
          <w:shd w:val="clear" w:color="auto" w:fill="FFFFFF"/>
        </w:rPr>
        <w:t>资格审查部分</w:t>
      </w:r>
      <w:bookmarkEnd w:id="259"/>
      <w:bookmarkEnd w:id="260"/>
      <w:bookmarkEnd w:id="261"/>
      <w:bookmarkEnd w:id="262"/>
      <w:bookmarkEnd w:id="263"/>
      <w:bookmarkEnd w:id="264"/>
    </w:p>
    <w:p w14:paraId="663749D1" w14:textId="77777777" w:rsidR="00514483" w:rsidRPr="00DD0C33" w:rsidRDefault="00911167">
      <w:pPr>
        <w:pStyle w:val="2"/>
        <w:adjustRightInd w:val="0"/>
        <w:snapToGrid w:val="0"/>
        <w:spacing w:before="240" w:after="240" w:line="360" w:lineRule="auto"/>
        <w:jc w:val="center"/>
        <w:rPr>
          <w:rFonts w:ascii="宋体" w:hAnsi="宋体" w:hint="eastAsia"/>
          <w:b/>
          <w:bCs/>
          <w:sz w:val="28"/>
          <w:szCs w:val="32"/>
          <w:shd w:val="clear" w:color="auto" w:fill="FFFFFF"/>
        </w:rPr>
      </w:pPr>
      <w:bookmarkStart w:id="265" w:name="_Toc112639262"/>
      <w:bookmarkStart w:id="266" w:name="_Toc226116543"/>
      <w:bookmarkStart w:id="267" w:name="_Toc226534325"/>
      <w:bookmarkStart w:id="268" w:name="_Toc226118139"/>
      <w:bookmarkStart w:id="269" w:name="_Toc226118249"/>
      <w:bookmarkStart w:id="270" w:name="_Toc226116484"/>
      <w:r w:rsidRPr="00DD0C33">
        <w:rPr>
          <w:rFonts w:ascii="宋体" w:hAnsi="宋体" w:hint="eastAsia"/>
          <w:b/>
          <w:bCs/>
          <w:sz w:val="28"/>
          <w:szCs w:val="32"/>
          <w:shd w:val="clear" w:color="auto" w:fill="FFFFFF"/>
        </w:rPr>
        <w:t>（一）投标人基本情况表</w:t>
      </w:r>
      <w:bookmarkEnd w:id="265"/>
      <w:bookmarkEnd w:id="266"/>
      <w:bookmarkEnd w:id="267"/>
      <w:bookmarkEnd w:id="268"/>
      <w:bookmarkEnd w:id="269"/>
      <w:bookmarkEnd w:id="270"/>
    </w:p>
    <w:tbl>
      <w:tblPr>
        <w:tblpPr w:leftFromText="180" w:rightFromText="180" w:vertAnchor="text" w:horzAnchor="margin" w:tblpXSpec="center" w:tblpY="158"/>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3"/>
        <w:gridCol w:w="1725"/>
        <w:gridCol w:w="1855"/>
        <w:gridCol w:w="1798"/>
        <w:gridCol w:w="2497"/>
      </w:tblGrid>
      <w:tr w:rsidR="00514483" w:rsidRPr="00DD0C33" w14:paraId="4AC3540E" w14:textId="77777777">
        <w:trPr>
          <w:trHeight w:val="624"/>
          <w:jc w:val="center"/>
        </w:trPr>
        <w:tc>
          <w:tcPr>
            <w:tcW w:w="1683" w:type="dxa"/>
            <w:vAlign w:val="center"/>
          </w:tcPr>
          <w:p w14:paraId="7217CCB6" w14:textId="77777777" w:rsidR="00514483" w:rsidRPr="00DD0C33" w:rsidRDefault="00911167">
            <w:pPr>
              <w:autoSpaceDE w:val="0"/>
              <w:autoSpaceDN w:val="0"/>
              <w:adjustRightInd w:val="0"/>
              <w:snapToGrid w:val="0"/>
              <w:spacing w:line="240" w:lineRule="atLeast"/>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企业名称</w:t>
            </w:r>
          </w:p>
        </w:tc>
        <w:tc>
          <w:tcPr>
            <w:tcW w:w="7875" w:type="dxa"/>
            <w:gridSpan w:val="4"/>
            <w:vAlign w:val="center"/>
          </w:tcPr>
          <w:p w14:paraId="161550A4" w14:textId="77777777" w:rsidR="00514483" w:rsidRPr="00DD0C33" w:rsidRDefault="00514483">
            <w:pPr>
              <w:autoSpaceDE w:val="0"/>
              <w:autoSpaceDN w:val="0"/>
              <w:adjustRightInd w:val="0"/>
              <w:snapToGrid w:val="0"/>
              <w:spacing w:line="240" w:lineRule="atLeast"/>
              <w:jc w:val="left"/>
              <w:rPr>
                <w:rFonts w:ascii="宋体" w:hAnsi="宋体" w:cs="宋体" w:hint="eastAsia"/>
                <w:shd w:val="clear" w:color="auto" w:fill="FFFFFF"/>
                <w:lang w:val="zh-CN"/>
              </w:rPr>
            </w:pPr>
          </w:p>
        </w:tc>
      </w:tr>
      <w:tr w:rsidR="00514483" w:rsidRPr="00DD0C33" w14:paraId="71AB60B5" w14:textId="77777777">
        <w:trPr>
          <w:trHeight w:val="624"/>
          <w:jc w:val="center"/>
        </w:trPr>
        <w:tc>
          <w:tcPr>
            <w:tcW w:w="1683" w:type="dxa"/>
            <w:vAlign w:val="center"/>
          </w:tcPr>
          <w:p w14:paraId="427C8AEE" w14:textId="77777777" w:rsidR="00514483" w:rsidRPr="00DD0C33" w:rsidRDefault="00911167">
            <w:pPr>
              <w:autoSpaceDE w:val="0"/>
              <w:autoSpaceDN w:val="0"/>
              <w:adjustRightInd w:val="0"/>
              <w:snapToGrid w:val="0"/>
              <w:spacing w:line="240" w:lineRule="atLeast"/>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经济类型</w:t>
            </w:r>
          </w:p>
        </w:tc>
        <w:tc>
          <w:tcPr>
            <w:tcW w:w="3580" w:type="dxa"/>
            <w:gridSpan w:val="2"/>
            <w:vAlign w:val="center"/>
          </w:tcPr>
          <w:p w14:paraId="3EEAB13D" w14:textId="77777777" w:rsidR="00514483" w:rsidRPr="00DD0C33" w:rsidRDefault="00514483">
            <w:pPr>
              <w:autoSpaceDE w:val="0"/>
              <w:autoSpaceDN w:val="0"/>
              <w:adjustRightInd w:val="0"/>
              <w:snapToGrid w:val="0"/>
              <w:spacing w:line="240" w:lineRule="atLeast"/>
              <w:jc w:val="left"/>
              <w:rPr>
                <w:rFonts w:ascii="宋体" w:hAnsi="宋体" w:cs="宋体" w:hint="eastAsia"/>
                <w:shd w:val="clear" w:color="auto" w:fill="FFFFFF"/>
                <w:lang w:val="zh-CN"/>
              </w:rPr>
            </w:pPr>
          </w:p>
        </w:tc>
        <w:tc>
          <w:tcPr>
            <w:tcW w:w="1798" w:type="dxa"/>
            <w:vAlign w:val="center"/>
          </w:tcPr>
          <w:p w14:paraId="4C9E56C3" w14:textId="77777777" w:rsidR="00514483" w:rsidRPr="00DD0C33" w:rsidRDefault="00911167">
            <w:pPr>
              <w:autoSpaceDE w:val="0"/>
              <w:autoSpaceDN w:val="0"/>
              <w:adjustRightInd w:val="0"/>
              <w:snapToGrid w:val="0"/>
              <w:spacing w:line="240" w:lineRule="atLeast"/>
              <w:jc w:val="center"/>
              <w:rPr>
                <w:rFonts w:ascii="宋体" w:hAnsi="宋体" w:cs="宋体" w:hint="eastAsia"/>
                <w:shd w:val="clear" w:color="auto" w:fill="FFFFFF"/>
              </w:rPr>
            </w:pPr>
            <w:r w:rsidRPr="00DD0C33">
              <w:rPr>
                <w:rFonts w:ascii="宋体" w:hAnsi="宋体" w:cs="宋体" w:hint="eastAsia"/>
                <w:shd w:val="clear" w:color="auto" w:fill="FFFFFF"/>
              </w:rPr>
              <w:t>邮编</w:t>
            </w:r>
          </w:p>
        </w:tc>
        <w:tc>
          <w:tcPr>
            <w:tcW w:w="2497" w:type="dxa"/>
            <w:vAlign w:val="center"/>
          </w:tcPr>
          <w:p w14:paraId="71735C5D" w14:textId="77777777" w:rsidR="00514483" w:rsidRPr="00DD0C33" w:rsidRDefault="00514483">
            <w:pPr>
              <w:autoSpaceDE w:val="0"/>
              <w:autoSpaceDN w:val="0"/>
              <w:adjustRightInd w:val="0"/>
              <w:snapToGrid w:val="0"/>
              <w:spacing w:line="240" w:lineRule="atLeast"/>
              <w:jc w:val="left"/>
              <w:rPr>
                <w:rFonts w:ascii="宋体" w:hAnsi="宋体" w:cs="宋体" w:hint="eastAsia"/>
                <w:shd w:val="clear" w:color="auto" w:fill="FFFFFF"/>
                <w:lang w:val="zh-CN"/>
              </w:rPr>
            </w:pPr>
          </w:p>
        </w:tc>
      </w:tr>
      <w:tr w:rsidR="00514483" w:rsidRPr="00DD0C33" w14:paraId="153C6047" w14:textId="77777777">
        <w:trPr>
          <w:trHeight w:val="624"/>
          <w:jc w:val="center"/>
        </w:trPr>
        <w:tc>
          <w:tcPr>
            <w:tcW w:w="1683" w:type="dxa"/>
            <w:vAlign w:val="center"/>
          </w:tcPr>
          <w:p w14:paraId="56A9E295" w14:textId="77777777" w:rsidR="00514483" w:rsidRPr="00DD0C33" w:rsidRDefault="00911167">
            <w:pPr>
              <w:autoSpaceDE w:val="0"/>
              <w:autoSpaceDN w:val="0"/>
              <w:adjustRightInd w:val="0"/>
              <w:snapToGrid w:val="0"/>
              <w:spacing w:line="240" w:lineRule="atLeast"/>
              <w:ind w:rightChars="-51" w:right="-107"/>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法定代表人</w:t>
            </w:r>
          </w:p>
        </w:tc>
        <w:tc>
          <w:tcPr>
            <w:tcW w:w="1725" w:type="dxa"/>
            <w:vAlign w:val="center"/>
          </w:tcPr>
          <w:p w14:paraId="4E665E72" w14:textId="77777777" w:rsidR="00514483" w:rsidRPr="00DD0C33" w:rsidRDefault="00514483">
            <w:pPr>
              <w:autoSpaceDE w:val="0"/>
              <w:autoSpaceDN w:val="0"/>
              <w:adjustRightInd w:val="0"/>
              <w:snapToGrid w:val="0"/>
              <w:spacing w:line="240" w:lineRule="atLeast"/>
              <w:jc w:val="left"/>
              <w:rPr>
                <w:rFonts w:ascii="宋体" w:hAnsi="宋体" w:cs="宋体" w:hint="eastAsia"/>
                <w:shd w:val="clear" w:color="auto" w:fill="FFFFFF"/>
                <w:lang w:val="zh-CN"/>
              </w:rPr>
            </w:pPr>
          </w:p>
        </w:tc>
        <w:tc>
          <w:tcPr>
            <w:tcW w:w="3653" w:type="dxa"/>
            <w:gridSpan w:val="2"/>
            <w:vAlign w:val="center"/>
          </w:tcPr>
          <w:p w14:paraId="48421FF8"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身份证号码：</w:t>
            </w:r>
          </w:p>
        </w:tc>
        <w:tc>
          <w:tcPr>
            <w:tcW w:w="2497" w:type="dxa"/>
            <w:vAlign w:val="center"/>
          </w:tcPr>
          <w:p w14:paraId="2BD13DCB"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rPr>
            </w:pPr>
            <w:r w:rsidRPr="00DD0C33">
              <w:rPr>
                <w:rFonts w:ascii="宋体" w:hAnsi="宋体" w:cs="宋体" w:hint="eastAsia"/>
                <w:shd w:val="clear" w:color="auto" w:fill="FFFFFF"/>
              </w:rPr>
              <w:t>联系电话：</w:t>
            </w:r>
          </w:p>
        </w:tc>
      </w:tr>
      <w:tr w:rsidR="00514483" w:rsidRPr="00DD0C33" w14:paraId="232C92BE" w14:textId="77777777">
        <w:trPr>
          <w:trHeight w:val="624"/>
          <w:jc w:val="center"/>
        </w:trPr>
        <w:tc>
          <w:tcPr>
            <w:tcW w:w="1683" w:type="dxa"/>
            <w:vAlign w:val="center"/>
          </w:tcPr>
          <w:p w14:paraId="48463ADD" w14:textId="77777777" w:rsidR="00514483" w:rsidRPr="00DD0C33" w:rsidRDefault="00911167">
            <w:pPr>
              <w:autoSpaceDE w:val="0"/>
              <w:autoSpaceDN w:val="0"/>
              <w:adjustRightInd w:val="0"/>
              <w:snapToGrid w:val="0"/>
              <w:spacing w:line="240" w:lineRule="atLeast"/>
              <w:ind w:rightChars="-51" w:right="-107"/>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授权代理人</w:t>
            </w:r>
          </w:p>
        </w:tc>
        <w:tc>
          <w:tcPr>
            <w:tcW w:w="1725" w:type="dxa"/>
            <w:vAlign w:val="center"/>
          </w:tcPr>
          <w:p w14:paraId="494D1D88" w14:textId="77777777" w:rsidR="00514483" w:rsidRPr="00DD0C33" w:rsidRDefault="00514483">
            <w:pPr>
              <w:autoSpaceDE w:val="0"/>
              <w:autoSpaceDN w:val="0"/>
              <w:adjustRightInd w:val="0"/>
              <w:snapToGrid w:val="0"/>
              <w:spacing w:line="240" w:lineRule="atLeast"/>
              <w:jc w:val="left"/>
              <w:rPr>
                <w:rFonts w:ascii="宋体" w:hAnsi="宋体" w:cs="宋体" w:hint="eastAsia"/>
                <w:shd w:val="clear" w:color="auto" w:fill="FFFFFF"/>
                <w:lang w:val="zh-CN"/>
              </w:rPr>
            </w:pPr>
          </w:p>
        </w:tc>
        <w:tc>
          <w:tcPr>
            <w:tcW w:w="3653" w:type="dxa"/>
            <w:gridSpan w:val="2"/>
            <w:vAlign w:val="center"/>
          </w:tcPr>
          <w:p w14:paraId="2E72BDCE"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身份证号码：</w:t>
            </w:r>
          </w:p>
        </w:tc>
        <w:tc>
          <w:tcPr>
            <w:tcW w:w="2497" w:type="dxa"/>
            <w:vAlign w:val="center"/>
          </w:tcPr>
          <w:p w14:paraId="02E841AF"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联系电话：</w:t>
            </w:r>
          </w:p>
        </w:tc>
      </w:tr>
      <w:tr w:rsidR="00514483" w:rsidRPr="00DD0C33" w14:paraId="09B5AEDA" w14:textId="77777777">
        <w:trPr>
          <w:trHeight w:val="624"/>
          <w:jc w:val="center"/>
        </w:trPr>
        <w:tc>
          <w:tcPr>
            <w:tcW w:w="1683" w:type="dxa"/>
            <w:vAlign w:val="center"/>
          </w:tcPr>
          <w:p w14:paraId="00065766" w14:textId="77777777" w:rsidR="00514483" w:rsidRPr="00DD0C33" w:rsidRDefault="00911167">
            <w:pPr>
              <w:autoSpaceDE w:val="0"/>
              <w:autoSpaceDN w:val="0"/>
              <w:adjustRightInd w:val="0"/>
              <w:snapToGrid w:val="0"/>
              <w:spacing w:line="240" w:lineRule="atLeast"/>
              <w:ind w:rightChars="-51" w:right="-107"/>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项目负责人</w:t>
            </w:r>
          </w:p>
        </w:tc>
        <w:tc>
          <w:tcPr>
            <w:tcW w:w="1725" w:type="dxa"/>
            <w:vAlign w:val="center"/>
          </w:tcPr>
          <w:p w14:paraId="0E539C67" w14:textId="77777777" w:rsidR="00514483" w:rsidRPr="00DD0C33" w:rsidRDefault="00514483">
            <w:pPr>
              <w:autoSpaceDE w:val="0"/>
              <w:autoSpaceDN w:val="0"/>
              <w:adjustRightInd w:val="0"/>
              <w:snapToGrid w:val="0"/>
              <w:spacing w:line="240" w:lineRule="atLeast"/>
              <w:jc w:val="left"/>
              <w:rPr>
                <w:rFonts w:ascii="宋体" w:hAnsi="宋体" w:cs="宋体" w:hint="eastAsia"/>
                <w:shd w:val="clear" w:color="auto" w:fill="FFFFFF"/>
                <w:lang w:val="zh-CN"/>
              </w:rPr>
            </w:pPr>
          </w:p>
        </w:tc>
        <w:tc>
          <w:tcPr>
            <w:tcW w:w="3653" w:type="dxa"/>
            <w:gridSpan w:val="2"/>
            <w:vAlign w:val="center"/>
          </w:tcPr>
          <w:p w14:paraId="38A3E5AD"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身份证号码：</w:t>
            </w:r>
          </w:p>
        </w:tc>
        <w:tc>
          <w:tcPr>
            <w:tcW w:w="2497" w:type="dxa"/>
            <w:vAlign w:val="center"/>
          </w:tcPr>
          <w:p w14:paraId="02AEDF35"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联系电话：</w:t>
            </w:r>
          </w:p>
        </w:tc>
      </w:tr>
      <w:tr w:rsidR="00514483" w:rsidRPr="00DD0C33" w14:paraId="31A879D7" w14:textId="77777777">
        <w:trPr>
          <w:trHeight w:val="624"/>
          <w:jc w:val="center"/>
        </w:trPr>
        <w:tc>
          <w:tcPr>
            <w:tcW w:w="1683" w:type="dxa"/>
            <w:vMerge w:val="restart"/>
            <w:vAlign w:val="center"/>
          </w:tcPr>
          <w:p w14:paraId="1A019653" w14:textId="77777777" w:rsidR="00514483" w:rsidRPr="00DD0C33" w:rsidRDefault="00911167">
            <w:pPr>
              <w:autoSpaceDE w:val="0"/>
              <w:autoSpaceDN w:val="0"/>
              <w:adjustRightInd w:val="0"/>
              <w:snapToGrid w:val="0"/>
              <w:spacing w:line="240" w:lineRule="atLeast"/>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工商登记</w:t>
            </w:r>
          </w:p>
        </w:tc>
        <w:tc>
          <w:tcPr>
            <w:tcW w:w="7875" w:type="dxa"/>
            <w:gridSpan w:val="4"/>
            <w:vAlign w:val="center"/>
          </w:tcPr>
          <w:p w14:paraId="49F0B04E"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 xml:space="preserve">登记机关：                     </w:t>
            </w:r>
          </w:p>
        </w:tc>
      </w:tr>
      <w:tr w:rsidR="00514483" w:rsidRPr="00DD0C33" w14:paraId="254D9284" w14:textId="77777777">
        <w:trPr>
          <w:trHeight w:val="624"/>
          <w:jc w:val="center"/>
        </w:trPr>
        <w:tc>
          <w:tcPr>
            <w:tcW w:w="1683" w:type="dxa"/>
            <w:vMerge/>
            <w:vAlign w:val="center"/>
          </w:tcPr>
          <w:p w14:paraId="2756F2A4" w14:textId="77777777" w:rsidR="00514483" w:rsidRPr="00DD0C33" w:rsidRDefault="00514483">
            <w:pPr>
              <w:autoSpaceDE w:val="0"/>
              <w:autoSpaceDN w:val="0"/>
              <w:adjustRightInd w:val="0"/>
              <w:snapToGrid w:val="0"/>
              <w:spacing w:line="240" w:lineRule="atLeast"/>
              <w:jc w:val="center"/>
              <w:rPr>
                <w:rFonts w:ascii="宋体" w:hAnsi="宋体" w:cs="宋体" w:hint="eastAsia"/>
                <w:shd w:val="clear" w:color="auto" w:fill="FFFFFF"/>
                <w:lang w:val="zh-CN"/>
              </w:rPr>
            </w:pPr>
          </w:p>
        </w:tc>
        <w:tc>
          <w:tcPr>
            <w:tcW w:w="7875" w:type="dxa"/>
            <w:gridSpan w:val="4"/>
            <w:vAlign w:val="center"/>
          </w:tcPr>
          <w:p w14:paraId="4DA746A2"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 xml:space="preserve">统一社会信用代码：                        </w:t>
            </w:r>
          </w:p>
        </w:tc>
      </w:tr>
      <w:tr w:rsidR="00514483" w:rsidRPr="00DD0C33" w14:paraId="38424766" w14:textId="77777777">
        <w:trPr>
          <w:trHeight w:val="624"/>
          <w:jc w:val="center"/>
        </w:trPr>
        <w:tc>
          <w:tcPr>
            <w:tcW w:w="1683" w:type="dxa"/>
            <w:vMerge w:val="restart"/>
            <w:vAlign w:val="center"/>
          </w:tcPr>
          <w:p w14:paraId="2BFA8761" w14:textId="77777777" w:rsidR="00514483" w:rsidRPr="00DD0C33" w:rsidRDefault="00911167">
            <w:pPr>
              <w:autoSpaceDE w:val="0"/>
              <w:autoSpaceDN w:val="0"/>
              <w:adjustRightInd w:val="0"/>
              <w:snapToGrid w:val="0"/>
              <w:spacing w:line="240" w:lineRule="atLeast"/>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经营范围</w:t>
            </w:r>
          </w:p>
        </w:tc>
        <w:tc>
          <w:tcPr>
            <w:tcW w:w="7875" w:type="dxa"/>
            <w:gridSpan w:val="4"/>
            <w:vAlign w:val="center"/>
          </w:tcPr>
          <w:p w14:paraId="45285B45"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 xml:space="preserve">主营：                        </w:t>
            </w:r>
          </w:p>
        </w:tc>
      </w:tr>
      <w:tr w:rsidR="00514483" w:rsidRPr="00DD0C33" w14:paraId="076D0F69" w14:textId="77777777">
        <w:trPr>
          <w:trHeight w:val="624"/>
          <w:jc w:val="center"/>
        </w:trPr>
        <w:tc>
          <w:tcPr>
            <w:tcW w:w="1683" w:type="dxa"/>
            <w:vMerge/>
            <w:vAlign w:val="center"/>
          </w:tcPr>
          <w:p w14:paraId="61B9EC05" w14:textId="77777777" w:rsidR="00514483" w:rsidRPr="00DD0C33" w:rsidRDefault="00514483">
            <w:pPr>
              <w:autoSpaceDE w:val="0"/>
              <w:autoSpaceDN w:val="0"/>
              <w:adjustRightInd w:val="0"/>
              <w:snapToGrid w:val="0"/>
              <w:spacing w:line="240" w:lineRule="atLeast"/>
              <w:jc w:val="center"/>
              <w:rPr>
                <w:rFonts w:ascii="宋体" w:hAnsi="宋体" w:cs="宋体" w:hint="eastAsia"/>
                <w:shd w:val="clear" w:color="auto" w:fill="FFFFFF"/>
                <w:lang w:val="zh-CN"/>
              </w:rPr>
            </w:pPr>
          </w:p>
        </w:tc>
        <w:tc>
          <w:tcPr>
            <w:tcW w:w="7875" w:type="dxa"/>
            <w:gridSpan w:val="4"/>
            <w:vAlign w:val="center"/>
          </w:tcPr>
          <w:p w14:paraId="34A05F19"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兼营：</w:t>
            </w:r>
          </w:p>
        </w:tc>
      </w:tr>
      <w:tr w:rsidR="00514483" w:rsidRPr="00DD0C33" w14:paraId="25DAD580" w14:textId="77777777">
        <w:trPr>
          <w:trHeight w:val="624"/>
          <w:jc w:val="center"/>
        </w:trPr>
        <w:tc>
          <w:tcPr>
            <w:tcW w:w="1683" w:type="dxa"/>
            <w:vAlign w:val="center"/>
          </w:tcPr>
          <w:p w14:paraId="7DF4F400" w14:textId="77777777" w:rsidR="00514483" w:rsidRPr="00DD0C33" w:rsidRDefault="00911167">
            <w:pPr>
              <w:autoSpaceDE w:val="0"/>
              <w:autoSpaceDN w:val="0"/>
              <w:adjustRightInd w:val="0"/>
              <w:snapToGrid w:val="0"/>
              <w:spacing w:line="240" w:lineRule="atLeast"/>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职工情况</w:t>
            </w:r>
          </w:p>
        </w:tc>
        <w:tc>
          <w:tcPr>
            <w:tcW w:w="7875" w:type="dxa"/>
            <w:gridSpan w:val="4"/>
            <w:vAlign w:val="center"/>
          </w:tcPr>
          <w:p w14:paraId="3941A16E"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员工总数：              管理人员：          技术人员：</w:t>
            </w:r>
          </w:p>
        </w:tc>
      </w:tr>
      <w:tr w:rsidR="00514483" w:rsidRPr="00DD0C33" w14:paraId="59D5C8E7" w14:textId="77777777">
        <w:trPr>
          <w:trHeight w:val="624"/>
          <w:jc w:val="center"/>
        </w:trPr>
        <w:tc>
          <w:tcPr>
            <w:tcW w:w="1683" w:type="dxa"/>
            <w:vAlign w:val="center"/>
          </w:tcPr>
          <w:p w14:paraId="573D4F7D" w14:textId="77777777" w:rsidR="00514483" w:rsidRPr="00DD0C33" w:rsidRDefault="00911167">
            <w:pPr>
              <w:autoSpaceDE w:val="0"/>
              <w:autoSpaceDN w:val="0"/>
              <w:adjustRightInd w:val="0"/>
              <w:snapToGrid w:val="0"/>
              <w:spacing w:line="240" w:lineRule="atLeast"/>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固定资产</w:t>
            </w:r>
          </w:p>
        </w:tc>
        <w:tc>
          <w:tcPr>
            <w:tcW w:w="7875" w:type="dxa"/>
            <w:gridSpan w:val="4"/>
            <w:vAlign w:val="center"/>
          </w:tcPr>
          <w:p w14:paraId="661F4CE5"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 xml:space="preserve">资产总值：                </w:t>
            </w:r>
          </w:p>
        </w:tc>
      </w:tr>
      <w:tr w:rsidR="00514483" w:rsidRPr="00DD0C33" w14:paraId="58E433F9" w14:textId="77777777">
        <w:trPr>
          <w:trHeight w:val="624"/>
          <w:jc w:val="center"/>
        </w:trPr>
        <w:tc>
          <w:tcPr>
            <w:tcW w:w="1683" w:type="dxa"/>
            <w:vAlign w:val="center"/>
          </w:tcPr>
          <w:p w14:paraId="79892C57" w14:textId="77777777" w:rsidR="00514483" w:rsidRPr="00DD0C33" w:rsidRDefault="00911167">
            <w:pPr>
              <w:autoSpaceDE w:val="0"/>
              <w:autoSpaceDN w:val="0"/>
              <w:adjustRightInd w:val="0"/>
              <w:snapToGrid w:val="0"/>
              <w:spacing w:line="240" w:lineRule="atLeast"/>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企业详细地址</w:t>
            </w:r>
          </w:p>
        </w:tc>
        <w:tc>
          <w:tcPr>
            <w:tcW w:w="7875" w:type="dxa"/>
            <w:gridSpan w:val="4"/>
            <w:vAlign w:val="center"/>
          </w:tcPr>
          <w:p w14:paraId="1E77116D"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shd w:val="clear" w:color="auto" w:fill="FFFFFF"/>
                <w:lang w:val="zh-CN"/>
              </w:rPr>
              <w:t>营业执照登记住所：</w:t>
            </w:r>
          </w:p>
        </w:tc>
      </w:tr>
      <w:tr w:rsidR="00514483" w:rsidRPr="00DD0C33" w14:paraId="76315C4A" w14:textId="77777777">
        <w:trPr>
          <w:trHeight w:val="624"/>
          <w:jc w:val="center"/>
        </w:trPr>
        <w:tc>
          <w:tcPr>
            <w:tcW w:w="1683" w:type="dxa"/>
            <w:vAlign w:val="center"/>
          </w:tcPr>
          <w:p w14:paraId="45AACC32" w14:textId="77777777" w:rsidR="00514483" w:rsidRPr="00DD0C33" w:rsidRDefault="00911167">
            <w:pPr>
              <w:autoSpaceDE w:val="0"/>
              <w:autoSpaceDN w:val="0"/>
              <w:adjustRightInd w:val="0"/>
              <w:snapToGrid w:val="0"/>
              <w:spacing w:line="240" w:lineRule="atLeast"/>
              <w:ind w:leftChars="-85" w:rightChars="-51" w:right="-107" w:hangingChars="85" w:hanging="178"/>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企业类别</w:t>
            </w:r>
          </w:p>
        </w:tc>
        <w:tc>
          <w:tcPr>
            <w:tcW w:w="7875" w:type="dxa"/>
            <w:gridSpan w:val="4"/>
            <w:vAlign w:val="center"/>
          </w:tcPr>
          <w:p w14:paraId="446873DA" w14:textId="77777777" w:rsidR="00514483" w:rsidRPr="00DD0C33" w:rsidRDefault="00911167">
            <w:pPr>
              <w:autoSpaceDE w:val="0"/>
              <w:autoSpaceDN w:val="0"/>
              <w:adjustRightInd w:val="0"/>
              <w:snapToGrid w:val="0"/>
              <w:spacing w:line="240" w:lineRule="atLeast"/>
              <w:jc w:val="left"/>
              <w:rPr>
                <w:rFonts w:ascii="宋体" w:hAnsi="宋体" w:cs="宋体" w:hint="eastAsia"/>
                <w:shd w:val="clear" w:color="auto" w:fill="FFFFFF"/>
                <w:lang w:val="zh-CN"/>
              </w:rPr>
            </w:pPr>
            <w:r w:rsidRPr="00DD0C33">
              <w:rPr>
                <w:rFonts w:ascii="宋体" w:hAnsi="宋体" w:cs="宋体" w:hint="eastAsia"/>
                <w:bCs/>
                <w:shd w:val="clear" w:color="auto" w:fill="FFFFFF"/>
              </w:rPr>
              <w:t>大型企业</w:t>
            </w:r>
            <w:r w:rsidRPr="00DD0C33">
              <w:rPr>
                <w:rFonts w:ascii="宋体" w:hAnsi="宋体" w:cs="宋体" w:hint="eastAsia"/>
                <w:bCs/>
                <w:shd w:val="clear" w:color="auto" w:fill="FFFFFF"/>
              </w:rPr>
              <w:sym w:font="Wingdings 2" w:char="F0A3"/>
            </w:r>
            <w:r w:rsidRPr="00DD0C33">
              <w:rPr>
                <w:rFonts w:ascii="宋体" w:hAnsi="宋体" w:cs="宋体" w:hint="eastAsia"/>
                <w:bCs/>
                <w:shd w:val="clear" w:color="auto" w:fill="FFFFFF"/>
              </w:rPr>
              <w:t xml:space="preserve">    中型企业</w:t>
            </w:r>
            <w:r w:rsidRPr="00DD0C33">
              <w:rPr>
                <w:rFonts w:ascii="宋体" w:hAnsi="宋体" w:cs="宋体" w:hint="eastAsia"/>
                <w:bCs/>
                <w:shd w:val="clear" w:color="auto" w:fill="FFFFFF"/>
              </w:rPr>
              <w:sym w:font="Wingdings 2" w:char="F0A3"/>
            </w:r>
            <w:r w:rsidRPr="00DD0C33">
              <w:rPr>
                <w:rFonts w:ascii="宋体" w:hAnsi="宋体" w:cs="宋体" w:hint="eastAsia"/>
                <w:bCs/>
                <w:shd w:val="clear" w:color="auto" w:fill="FFFFFF"/>
              </w:rPr>
              <w:t xml:space="preserve">     小型企业</w:t>
            </w:r>
            <w:r w:rsidRPr="00DD0C33">
              <w:rPr>
                <w:rFonts w:ascii="宋体" w:hAnsi="宋体" w:cs="宋体" w:hint="eastAsia"/>
                <w:bCs/>
                <w:shd w:val="clear" w:color="auto" w:fill="FFFFFF"/>
              </w:rPr>
              <w:sym w:font="Wingdings 2" w:char="F0A3"/>
            </w:r>
            <w:r w:rsidRPr="00DD0C33">
              <w:rPr>
                <w:rFonts w:ascii="宋体" w:hAnsi="宋体" w:cs="宋体" w:hint="eastAsia"/>
                <w:bCs/>
                <w:shd w:val="clear" w:color="auto" w:fill="FFFFFF"/>
              </w:rPr>
              <w:t xml:space="preserve">     微型企业</w:t>
            </w:r>
            <w:r w:rsidRPr="00DD0C33">
              <w:rPr>
                <w:rFonts w:ascii="宋体" w:hAnsi="宋体" w:cs="宋体" w:hint="eastAsia"/>
                <w:bCs/>
                <w:shd w:val="clear" w:color="auto" w:fill="FFFFFF"/>
              </w:rPr>
              <w:sym w:font="Wingdings 2" w:char="F0A3"/>
            </w:r>
          </w:p>
        </w:tc>
      </w:tr>
      <w:tr w:rsidR="00514483" w:rsidRPr="00DD0C33" w14:paraId="0BA89BA7" w14:textId="77777777">
        <w:trPr>
          <w:trHeight w:val="624"/>
          <w:jc w:val="center"/>
        </w:trPr>
        <w:tc>
          <w:tcPr>
            <w:tcW w:w="1683" w:type="dxa"/>
            <w:vMerge w:val="restart"/>
            <w:vAlign w:val="center"/>
          </w:tcPr>
          <w:p w14:paraId="5EAE8AE0" w14:textId="77777777" w:rsidR="00514483" w:rsidRPr="00DD0C33" w:rsidRDefault="00911167">
            <w:pPr>
              <w:autoSpaceDE w:val="0"/>
              <w:autoSpaceDN w:val="0"/>
              <w:adjustRightInd w:val="0"/>
              <w:snapToGrid w:val="0"/>
              <w:spacing w:line="240" w:lineRule="atLeast"/>
              <w:jc w:val="center"/>
              <w:rPr>
                <w:rFonts w:ascii="宋体" w:hAnsi="宋体" w:cs="宋体" w:hint="eastAsia"/>
                <w:shd w:val="clear" w:color="auto" w:fill="FFFFFF"/>
                <w:lang w:val="zh-CN"/>
              </w:rPr>
            </w:pPr>
            <w:r w:rsidRPr="00DD0C33">
              <w:rPr>
                <w:rFonts w:ascii="宋体" w:hAnsi="宋体" w:cs="宋体" w:hint="eastAsia"/>
                <w:shd w:val="clear" w:color="auto" w:fill="FFFFFF"/>
                <w:lang w:val="zh-CN"/>
              </w:rPr>
              <w:t>通信联系</w:t>
            </w:r>
          </w:p>
        </w:tc>
        <w:tc>
          <w:tcPr>
            <w:tcW w:w="7875" w:type="dxa"/>
            <w:gridSpan w:val="4"/>
            <w:vAlign w:val="center"/>
          </w:tcPr>
          <w:p w14:paraId="6912A749" w14:textId="77777777" w:rsidR="00514483" w:rsidRPr="00DD0C33" w:rsidRDefault="00911167">
            <w:pPr>
              <w:autoSpaceDE w:val="0"/>
              <w:autoSpaceDN w:val="0"/>
              <w:adjustRightInd w:val="0"/>
              <w:snapToGrid w:val="0"/>
              <w:spacing w:line="240" w:lineRule="atLeast"/>
              <w:rPr>
                <w:rFonts w:ascii="宋体" w:hAnsi="宋体" w:cs="宋体" w:hint="eastAsia"/>
                <w:shd w:val="clear" w:color="auto" w:fill="FFFFFF"/>
                <w:lang w:val="zh-CN"/>
              </w:rPr>
            </w:pPr>
            <w:r w:rsidRPr="00DD0C33">
              <w:rPr>
                <w:rFonts w:ascii="宋体" w:hAnsi="宋体" w:cs="宋体" w:hint="eastAsia"/>
                <w:shd w:val="clear" w:color="auto" w:fill="FFFFFF"/>
                <w:lang w:val="zh-CN"/>
              </w:rPr>
              <w:t>企业联系电话：                传真：             电子邮箱：</w:t>
            </w:r>
          </w:p>
        </w:tc>
      </w:tr>
      <w:tr w:rsidR="00514483" w:rsidRPr="00DD0C33" w14:paraId="4C4F7E03" w14:textId="77777777">
        <w:trPr>
          <w:trHeight w:val="624"/>
          <w:jc w:val="center"/>
        </w:trPr>
        <w:tc>
          <w:tcPr>
            <w:tcW w:w="1683" w:type="dxa"/>
            <w:vMerge/>
            <w:vAlign w:val="center"/>
          </w:tcPr>
          <w:p w14:paraId="5E67FA02" w14:textId="77777777" w:rsidR="00514483" w:rsidRPr="00DD0C33" w:rsidRDefault="00514483">
            <w:pPr>
              <w:autoSpaceDE w:val="0"/>
              <w:autoSpaceDN w:val="0"/>
              <w:adjustRightInd w:val="0"/>
              <w:snapToGrid w:val="0"/>
              <w:spacing w:line="240" w:lineRule="atLeast"/>
              <w:jc w:val="center"/>
              <w:rPr>
                <w:rFonts w:ascii="宋体" w:hAnsi="宋体" w:cs="宋体" w:hint="eastAsia"/>
                <w:shd w:val="clear" w:color="auto" w:fill="FFFFFF"/>
                <w:lang w:val="zh-CN"/>
              </w:rPr>
            </w:pPr>
          </w:p>
        </w:tc>
        <w:tc>
          <w:tcPr>
            <w:tcW w:w="7875" w:type="dxa"/>
            <w:gridSpan w:val="4"/>
            <w:vAlign w:val="center"/>
          </w:tcPr>
          <w:p w14:paraId="55EEFC3C" w14:textId="77777777" w:rsidR="00514483" w:rsidRPr="00DD0C33" w:rsidRDefault="00911167">
            <w:pPr>
              <w:autoSpaceDE w:val="0"/>
              <w:autoSpaceDN w:val="0"/>
              <w:adjustRightInd w:val="0"/>
              <w:snapToGrid w:val="0"/>
              <w:spacing w:line="240" w:lineRule="atLeast"/>
              <w:rPr>
                <w:rFonts w:ascii="宋体" w:hAnsi="宋体" w:cs="宋体" w:hint="eastAsia"/>
                <w:shd w:val="clear" w:color="auto" w:fill="FFFFFF"/>
                <w:lang w:val="zh-CN"/>
              </w:rPr>
            </w:pPr>
            <w:r w:rsidRPr="00DD0C33">
              <w:rPr>
                <w:rFonts w:ascii="宋体" w:hAnsi="宋体" w:cs="宋体" w:hint="eastAsia"/>
                <w:shd w:val="clear" w:color="auto" w:fill="FFFFFF"/>
                <w:lang w:val="zh-CN"/>
              </w:rPr>
              <w:t>业务联系人：              电话：</w:t>
            </w:r>
          </w:p>
        </w:tc>
      </w:tr>
    </w:tbl>
    <w:p w14:paraId="20A2085E" w14:textId="77777777" w:rsidR="00514483" w:rsidRPr="00DD0C33" w:rsidRDefault="00514483">
      <w:pPr>
        <w:adjustRightInd w:val="0"/>
        <w:snapToGrid w:val="0"/>
        <w:spacing w:line="360" w:lineRule="auto"/>
        <w:ind w:firstLine="480"/>
        <w:jc w:val="left"/>
        <w:rPr>
          <w:rFonts w:ascii="宋体" w:hAnsi="宋体" w:cs="宋体" w:hint="eastAsia"/>
          <w:b/>
          <w:bCs/>
          <w:sz w:val="24"/>
          <w:szCs w:val="32"/>
          <w:shd w:val="clear" w:color="auto" w:fill="FFFFFF"/>
        </w:rPr>
      </w:pPr>
    </w:p>
    <w:p w14:paraId="0327B85F" w14:textId="77777777" w:rsidR="00514483" w:rsidRPr="00DD0C33" w:rsidRDefault="00911167">
      <w:pPr>
        <w:adjustRightInd w:val="0"/>
        <w:snapToGrid w:val="0"/>
        <w:spacing w:line="360" w:lineRule="auto"/>
        <w:ind w:firstLine="480"/>
        <w:jc w:val="left"/>
        <w:rPr>
          <w:rFonts w:ascii="宋体" w:hAnsi="宋体" w:cs="宋体" w:hint="eastAsia"/>
          <w:b/>
          <w:bCs/>
          <w:sz w:val="24"/>
          <w:szCs w:val="32"/>
          <w:shd w:val="clear" w:color="auto" w:fill="FFFFFF"/>
        </w:rPr>
      </w:pPr>
      <w:r w:rsidRPr="00DD0C33">
        <w:rPr>
          <w:rFonts w:ascii="宋体" w:hAnsi="宋体" w:cs="宋体" w:hint="eastAsia"/>
          <w:b/>
          <w:bCs/>
          <w:sz w:val="24"/>
          <w:szCs w:val="32"/>
          <w:shd w:val="clear" w:color="auto" w:fill="FFFFFF"/>
        </w:rPr>
        <w:t>注：后附企业营业执照等相关证书。</w:t>
      </w:r>
    </w:p>
    <w:p w14:paraId="25D8CD29" w14:textId="77777777" w:rsidR="00514483" w:rsidRPr="00DD0C33" w:rsidRDefault="00514483">
      <w:pPr>
        <w:adjustRightInd w:val="0"/>
        <w:snapToGrid w:val="0"/>
        <w:spacing w:line="360" w:lineRule="auto"/>
        <w:ind w:firstLine="480"/>
        <w:jc w:val="left"/>
        <w:rPr>
          <w:rFonts w:ascii="宋体" w:hAnsi="宋体" w:cs="宋体" w:hint="eastAsia"/>
          <w:b/>
          <w:bCs/>
          <w:sz w:val="24"/>
          <w:szCs w:val="32"/>
          <w:shd w:val="clear" w:color="auto" w:fill="FFFFFF"/>
        </w:rPr>
      </w:pPr>
    </w:p>
    <w:p w14:paraId="09435DAA" w14:textId="77777777" w:rsidR="00514483" w:rsidRPr="00DD0C33" w:rsidRDefault="00514483">
      <w:pPr>
        <w:adjustRightInd w:val="0"/>
        <w:snapToGrid w:val="0"/>
        <w:spacing w:line="360" w:lineRule="auto"/>
        <w:ind w:firstLine="480"/>
        <w:jc w:val="left"/>
        <w:rPr>
          <w:rFonts w:ascii="宋体" w:hAnsi="宋体" w:cs="宋体" w:hint="eastAsia"/>
          <w:b/>
          <w:bCs/>
          <w:sz w:val="24"/>
          <w:szCs w:val="32"/>
          <w:shd w:val="clear" w:color="auto" w:fill="FFFFFF"/>
        </w:rPr>
      </w:pPr>
    </w:p>
    <w:p w14:paraId="786CFCF9" w14:textId="77777777" w:rsidR="00514483" w:rsidRPr="00DD0C33" w:rsidRDefault="00911167">
      <w:pPr>
        <w:spacing w:line="360" w:lineRule="auto"/>
        <w:ind w:firstLineChars="250" w:firstLine="600"/>
        <w:jc w:val="left"/>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br w:type="page"/>
      </w:r>
    </w:p>
    <w:p w14:paraId="0831E1D5" w14:textId="77777777" w:rsidR="00514483" w:rsidRPr="00DD0C33" w:rsidRDefault="00911167">
      <w:pPr>
        <w:pStyle w:val="2"/>
        <w:adjustRightInd w:val="0"/>
        <w:snapToGrid w:val="0"/>
        <w:spacing w:before="240" w:after="240" w:line="360" w:lineRule="auto"/>
        <w:jc w:val="center"/>
        <w:rPr>
          <w:rFonts w:ascii="宋体" w:hAnsi="宋体" w:hint="eastAsia"/>
          <w:b/>
          <w:bCs/>
          <w:sz w:val="28"/>
          <w:szCs w:val="32"/>
          <w:shd w:val="clear" w:color="auto" w:fill="FFFFFF"/>
        </w:rPr>
      </w:pPr>
      <w:bookmarkStart w:id="271" w:name="_Toc226118250"/>
      <w:bookmarkStart w:id="272" w:name="_Toc226118140"/>
      <w:bookmarkStart w:id="273" w:name="_Toc435515295"/>
      <w:bookmarkStart w:id="274" w:name="_Toc275865606"/>
      <w:bookmarkStart w:id="275" w:name="_Toc435514855"/>
      <w:bookmarkStart w:id="276" w:name="_Hlk37924201"/>
      <w:bookmarkStart w:id="277" w:name="_Toc226534326"/>
      <w:bookmarkStart w:id="278" w:name="_Toc226116485"/>
      <w:bookmarkStart w:id="279" w:name="_Toc226116544"/>
      <w:r w:rsidRPr="00DD0C33">
        <w:rPr>
          <w:rFonts w:ascii="宋体" w:hAnsi="宋体" w:hint="eastAsia"/>
          <w:b/>
          <w:bCs/>
          <w:sz w:val="28"/>
          <w:szCs w:val="32"/>
          <w:shd w:val="clear" w:color="auto" w:fill="FFFFFF"/>
        </w:rPr>
        <w:lastRenderedPageBreak/>
        <w:t>（二）投标人资格声明函</w:t>
      </w:r>
      <w:bookmarkEnd w:id="271"/>
      <w:bookmarkEnd w:id="272"/>
      <w:bookmarkEnd w:id="273"/>
      <w:bookmarkEnd w:id="274"/>
      <w:bookmarkEnd w:id="275"/>
      <w:bookmarkEnd w:id="276"/>
      <w:bookmarkEnd w:id="277"/>
      <w:bookmarkEnd w:id="278"/>
      <w:bookmarkEnd w:id="279"/>
    </w:p>
    <w:p w14:paraId="7CB16824" w14:textId="77777777" w:rsidR="00514483" w:rsidRPr="00DD0C33" w:rsidRDefault="00911167">
      <w:pPr>
        <w:adjustRightInd w:val="0"/>
        <w:snapToGrid w:val="0"/>
        <w:spacing w:line="360" w:lineRule="auto"/>
        <w:ind w:left="482" w:hangingChars="200" w:hanging="482"/>
        <w:jc w:val="left"/>
        <w:rPr>
          <w:rFonts w:ascii="宋体" w:hAnsi="宋体" w:cs="宋体" w:hint="eastAsia"/>
          <w:b/>
          <w:sz w:val="24"/>
          <w:szCs w:val="24"/>
          <w:u w:val="single"/>
          <w:shd w:val="clear" w:color="auto" w:fill="FFFFFF"/>
        </w:rPr>
      </w:pPr>
      <w:r w:rsidRPr="00DD0C33">
        <w:rPr>
          <w:rFonts w:ascii="宋体" w:hAnsi="宋体" w:cs="宋体" w:hint="eastAsia"/>
          <w:b/>
          <w:sz w:val="24"/>
          <w:szCs w:val="24"/>
          <w:shd w:val="clear" w:color="auto" w:fill="FFFFFF"/>
        </w:rPr>
        <w:t>致：</w:t>
      </w:r>
      <w:r w:rsidRPr="00DD0C33">
        <w:rPr>
          <w:rFonts w:ascii="宋体" w:hAnsi="宋体" w:cs="宋体" w:hint="eastAsia"/>
          <w:b/>
          <w:sz w:val="24"/>
          <w:szCs w:val="24"/>
          <w:u w:val="single"/>
          <w:shd w:val="clear" w:color="auto" w:fill="FFFFFF"/>
        </w:rPr>
        <w:t xml:space="preserve">       （采购人、代理机构）       </w:t>
      </w:r>
    </w:p>
    <w:p w14:paraId="3CF51D06" w14:textId="085B8A7A"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关于贵公司</w:t>
      </w:r>
      <w:r w:rsidRPr="00DD0C33">
        <w:rPr>
          <w:rFonts w:ascii="宋体" w:hAnsi="宋体" w:cs="宋体" w:hint="eastAsia"/>
          <w:sz w:val="24"/>
          <w:szCs w:val="24"/>
          <w:u w:val="single"/>
          <w:shd w:val="clear" w:color="auto" w:fill="FFFFFF"/>
        </w:rPr>
        <w:t xml:space="preserve">      </w:t>
      </w:r>
      <w:r w:rsidRPr="00DD0C33">
        <w:rPr>
          <w:rFonts w:ascii="宋体" w:hAnsi="宋体" w:cs="宋体" w:hint="eastAsia"/>
          <w:sz w:val="24"/>
          <w:szCs w:val="24"/>
          <w:shd w:val="clear" w:color="auto" w:fill="FFFFFF"/>
        </w:rPr>
        <w:t>年</w:t>
      </w:r>
      <w:r w:rsidRPr="00DD0C33">
        <w:rPr>
          <w:rFonts w:ascii="宋体" w:hAnsi="宋体" w:cs="宋体" w:hint="eastAsia"/>
          <w:sz w:val="24"/>
          <w:szCs w:val="24"/>
          <w:u w:val="single"/>
          <w:shd w:val="clear" w:color="auto" w:fill="FFFFFF"/>
        </w:rPr>
        <w:t xml:space="preserve">    </w:t>
      </w:r>
      <w:r w:rsidRPr="00DD0C33">
        <w:rPr>
          <w:rFonts w:ascii="宋体" w:hAnsi="宋体" w:cs="宋体" w:hint="eastAsia"/>
          <w:sz w:val="24"/>
          <w:szCs w:val="24"/>
          <w:shd w:val="clear" w:color="auto" w:fill="FFFFFF"/>
        </w:rPr>
        <w:t>月</w:t>
      </w:r>
      <w:r w:rsidRPr="00DD0C33">
        <w:rPr>
          <w:rFonts w:ascii="宋体" w:hAnsi="宋体" w:cs="宋体" w:hint="eastAsia"/>
          <w:sz w:val="24"/>
          <w:szCs w:val="24"/>
          <w:u w:val="single"/>
          <w:shd w:val="clear" w:color="auto" w:fill="FFFFFF"/>
        </w:rPr>
        <w:t xml:space="preserve">    </w:t>
      </w:r>
      <w:r w:rsidRPr="00DD0C33">
        <w:rPr>
          <w:rFonts w:ascii="宋体" w:hAnsi="宋体" w:cs="宋体" w:hint="eastAsia"/>
          <w:sz w:val="24"/>
          <w:szCs w:val="24"/>
          <w:shd w:val="clear" w:color="auto" w:fill="FFFFFF"/>
        </w:rPr>
        <w:t>日发布</w:t>
      </w:r>
      <w:r w:rsidRPr="00DD0C33">
        <w:rPr>
          <w:rFonts w:ascii="宋体" w:hAnsi="宋体" w:cs="宋体" w:hint="eastAsia"/>
          <w:sz w:val="24"/>
          <w:szCs w:val="24"/>
          <w:u w:val="single"/>
          <w:shd w:val="clear" w:color="auto" w:fill="FFFFFF"/>
        </w:rPr>
        <w:t xml:space="preserve">（项目名称）       </w:t>
      </w:r>
      <w:r w:rsidRPr="00DD0C33">
        <w:rPr>
          <w:rFonts w:ascii="宋体" w:hAnsi="宋体" w:cs="宋体" w:hint="eastAsia"/>
          <w:sz w:val="24"/>
          <w:szCs w:val="24"/>
          <w:shd w:val="clear" w:color="auto" w:fill="FFFFFF"/>
        </w:rPr>
        <w:t>（项目编号：</w:t>
      </w:r>
      <w:r w:rsidRPr="00DD0C33">
        <w:rPr>
          <w:rFonts w:ascii="宋体" w:hAnsi="宋体" w:cs="宋体" w:hint="eastAsia"/>
          <w:sz w:val="24"/>
          <w:szCs w:val="24"/>
          <w:u w:val="single"/>
          <w:shd w:val="clear" w:color="auto" w:fill="FFFFFF"/>
        </w:rPr>
        <w:t xml:space="preserve">       ，</w:t>
      </w:r>
      <w:r w:rsidR="00A8756E" w:rsidRPr="00DD0C33">
        <w:rPr>
          <w:rFonts w:ascii="宋体" w:hAnsi="宋体" w:cs="宋体" w:hint="eastAsia"/>
          <w:sz w:val="24"/>
          <w:szCs w:val="24"/>
          <w:u w:val="single"/>
          <w:shd w:val="clear" w:color="auto" w:fill="FFFFFF"/>
        </w:rPr>
        <w:t>政</w:t>
      </w:r>
      <w:proofErr w:type="gramStart"/>
      <w:r w:rsidR="00A8756E" w:rsidRPr="00DD0C33">
        <w:rPr>
          <w:rFonts w:ascii="宋体" w:hAnsi="宋体" w:cs="宋体" w:hint="eastAsia"/>
          <w:sz w:val="24"/>
          <w:szCs w:val="24"/>
          <w:u w:val="single"/>
          <w:shd w:val="clear" w:color="auto" w:fill="FFFFFF"/>
        </w:rPr>
        <w:t>采云</w:t>
      </w:r>
      <w:proofErr w:type="gramEnd"/>
      <w:r w:rsidR="00A8756E" w:rsidRPr="00DD0C33">
        <w:rPr>
          <w:rFonts w:ascii="宋体" w:hAnsi="宋体" w:cs="宋体" w:hint="eastAsia"/>
          <w:sz w:val="24"/>
          <w:szCs w:val="24"/>
          <w:u w:val="single"/>
          <w:shd w:val="clear" w:color="auto" w:fill="FFFFFF"/>
        </w:rPr>
        <w:t>项目编号：</w:t>
      </w:r>
      <w:r w:rsidRPr="00DD0C33">
        <w:rPr>
          <w:rFonts w:ascii="宋体" w:hAnsi="宋体" w:cs="宋体" w:hint="eastAsia"/>
          <w:sz w:val="24"/>
          <w:szCs w:val="24"/>
          <w:u w:val="single"/>
          <w:shd w:val="clear" w:color="auto" w:fill="FFFFFF"/>
        </w:rPr>
        <w:t xml:space="preserve">          </w:t>
      </w:r>
      <w:r w:rsidRPr="00DD0C33">
        <w:rPr>
          <w:rFonts w:ascii="宋体" w:hAnsi="宋体" w:cs="宋体" w:hint="eastAsia"/>
          <w:sz w:val="24"/>
          <w:szCs w:val="24"/>
          <w:shd w:val="clear" w:color="auto" w:fill="FFFFFF"/>
        </w:rPr>
        <w:t>）的招标公告，本公司（企业）愿意参加投标，并声明：</w:t>
      </w:r>
    </w:p>
    <w:p w14:paraId="2267310B" w14:textId="77777777" w:rsidR="00514483" w:rsidRPr="00DD0C33" w:rsidRDefault="00911167">
      <w:pPr>
        <w:pStyle w:val="11"/>
        <w:tabs>
          <w:tab w:val="left" w:pos="851"/>
        </w:tabs>
        <w:adjustRightInd w:val="0"/>
        <w:snapToGrid w:val="0"/>
        <w:spacing w:line="360" w:lineRule="auto"/>
        <w:ind w:firstLine="480"/>
        <w:rPr>
          <w:rFonts w:eastAsia="宋体" w:hint="eastAsia"/>
          <w:bCs/>
          <w:sz w:val="24"/>
          <w:szCs w:val="24"/>
          <w:shd w:val="clear" w:color="auto" w:fill="FFFFFF"/>
        </w:rPr>
      </w:pPr>
      <w:r w:rsidRPr="00DD0C33">
        <w:rPr>
          <w:rFonts w:eastAsia="宋体" w:hint="eastAsia"/>
          <w:sz w:val="24"/>
          <w:szCs w:val="24"/>
          <w:shd w:val="clear" w:color="auto" w:fill="FFFFFF"/>
        </w:rPr>
        <w:t>一、本公司（企业）</w:t>
      </w:r>
      <w:r w:rsidRPr="00DD0C33">
        <w:rPr>
          <w:rFonts w:eastAsia="宋体" w:hint="eastAsia"/>
          <w:bCs/>
          <w:sz w:val="24"/>
          <w:szCs w:val="24"/>
          <w:shd w:val="clear" w:color="auto" w:fill="FFFFFF"/>
        </w:rPr>
        <w:t>具备《中华人民共和国政府采购法》第二十二条</w:t>
      </w:r>
      <w:r w:rsidRPr="00DD0C33">
        <w:rPr>
          <w:rFonts w:eastAsia="宋体" w:hint="eastAsia"/>
          <w:sz w:val="24"/>
          <w:szCs w:val="24"/>
        </w:rPr>
        <w:t>及《中华人民共和国政府采购法实施条例》第十七条</w:t>
      </w:r>
      <w:r w:rsidRPr="00DD0C33">
        <w:rPr>
          <w:rFonts w:eastAsia="宋体" w:hint="eastAsia"/>
          <w:bCs/>
          <w:sz w:val="24"/>
          <w:szCs w:val="24"/>
          <w:shd w:val="clear" w:color="auto" w:fill="FFFFFF"/>
        </w:rPr>
        <w:t>规定的条件：</w:t>
      </w:r>
    </w:p>
    <w:p w14:paraId="6BD13FDF" w14:textId="77777777" w:rsidR="00514483" w:rsidRPr="00DD0C33" w:rsidRDefault="00911167">
      <w:pPr>
        <w:widowControl/>
        <w:adjustRightInd w:val="0"/>
        <w:snapToGrid w:val="0"/>
        <w:spacing w:line="360" w:lineRule="auto"/>
        <w:ind w:firstLineChars="100" w:firstLine="240"/>
        <w:rPr>
          <w:rFonts w:ascii="宋体" w:hAnsi="宋体" w:cs="宋体" w:hint="eastAsia"/>
          <w:kern w:val="0"/>
          <w:sz w:val="24"/>
          <w:szCs w:val="24"/>
          <w:shd w:val="clear" w:color="auto" w:fill="FFFFFF"/>
        </w:rPr>
      </w:pPr>
      <w:r w:rsidRPr="00DD0C33">
        <w:rPr>
          <w:rFonts w:ascii="宋体" w:hAnsi="宋体" w:cs="宋体" w:hint="eastAsia"/>
          <w:kern w:val="0"/>
          <w:sz w:val="24"/>
          <w:szCs w:val="24"/>
          <w:shd w:val="clear" w:color="auto" w:fill="FFFFFF"/>
        </w:rPr>
        <w:t>（一）具有独立承担民事责任的能力；</w:t>
      </w:r>
    </w:p>
    <w:p w14:paraId="558C35C9" w14:textId="77777777" w:rsidR="00514483" w:rsidRPr="00DD0C33" w:rsidRDefault="00911167">
      <w:pPr>
        <w:widowControl/>
        <w:adjustRightInd w:val="0"/>
        <w:snapToGrid w:val="0"/>
        <w:spacing w:line="360" w:lineRule="auto"/>
        <w:ind w:firstLineChars="100" w:firstLine="240"/>
        <w:rPr>
          <w:rFonts w:ascii="宋体" w:hAnsi="宋体" w:cs="宋体" w:hint="eastAsia"/>
          <w:kern w:val="0"/>
          <w:sz w:val="24"/>
          <w:szCs w:val="24"/>
          <w:shd w:val="clear" w:color="auto" w:fill="FFFFFF"/>
        </w:rPr>
      </w:pPr>
      <w:r w:rsidRPr="00DD0C33">
        <w:rPr>
          <w:rFonts w:ascii="宋体" w:hAnsi="宋体" w:cs="宋体" w:hint="eastAsia"/>
          <w:kern w:val="0"/>
          <w:sz w:val="24"/>
          <w:szCs w:val="24"/>
          <w:shd w:val="clear" w:color="auto" w:fill="FFFFFF"/>
        </w:rPr>
        <w:t>（二）具有良好的商业信誉和健全的财务会计制度；</w:t>
      </w:r>
    </w:p>
    <w:p w14:paraId="7EF84FE2" w14:textId="77777777" w:rsidR="00514483" w:rsidRPr="00DD0C33" w:rsidRDefault="00911167">
      <w:pPr>
        <w:widowControl/>
        <w:adjustRightInd w:val="0"/>
        <w:snapToGrid w:val="0"/>
        <w:spacing w:line="360" w:lineRule="auto"/>
        <w:ind w:firstLineChars="100" w:firstLine="240"/>
        <w:rPr>
          <w:rFonts w:ascii="宋体" w:hAnsi="宋体" w:cs="宋体" w:hint="eastAsia"/>
          <w:kern w:val="0"/>
          <w:sz w:val="24"/>
          <w:szCs w:val="24"/>
          <w:shd w:val="clear" w:color="auto" w:fill="FFFFFF"/>
        </w:rPr>
      </w:pPr>
      <w:r w:rsidRPr="00DD0C33">
        <w:rPr>
          <w:rFonts w:ascii="宋体" w:hAnsi="宋体" w:cs="宋体" w:hint="eastAsia"/>
          <w:kern w:val="0"/>
          <w:sz w:val="24"/>
          <w:szCs w:val="24"/>
          <w:shd w:val="clear" w:color="auto" w:fill="FFFFFF"/>
        </w:rPr>
        <w:t>（三）具有履行合同所必需的设备和专业技术能力；</w:t>
      </w:r>
    </w:p>
    <w:p w14:paraId="171D9893" w14:textId="77777777" w:rsidR="00514483" w:rsidRPr="00DD0C33" w:rsidRDefault="00911167">
      <w:pPr>
        <w:widowControl/>
        <w:adjustRightInd w:val="0"/>
        <w:snapToGrid w:val="0"/>
        <w:spacing w:line="360" w:lineRule="auto"/>
        <w:ind w:firstLineChars="100" w:firstLine="240"/>
        <w:rPr>
          <w:rFonts w:ascii="宋体" w:hAnsi="宋体" w:cs="宋体" w:hint="eastAsia"/>
          <w:kern w:val="0"/>
          <w:sz w:val="24"/>
          <w:szCs w:val="24"/>
          <w:shd w:val="clear" w:color="auto" w:fill="FFFFFF"/>
        </w:rPr>
      </w:pPr>
      <w:r w:rsidRPr="00DD0C33">
        <w:rPr>
          <w:rFonts w:ascii="宋体" w:hAnsi="宋体" w:cs="宋体" w:hint="eastAsia"/>
          <w:kern w:val="0"/>
          <w:sz w:val="24"/>
          <w:szCs w:val="24"/>
          <w:shd w:val="clear" w:color="auto" w:fill="FFFFFF"/>
        </w:rPr>
        <w:t>（四）有依法缴纳税收和社会保障资金的良好记录；</w:t>
      </w:r>
    </w:p>
    <w:p w14:paraId="65730276" w14:textId="77777777" w:rsidR="00514483" w:rsidRPr="00DD0C33" w:rsidRDefault="00911167">
      <w:pPr>
        <w:widowControl/>
        <w:adjustRightInd w:val="0"/>
        <w:snapToGrid w:val="0"/>
        <w:spacing w:line="360" w:lineRule="auto"/>
        <w:ind w:firstLineChars="100" w:firstLine="240"/>
        <w:rPr>
          <w:rFonts w:ascii="宋体" w:hAnsi="宋体" w:cs="宋体" w:hint="eastAsia"/>
          <w:kern w:val="0"/>
          <w:sz w:val="24"/>
          <w:szCs w:val="24"/>
          <w:shd w:val="clear" w:color="auto" w:fill="FFFFFF"/>
        </w:rPr>
      </w:pPr>
      <w:r w:rsidRPr="00DD0C33">
        <w:rPr>
          <w:rFonts w:ascii="宋体" w:hAnsi="宋体" w:cs="宋体" w:hint="eastAsia"/>
          <w:kern w:val="0"/>
          <w:sz w:val="24"/>
          <w:szCs w:val="24"/>
          <w:shd w:val="clear" w:color="auto" w:fill="FFFFFF"/>
        </w:rPr>
        <w:t>（五）参加政府采购活动前三年内，在经营活动中没有重大违法记录；</w:t>
      </w:r>
    </w:p>
    <w:p w14:paraId="08325884" w14:textId="77777777" w:rsidR="00514483" w:rsidRPr="00DD0C33" w:rsidRDefault="00911167">
      <w:pPr>
        <w:widowControl/>
        <w:adjustRightInd w:val="0"/>
        <w:snapToGrid w:val="0"/>
        <w:spacing w:line="360" w:lineRule="auto"/>
        <w:ind w:firstLineChars="100" w:firstLine="240"/>
        <w:rPr>
          <w:rFonts w:ascii="宋体" w:hAnsi="宋体" w:cs="宋体" w:hint="eastAsia"/>
          <w:kern w:val="0"/>
          <w:sz w:val="24"/>
          <w:szCs w:val="24"/>
          <w:shd w:val="clear" w:color="auto" w:fill="FFFFFF"/>
        </w:rPr>
      </w:pPr>
      <w:r w:rsidRPr="00DD0C33">
        <w:rPr>
          <w:rFonts w:ascii="宋体" w:hAnsi="宋体" w:cs="宋体" w:hint="eastAsia"/>
          <w:kern w:val="0"/>
          <w:sz w:val="24"/>
          <w:szCs w:val="24"/>
          <w:shd w:val="clear" w:color="auto" w:fill="FFFFFF"/>
        </w:rPr>
        <w:t>（六）法律、行政法规规定的其他条件。</w:t>
      </w:r>
    </w:p>
    <w:p w14:paraId="0E7A65CC" w14:textId="77777777" w:rsidR="00514483" w:rsidRPr="00DD0C33" w:rsidRDefault="00911167">
      <w:pPr>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二、本公司（企业）的单位负责人与所参投的本采购项目的其他投标人的单位负责人不为同一人且与其他投标人之间不存在直接控股、管理关系。</w:t>
      </w:r>
    </w:p>
    <w:p w14:paraId="089FEC2C" w14:textId="77777777" w:rsidR="00514483" w:rsidRPr="00DD0C33" w:rsidRDefault="00911167">
      <w:pPr>
        <w:widowControl/>
        <w:adjustRightInd w:val="0"/>
        <w:snapToGrid w:val="0"/>
        <w:spacing w:line="360" w:lineRule="auto"/>
        <w:ind w:firstLineChars="200" w:firstLine="480"/>
        <w:rPr>
          <w:rFonts w:ascii="宋体" w:hAnsi="宋体" w:cs="宋体" w:hint="eastAsia"/>
          <w:kern w:val="0"/>
          <w:sz w:val="24"/>
          <w:szCs w:val="24"/>
          <w:shd w:val="clear" w:color="auto" w:fill="FFFFFF"/>
        </w:rPr>
      </w:pPr>
      <w:r w:rsidRPr="00DD0C33">
        <w:rPr>
          <w:rFonts w:ascii="宋体" w:hAnsi="宋体" w:cs="宋体" w:hint="eastAsia"/>
          <w:sz w:val="24"/>
          <w:szCs w:val="24"/>
          <w:shd w:val="clear" w:color="auto" w:fill="FFFFFF"/>
        </w:rPr>
        <w:t>三、根据《中华人民共和国政府采购法实施条例》的规定，本公司（企业）未为本采购项目提供整体设计、规范编制或者项目管理、监理、检测等服务</w:t>
      </w:r>
      <w:r w:rsidRPr="00DD0C33">
        <w:rPr>
          <w:rFonts w:ascii="宋体" w:hAnsi="宋体" w:cs="宋体" w:hint="eastAsia"/>
          <w:kern w:val="0"/>
          <w:sz w:val="24"/>
          <w:szCs w:val="24"/>
          <w:shd w:val="clear" w:color="auto" w:fill="FFFFFF"/>
        </w:rPr>
        <w:t>。</w:t>
      </w:r>
    </w:p>
    <w:p w14:paraId="7A341C23" w14:textId="77777777" w:rsidR="00514483" w:rsidRPr="00DD0C33" w:rsidRDefault="00911167">
      <w:pPr>
        <w:widowControl/>
        <w:adjustRightInd w:val="0"/>
        <w:snapToGrid w:val="0"/>
        <w:spacing w:line="360" w:lineRule="auto"/>
        <w:ind w:firstLineChars="200" w:firstLine="480"/>
        <w:rPr>
          <w:rFonts w:ascii="宋体" w:hAnsi="宋体" w:cs="宋体" w:hint="eastAsia"/>
          <w:kern w:val="0"/>
          <w:sz w:val="24"/>
          <w:szCs w:val="24"/>
          <w:shd w:val="clear" w:color="auto" w:fill="FFFFFF"/>
        </w:rPr>
      </w:pPr>
      <w:r w:rsidRPr="00DD0C33">
        <w:rPr>
          <w:rFonts w:ascii="宋体" w:hAnsi="宋体" w:cs="宋体" w:hint="eastAsia"/>
          <w:kern w:val="0"/>
          <w:sz w:val="24"/>
          <w:szCs w:val="24"/>
          <w:shd w:val="clear" w:color="auto" w:fill="FFFFFF"/>
        </w:rPr>
        <w:t>四、本公司（企业）承诺</w:t>
      </w:r>
      <w:r w:rsidRPr="00DD0C33">
        <w:rPr>
          <w:rFonts w:ascii="宋体" w:hAnsi="宋体" w:cs="宋体" w:hint="eastAsia"/>
          <w:sz w:val="24"/>
          <w:szCs w:val="24"/>
        </w:rPr>
        <w:t>未被列入“信用中国”网站（www.creditchina.gov.cn）失信被执行人、重大税收违法案件当事人名单、政府采购严重违法失信名单及“中国政府采购网”（www.ccgp.gov.cn）政府采购严重违法失信行为信息记录。</w:t>
      </w:r>
    </w:p>
    <w:p w14:paraId="3C2867D8" w14:textId="77777777" w:rsidR="00514483" w:rsidRPr="00DD0C33" w:rsidRDefault="00911167">
      <w:pPr>
        <w:widowControl/>
        <w:adjustRightInd w:val="0"/>
        <w:snapToGrid w:val="0"/>
        <w:spacing w:line="360" w:lineRule="auto"/>
        <w:ind w:firstLineChars="200" w:firstLine="480"/>
        <w:rPr>
          <w:rFonts w:ascii="宋体" w:hAnsi="宋体" w:cs="宋体" w:hint="eastAsia"/>
          <w:sz w:val="24"/>
          <w:szCs w:val="24"/>
          <w:shd w:val="clear" w:color="auto" w:fill="FFFFFF"/>
        </w:rPr>
      </w:pPr>
      <w:r w:rsidRPr="00DD0C33">
        <w:rPr>
          <w:rFonts w:ascii="宋体" w:hAnsi="宋体" w:cs="宋体" w:hint="eastAsia"/>
          <w:kern w:val="0"/>
          <w:sz w:val="24"/>
          <w:szCs w:val="24"/>
          <w:shd w:val="clear" w:color="auto" w:fill="FFFFFF"/>
        </w:rPr>
        <w:t>五、本公司（企业）承诺在本次采购活动中，如有违法、违规、弄虚作假行为，所造成</w:t>
      </w:r>
      <w:r w:rsidRPr="00DD0C33">
        <w:rPr>
          <w:rFonts w:ascii="宋体" w:hAnsi="宋体" w:cs="宋体" w:hint="eastAsia"/>
          <w:sz w:val="24"/>
          <w:szCs w:val="24"/>
          <w:shd w:val="clear" w:color="auto" w:fill="FFFFFF"/>
        </w:rPr>
        <w:t>的损失、不良后果及法律责任，一律由我公司（企业）承担。</w:t>
      </w:r>
    </w:p>
    <w:p w14:paraId="7524B07E" w14:textId="77777777" w:rsidR="00514483" w:rsidRPr="00DD0C33" w:rsidRDefault="00911167">
      <w:pPr>
        <w:adjustRightInd w:val="0"/>
        <w:snapToGrid w:val="0"/>
        <w:spacing w:line="360" w:lineRule="auto"/>
        <w:ind w:firstLine="482"/>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特此声明！</w:t>
      </w:r>
    </w:p>
    <w:p w14:paraId="1B93C89D" w14:textId="77777777" w:rsidR="00514483" w:rsidRPr="00DD0C33" w:rsidRDefault="00911167">
      <w:pPr>
        <w:autoSpaceDE w:val="0"/>
        <w:autoSpaceDN w:val="0"/>
        <w:adjustRightInd w:val="0"/>
        <w:snapToGrid w:val="0"/>
        <w:spacing w:line="360" w:lineRule="auto"/>
        <w:ind w:firstLineChars="196" w:firstLine="472"/>
        <w:rPr>
          <w:rFonts w:ascii="宋体" w:hAnsi="宋体" w:cs="宋体" w:hint="eastAsia"/>
          <w:b/>
          <w:sz w:val="24"/>
          <w:szCs w:val="24"/>
          <w:shd w:val="clear" w:color="auto" w:fill="FFFFFF"/>
        </w:rPr>
      </w:pPr>
      <w:r w:rsidRPr="00DD0C33">
        <w:rPr>
          <w:rFonts w:ascii="宋体" w:hAnsi="宋体" w:cs="宋体" w:hint="eastAsia"/>
          <w:b/>
          <w:sz w:val="24"/>
          <w:szCs w:val="24"/>
          <w:shd w:val="clear" w:color="auto" w:fill="FFFFFF"/>
        </w:rPr>
        <w:t>备注：</w:t>
      </w:r>
    </w:p>
    <w:p w14:paraId="0F83E5D0" w14:textId="77777777" w:rsidR="00514483" w:rsidRPr="00DD0C33" w:rsidRDefault="00911167">
      <w:pPr>
        <w:pStyle w:val="11"/>
        <w:numPr>
          <w:ilvl w:val="0"/>
          <w:numId w:val="3"/>
        </w:numPr>
        <w:autoSpaceDE w:val="0"/>
        <w:autoSpaceDN w:val="0"/>
        <w:adjustRightInd w:val="0"/>
        <w:snapToGrid w:val="0"/>
        <w:spacing w:line="360" w:lineRule="auto"/>
        <w:ind w:firstLineChars="0"/>
        <w:rPr>
          <w:rFonts w:eastAsia="宋体" w:hint="eastAsia"/>
          <w:sz w:val="24"/>
          <w:szCs w:val="24"/>
          <w:shd w:val="clear" w:color="auto" w:fill="FFFFFF"/>
        </w:rPr>
      </w:pPr>
      <w:r w:rsidRPr="00DD0C33">
        <w:rPr>
          <w:rFonts w:eastAsia="宋体" w:hint="eastAsia"/>
          <w:sz w:val="24"/>
          <w:szCs w:val="24"/>
          <w:shd w:val="clear" w:color="auto" w:fill="FFFFFF"/>
        </w:rPr>
        <w:t>本声明</w:t>
      </w:r>
      <w:proofErr w:type="gramStart"/>
      <w:r w:rsidRPr="00DD0C33">
        <w:rPr>
          <w:rFonts w:eastAsia="宋体" w:hint="eastAsia"/>
          <w:sz w:val="24"/>
          <w:szCs w:val="24"/>
          <w:shd w:val="clear" w:color="auto" w:fill="FFFFFF"/>
        </w:rPr>
        <w:t>函必须</w:t>
      </w:r>
      <w:proofErr w:type="gramEnd"/>
      <w:r w:rsidRPr="00DD0C33">
        <w:rPr>
          <w:rFonts w:eastAsia="宋体" w:hint="eastAsia"/>
          <w:sz w:val="24"/>
          <w:szCs w:val="24"/>
          <w:shd w:val="clear" w:color="auto" w:fill="FFFFFF"/>
        </w:rPr>
        <w:t>提供且内容不得擅自删改，否则视为无效投标。</w:t>
      </w:r>
    </w:p>
    <w:p w14:paraId="52140792" w14:textId="77777777" w:rsidR="00514483" w:rsidRPr="00DD0C33" w:rsidRDefault="00911167">
      <w:pPr>
        <w:pStyle w:val="11"/>
        <w:numPr>
          <w:ilvl w:val="0"/>
          <w:numId w:val="3"/>
        </w:numPr>
        <w:adjustRightInd w:val="0"/>
        <w:snapToGrid w:val="0"/>
        <w:spacing w:line="360" w:lineRule="auto"/>
        <w:ind w:firstLineChars="0"/>
        <w:rPr>
          <w:rFonts w:eastAsia="宋体" w:hint="eastAsia"/>
          <w:sz w:val="24"/>
          <w:szCs w:val="24"/>
          <w:shd w:val="clear" w:color="auto" w:fill="FFFFFF"/>
        </w:rPr>
      </w:pPr>
      <w:r w:rsidRPr="00DD0C33">
        <w:rPr>
          <w:rFonts w:eastAsia="宋体" w:hint="eastAsia"/>
          <w:sz w:val="24"/>
          <w:szCs w:val="24"/>
          <w:shd w:val="clear" w:color="auto" w:fill="FFFFFF"/>
        </w:rPr>
        <w:t>本</w:t>
      </w:r>
      <w:proofErr w:type="gramStart"/>
      <w:r w:rsidRPr="00DD0C33">
        <w:rPr>
          <w:rFonts w:eastAsia="宋体" w:hint="eastAsia"/>
          <w:sz w:val="24"/>
          <w:szCs w:val="24"/>
          <w:shd w:val="clear" w:color="auto" w:fill="FFFFFF"/>
        </w:rPr>
        <w:t>声明函如有</w:t>
      </w:r>
      <w:proofErr w:type="gramEnd"/>
      <w:r w:rsidRPr="00DD0C33">
        <w:rPr>
          <w:rFonts w:eastAsia="宋体" w:hint="eastAsia"/>
          <w:sz w:val="24"/>
          <w:szCs w:val="24"/>
          <w:shd w:val="clear" w:color="auto" w:fill="FFFFFF"/>
        </w:rPr>
        <w:t>虚假或与事实不符的，作无效投标处理。</w:t>
      </w:r>
    </w:p>
    <w:p w14:paraId="65734FEB" w14:textId="77777777" w:rsidR="00514483" w:rsidRPr="00DD0C33" w:rsidRDefault="00514483">
      <w:pPr>
        <w:pStyle w:val="11"/>
        <w:snapToGrid w:val="0"/>
        <w:spacing w:line="380" w:lineRule="exact"/>
        <w:ind w:left="413" w:firstLineChars="0" w:firstLine="0"/>
        <w:rPr>
          <w:rFonts w:eastAsia="宋体" w:hint="eastAsia"/>
          <w:sz w:val="24"/>
          <w:szCs w:val="24"/>
          <w:shd w:val="clear" w:color="auto" w:fill="FFFFFF"/>
        </w:rPr>
      </w:pPr>
    </w:p>
    <w:p w14:paraId="13CDC915" w14:textId="77777777" w:rsidR="00514483" w:rsidRPr="00DD0C33" w:rsidRDefault="00911167">
      <w:pPr>
        <w:tabs>
          <w:tab w:val="left" w:pos="3780"/>
        </w:tabs>
        <w:spacing w:line="480" w:lineRule="auto"/>
        <w:ind w:firstLineChars="200" w:firstLine="480"/>
        <w:jc w:val="left"/>
        <w:rPr>
          <w:rFonts w:ascii="宋体" w:hAnsi="宋体" w:cs="宋体" w:hint="eastAsia"/>
          <w:sz w:val="24"/>
          <w:szCs w:val="24"/>
        </w:rPr>
      </w:pPr>
      <w:r w:rsidRPr="00DD0C33">
        <w:rPr>
          <w:rFonts w:ascii="宋体" w:hAnsi="宋体" w:cs="宋体" w:hint="eastAsia"/>
          <w:sz w:val="24"/>
          <w:szCs w:val="24"/>
        </w:rPr>
        <w:t>投标人全称：</w:t>
      </w:r>
      <w:r w:rsidRPr="00DD0C33">
        <w:rPr>
          <w:rFonts w:ascii="宋体" w:hAnsi="宋体" w:cs="宋体" w:hint="eastAsia"/>
          <w:sz w:val="24"/>
          <w:szCs w:val="24"/>
          <w:u w:val="single"/>
        </w:rPr>
        <w:t xml:space="preserve">                          </w:t>
      </w:r>
      <w:r w:rsidRPr="00DD0C33">
        <w:rPr>
          <w:rFonts w:ascii="宋体" w:hAnsi="宋体" w:cs="宋体" w:hint="eastAsia"/>
          <w:sz w:val="24"/>
          <w:szCs w:val="24"/>
        </w:rPr>
        <w:t>（</w:t>
      </w:r>
      <w:r w:rsidRPr="00DD0C33">
        <w:rPr>
          <w:rFonts w:ascii="宋体" w:hAnsi="宋体" w:cs="宋体" w:hint="eastAsia"/>
          <w:sz w:val="24"/>
          <w:szCs w:val="21"/>
        </w:rPr>
        <w:t>电子签章</w:t>
      </w:r>
      <w:r w:rsidRPr="00DD0C33">
        <w:rPr>
          <w:rFonts w:ascii="宋体" w:hAnsi="宋体" w:cs="宋体" w:hint="eastAsia"/>
          <w:sz w:val="24"/>
          <w:szCs w:val="24"/>
        </w:rPr>
        <w:t>）</w:t>
      </w:r>
    </w:p>
    <w:p w14:paraId="58A7F4E2" w14:textId="77777777" w:rsidR="00514483" w:rsidRPr="00DD0C33" w:rsidRDefault="00911167">
      <w:pPr>
        <w:tabs>
          <w:tab w:val="left" w:pos="3780"/>
        </w:tabs>
        <w:spacing w:line="480" w:lineRule="auto"/>
        <w:ind w:firstLineChars="200" w:firstLine="480"/>
        <w:jc w:val="left"/>
        <w:rPr>
          <w:rFonts w:ascii="宋体" w:hAnsi="宋体" w:cs="宋体" w:hint="eastAsia"/>
          <w:sz w:val="24"/>
          <w:szCs w:val="24"/>
        </w:rPr>
      </w:pPr>
      <w:r w:rsidRPr="00DD0C33">
        <w:rPr>
          <w:rFonts w:ascii="宋体" w:hAnsi="宋体" w:cs="宋体" w:hint="eastAsia"/>
          <w:sz w:val="24"/>
          <w:szCs w:val="24"/>
        </w:rPr>
        <w:t>法定代表人或其委托代理人：</w:t>
      </w:r>
      <w:r w:rsidRPr="00DD0C33">
        <w:rPr>
          <w:rFonts w:ascii="宋体" w:hAnsi="宋体" w:cs="宋体" w:hint="eastAsia"/>
          <w:sz w:val="24"/>
          <w:szCs w:val="24"/>
          <w:u w:val="single"/>
        </w:rPr>
        <w:t xml:space="preserve">          </w:t>
      </w:r>
      <w:r w:rsidRPr="00DD0C33">
        <w:rPr>
          <w:rFonts w:ascii="宋体" w:hAnsi="宋体" w:cs="宋体" w:hint="eastAsia"/>
          <w:sz w:val="24"/>
          <w:szCs w:val="24"/>
        </w:rPr>
        <w:t>（电子签章或签字）</w:t>
      </w:r>
    </w:p>
    <w:p w14:paraId="3E6A5C2A" w14:textId="77777777" w:rsidR="00514483" w:rsidRPr="00DD0C33" w:rsidRDefault="00911167">
      <w:pPr>
        <w:tabs>
          <w:tab w:val="left" w:pos="3780"/>
        </w:tabs>
        <w:spacing w:line="480" w:lineRule="auto"/>
        <w:ind w:firstLineChars="200" w:firstLine="480"/>
        <w:jc w:val="left"/>
        <w:rPr>
          <w:rFonts w:ascii="宋体" w:hAnsi="宋体" w:cs="宋体" w:hint="eastAsia"/>
          <w:sz w:val="24"/>
          <w:szCs w:val="24"/>
        </w:rPr>
      </w:pPr>
      <w:r w:rsidRPr="00DD0C33">
        <w:rPr>
          <w:rFonts w:ascii="宋体" w:hAnsi="宋体" w:cs="宋体" w:hint="eastAsia"/>
          <w:sz w:val="24"/>
          <w:szCs w:val="24"/>
        </w:rPr>
        <w:t>日期：</w:t>
      </w:r>
      <w:r w:rsidRPr="00DD0C33">
        <w:rPr>
          <w:rFonts w:ascii="宋体" w:hAnsi="宋体" w:cs="宋体" w:hint="eastAsia"/>
          <w:sz w:val="24"/>
          <w:szCs w:val="24"/>
          <w:u w:val="single"/>
        </w:rPr>
        <w:t xml:space="preserve">      </w:t>
      </w:r>
      <w:r w:rsidRPr="00DD0C33">
        <w:rPr>
          <w:rFonts w:ascii="宋体" w:hAnsi="宋体" w:cs="宋体" w:hint="eastAsia"/>
          <w:sz w:val="24"/>
          <w:szCs w:val="24"/>
        </w:rPr>
        <w:t>年</w:t>
      </w:r>
      <w:r w:rsidRPr="00DD0C33">
        <w:rPr>
          <w:rFonts w:ascii="宋体" w:hAnsi="宋体" w:cs="宋体" w:hint="eastAsia"/>
          <w:sz w:val="24"/>
          <w:szCs w:val="24"/>
          <w:u w:val="single"/>
        </w:rPr>
        <w:t xml:space="preserve">      </w:t>
      </w:r>
      <w:r w:rsidRPr="00DD0C33">
        <w:rPr>
          <w:rFonts w:ascii="宋体" w:hAnsi="宋体" w:cs="宋体" w:hint="eastAsia"/>
          <w:sz w:val="24"/>
          <w:szCs w:val="24"/>
        </w:rPr>
        <w:t>月</w:t>
      </w:r>
      <w:r w:rsidRPr="00DD0C33">
        <w:rPr>
          <w:rFonts w:ascii="宋体" w:hAnsi="宋体" w:cs="宋体" w:hint="eastAsia"/>
          <w:sz w:val="24"/>
          <w:szCs w:val="24"/>
          <w:u w:val="single"/>
        </w:rPr>
        <w:t xml:space="preserve">      </w:t>
      </w:r>
      <w:r w:rsidRPr="00DD0C33">
        <w:rPr>
          <w:rFonts w:ascii="宋体" w:hAnsi="宋体" w:cs="宋体" w:hint="eastAsia"/>
          <w:sz w:val="24"/>
          <w:szCs w:val="24"/>
        </w:rPr>
        <w:t>日</w:t>
      </w:r>
    </w:p>
    <w:p w14:paraId="115E9DD6" w14:textId="77777777" w:rsidR="00514483" w:rsidRPr="00DD0C33" w:rsidRDefault="00911167">
      <w:pPr>
        <w:pStyle w:val="2"/>
        <w:adjustRightInd w:val="0"/>
        <w:snapToGrid w:val="0"/>
        <w:spacing w:before="240" w:after="240" w:line="360" w:lineRule="auto"/>
        <w:jc w:val="center"/>
        <w:rPr>
          <w:rFonts w:ascii="宋体" w:hAnsi="宋体" w:hint="eastAsia"/>
          <w:b/>
          <w:bCs/>
          <w:sz w:val="28"/>
          <w:szCs w:val="32"/>
          <w:shd w:val="clear" w:color="auto" w:fill="FFFFFF"/>
        </w:rPr>
      </w:pPr>
      <w:bookmarkStart w:id="280" w:name="_Toc226534327"/>
      <w:bookmarkStart w:id="281" w:name="_Toc226118251"/>
      <w:bookmarkStart w:id="282" w:name="_Toc226118141"/>
      <w:bookmarkStart w:id="283" w:name="_Toc226116486"/>
      <w:bookmarkStart w:id="284" w:name="_Toc226116545"/>
      <w:r w:rsidRPr="00DD0C33">
        <w:rPr>
          <w:rFonts w:ascii="宋体" w:hAnsi="宋体" w:hint="eastAsia"/>
          <w:b/>
          <w:bCs/>
          <w:sz w:val="28"/>
          <w:szCs w:val="32"/>
          <w:shd w:val="clear" w:color="auto" w:fill="FFFFFF"/>
        </w:rPr>
        <w:lastRenderedPageBreak/>
        <w:t>（三）其他资格要求审查材料</w:t>
      </w:r>
      <w:bookmarkEnd w:id="280"/>
      <w:bookmarkEnd w:id="281"/>
      <w:bookmarkEnd w:id="282"/>
      <w:bookmarkEnd w:id="283"/>
      <w:bookmarkEnd w:id="284"/>
    </w:p>
    <w:p w14:paraId="75D9E7C4" w14:textId="77777777" w:rsidR="00514483" w:rsidRPr="00DD0C33" w:rsidRDefault="00911167">
      <w:pPr>
        <w:pStyle w:val="a0"/>
        <w:jc w:val="center"/>
        <w:rPr>
          <w:rFonts w:ascii="宋体" w:hAnsi="宋体" w:hint="eastAsia"/>
          <w:sz w:val="24"/>
        </w:rPr>
      </w:pPr>
      <w:r w:rsidRPr="00DD0C33">
        <w:rPr>
          <w:rFonts w:ascii="宋体" w:hAnsi="宋体" w:hint="eastAsia"/>
          <w:sz w:val="24"/>
        </w:rPr>
        <w:t>投标人自行提供。</w:t>
      </w:r>
    </w:p>
    <w:p w14:paraId="439D3FEA" w14:textId="77777777" w:rsidR="00514483" w:rsidRPr="00DD0C33" w:rsidRDefault="00911167">
      <w:pPr>
        <w:rPr>
          <w:rFonts w:ascii="宋体" w:hAnsi="宋体" w:hint="eastAsia"/>
          <w:b/>
          <w:bCs/>
          <w:sz w:val="28"/>
          <w:szCs w:val="28"/>
          <w:shd w:val="clear" w:color="auto" w:fill="FFFFFF"/>
        </w:rPr>
      </w:pPr>
      <w:bookmarkStart w:id="285" w:name="_Toc76476015"/>
      <w:bookmarkStart w:id="286" w:name="_Toc74301072"/>
      <w:r w:rsidRPr="00DD0C33">
        <w:rPr>
          <w:rFonts w:ascii="宋体" w:hAnsi="宋体" w:hint="eastAsia"/>
          <w:b/>
          <w:bCs/>
          <w:sz w:val="28"/>
          <w:szCs w:val="28"/>
          <w:shd w:val="clear" w:color="auto" w:fill="FFFFFF"/>
        </w:rPr>
        <w:br w:type="page"/>
      </w:r>
    </w:p>
    <w:p w14:paraId="02A9DBA3" w14:textId="77777777" w:rsidR="00514483" w:rsidRPr="00DD0C33" w:rsidRDefault="00911167">
      <w:pPr>
        <w:pStyle w:val="2"/>
        <w:spacing w:beforeLines="100" w:before="240" w:afterLines="100" w:after="240" w:line="560" w:lineRule="exact"/>
        <w:jc w:val="center"/>
        <w:rPr>
          <w:rFonts w:ascii="宋体" w:hAnsi="宋体" w:hint="eastAsia"/>
          <w:b/>
          <w:bCs/>
          <w:sz w:val="28"/>
          <w:szCs w:val="28"/>
          <w:shd w:val="clear" w:color="auto" w:fill="FFFFFF"/>
        </w:rPr>
      </w:pPr>
      <w:bookmarkStart w:id="287" w:name="_Toc226118142"/>
      <w:bookmarkStart w:id="288" w:name="_Toc226116546"/>
      <w:bookmarkStart w:id="289" w:name="_Toc226534328"/>
      <w:bookmarkStart w:id="290" w:name="_Toc226116487"/>
      <w:r w:rsidRPr="00DD0C33">
        <w:rPr>
          <w:rFonts w:ascii="宋体" w:hAnsi="宋体" w:hint="eastAsia"/>
          <w:b/>
          <w:bCs/>
          <w:sz w:val="28"/>
          <w:szCs w:val="28"/>
          <w:shd w:val="clear" w:color="auto" w:fill="FFFFFF"/>
        </w:rPr>
        <w:lastRenderedPageBreak/>
        <w:t>三、商务报价部分</w:t>
      </w:r>
      <w:bookmarkEnd w:id="285"/>
      <w:bookmarkEnd w:id="286"/>
      <w:bookmarkEnd w:id="287"/>
      <w:bookmarkEnd w:id="288"/>
      <w:bookmarkEnd w:id="289"/>
      <w:bookmarkEnd w:id="290"/>
    </w:p>
    <w:p w14:paraId="495BB7B5" w14:textId="77777777" w:rsidR="00514483" w:rsidRPr="00DD0C33" w:rsidRDefault="00911167">
      <w:pPr>
        <w:pStyle w:val="2"/>
        <w:adjustRightInd w:val="0"/>
        <w:snapToGrid w:val="0"/>
        <w:spacing w:before="240" w:after="240" w:line="360" w:lineRule="auto"/>
        <w:jc w:val="center"/>
        <w:rPr>
          <w:rFonts w:ascii="宋体" w:hAnsi="宋体" w:hint="eastAsia"/>
          <w:b/>
          <w:bCs/>
          <w:sz w:val="28"/>
          <w:szCs w:val="32"/>
          <w:shd w:val="clear" w:color="auto" w:fill="FFFFFF"/>
        </w:rPr>
      </w:pPr>
      <w:bookmarkStart w:id="291" w:name="_Toc226116547"/>
      <w:bookmarkStart w:id="292" w:name="_Toc226118253"/>
      <w:bookmarkStart w:id="293" w:name="_Toc226534329"/>
      <w:bookmarkStart w:id="294" w:name="_Toc226118143"/>
      <w:bookmarkStart w:id="295" w:name="_Toc226116488"/>
      <w:r w:rsidRPr="00DD0C33">
        <w:rPr>
          <w:rFonts w:ascii="宋体" w:hAnsi="宋体" w:hint="eastAsia"/>
          <w:b/>
          <w:bCs/>
          <w:sz w:val="28"/>
          <w:szCs w:val="32"/>
          <w:shd w:val="clear" w:color="auto" w:fill="FFFFFF"/>
        </w:rPr>
        <w:t>（一）投标函</w:t>
      </w:r>
      <w:bookmarkEnd w:id="291"/>
      <w:bookmarkEnd w:id="292"/>
      <w:bookmarkEnd w:id="293"/>
      <w:bookmarkEnd w:id="294"/>
      <w:bookmarkEnd w:id="295"/>
    </w:p>
    <w:p w14:paraId="5EA37D23" w14:textId="77777777" w:rsidR="00514483" w:rsidRPr="00DD0C33" w:rsidRDefault="00911167">
      <w:pPr>
        <w:adjustRightInd w:val="0"/>
        <w:snapToGrid w:val="0"/>
        <w:spacing w:line="360" w:lineRule="auto"/>
        <w:ind w:left="480" w:hangingChars="200" w:hanging="480"/>
        <w:jc w:val="left"/>
        <w:rPr>
          <w:rFonts w:ascii="宋体" w:hAnsi="宋体" w:cs="宋体" w:hint="eastAsia"/>
          <w:bCs/>
          <w:sz w:val="24"/>
          <w:szCs w:val="24"/>
          <w:u w:val="single"/>
          <w:shd w:val="clear" w:color="auto" w:fill="FFFFFF"/>
        </w:rPr>
      </w:pPr>
      <w:r w:rsidRPr="00DD0C33">
        <w:rPr>
          <w:rFonts w:ascii="宋体" w:hAnsi="宋体" w:cs="宋体" w:hint="eastAsia"/>
          <w:bCs/>
          <w:sz w:val="24"/>
          <w:szCs w:val="24"/>
          <w:shd w:val="clear" w:color="auto" w:fill="FFFFFF"/>
        </w:rPr>
        <w:t>致：</w:t>
      </w:r>
      <w:r w:rsidRPr="00DD0C33">
        <w:rPr>
          <w:rFonts w:ascii="宋体" w:hAnsi="宋体" w:cs="宋体" w:hint="eastAsia"/>
          <w:bCs/>
          <w:sz w:val="24"/>
          <w:szCs w:val="24"/>
          <w:u w:val="single"/>
          <w:shd w:val="clear" w:color="auto" w:fill="FFFFFF"/>
        </w:rPr>
        <w:t xml:space="preserve">       ｛采购人名称｝        </w:t>
      </w:r>
    </w:p>
    <w:p w14:paraId="41048527"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1.根据你</w:t>
      </w:r>
      <w:proofErr w:type="gramStart"/>
      <w:r w:rsidRPr="00DD0C33">
        <w:rPr>
          <w:rFonts w:ascii="宋体" w:hAnsi="宋体" w:cs="宋体" w:hint="eastAsia"/>
          <w:bCs/>
          <w:sz w:val="24"/>
          <w:szCs w:val="24"/>
          <w:shd w:val="clear" w:color="auto" w:fill="FFFFFF"/>
        </w:rPr>
        <w:t>方项目</w:t>
      </w:r>
      <w:proofErr w:type="gramEnd"/>
      <w:r w:rsidRPr="00DD0C33">
        <w:rPr>
          <w:rFonts w:ascii="宋体" w:hAnsi="宋体" w:cs="宋体" w:hint="eastAsia"/>
          <w:bCs/>
          <w:sz w:val="24"/>
          <w:szCs w:val="24"/>
          <w:shd w:val="clear" w:color="auto" w:fill="FFFFFF"/>
        </w:rPr>
        <w:t>编号为</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的</w:t>
      </w:r>
      <w:r w:rsidRPr="00DD0C33">
        <w:rPr>
          <w:rFonts w:ascii="宋体" w:hAnsi="宋体" w:cs="宋体" w:hint="eastAsia"/>
          <w:bCs/>
          <w:sz w:val="24"/>
          <w:szCs w:val="24"/>
          <w:u w:val="single"/>
          <w:shd w:val="clear" w:color="auto" w:fill="FFFFFF"/>
        </w:rPr>
        <w:t xml:space="preserve">      （项目名称）      </w:t>
      </w:r>
      <w:r w:rsidRPr="00DD0C33">
        <w:rPr>
          <w:rFonts w:ascii="宋体" w:hAnsi="宋体" w:cs="宋体" w:hint="eastAsia"/>
          <w:bCs/>
          <w:sz w:val="24"/>
          <w:szCs w:val="24"/>
          <w:shd w:val="clear" w:color="auto" w:fill="FFFFFF"/>
        </w:rPr>
        <w:t>招标文件，遵照《中华人民共和国政府采购法》等有关规定，经研究上述招标文件的所有内容后，我方</w:t>
      </w:r>
      <w:proofErr w:type="gramStart"/>
      <w:r w:rsidRPr="00DD0C33">
        <w:rPr>
          <w:rFonts w:ascii="宋体" w:hAnsi="宋体" w:cs="宋体" w:hint="eastAsia"/>
          <w:bCs/>
          <w:sz w:val="24"/>
          <w:szCs w:val="24"/>
          <w:shd w:val="clear" w:color="auto" w:fill="FFFFFF"/>
        </w:rPr>
        <w:t>完全响应</w:t>
      </w:r>
      <w:proofErr w:type="gramEnd"/>
      <w:r w:rsidRPr="00DD0C33">
        <w:rPr>
          <w:rFonts w:ascii="宋体" w:hAnsi="宋体" w:cs="宋体" w:hint="eastAsia"/>
          <w:bCs/>
          <w:sz w:val="24"/>
          <w:szCs w:val="24"/>
          <w:shd w:val="clear" w:color="auto" w:fill="FFFFFF"/>
        </w:rPr>
        <w:t>招标文件并按要求</w:t>
      </w:r>
      <w:proofErr w:type="gramStart"/>
      <w:r w:rsidRPr="00DD0C33">
        <w:rPr>
          <w:rFonts w:ascii="宋体" w:hAnsi="宋体" w:cs="宋体" w:hint="eastAsia"/>
          <w:bCs/>
          <w:sz w:val="24"/>
          <w:szCs w:val="24"/>
          <w:shd w:val="clear" w:color="auto" w:fill="FFFFFF"/>
        </w:rPr>
        <w:t>作出</w:t>
      </w:r>
      <w:proofErr w:type="gramEnd"/>
      <w:r w:rsidRPr="00DD0C33">
        <w:rPr>
          <w:rFonts w:ascii="宋体" w:hAnsi="宋体" w:cs="宋体" w:hint="eastAsia"/>
          <w:bCs/>
          <w:sz w:val="24"/>
          <w:szCs w:val="24"/>
          <w:shd w:val="clear" w:color="auto" w:fill="FFFFFF"/>
        </w:rPr>
        <w:t>承诺，我方愿意以人民币大写</w:t>
      </w:r>
      <w:r w:rsidRPr="00DD0C33">
        <w:rPr>
          <w:rFonts w:ascii="宋体" w:hAnsi="宋体" w:cs="宋体" w:hint="eastAsia"/>
          <w:bCs/>
          <w:sz w:val="24"/>
          <w:szCs w:val="24"/>
          <w:u w:val="single"/>
          <w:shd w:val="clear" w:color="auto" w:fill="FFFFFF"/>
        </w:rPr>
        <w:t xml:space="preserve">          （小写：    元）</w:t>
      </w:r>
      <w:r w:rsidRPr="00DD0C33">
        <w:rPr>
          <w:rFonts w:ascii="宋体" w:hAnsi="宋体" w:cs="宋体" w:hint="eastAsia"/>
          <w:bCs/>
          <w:sz w:val="24"/>
          <w:szCs w:val="24"/>
          <w:shd w:val="clear" w:color="auto" w:fill="FFFFFF"/>
        </w:rPr>
        <w:t>作为投标总报价，承担本项目所有设备供货、相关配套服务及售后服务工作。</w:t>
      </w:r>
    </w:p>
    <w:p w14:paraId="6574F00C"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2.我方已详细审查全部招标文件，包括修改文件（如有的话）以及全部参考资料和有关附件。我们完全理解并同意放弃对这方面有不明及误解的权利。</w:t>
      </w:r>
    </w:p>
    <w:p w14:paraId="5229F61E"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3.投标有效期为自投标截止日起</w:t>
      </w:r>
      <w:r w:rsidRPr="00DD0C33">
        <w:rPr>
          <w:rFonts w:ascii="宋体" w:hAnsi="宋体" w:cs="宋体" w:hint="eastAsia"/>
          <w:bCs/>
          <w:sz w:val="24"/>
          <w:szCs w:val="24"/>
          <w:u w:val="single"/>
          <w:shd w:val="clear" w:color="auto" w:fill="FFFFFF"/>
        </w:rPr>
        <w:t xml:space="preserve"> 90 </w:t>
      </w:r>
      <w:r w:rsidRPr="00DD0C33">
        <w:rPr>
          <w:rFonts w:ascii="宋体" w:hAnsi="宋体" w:cs="宋体" w:hint="eastAsia"/>
          <w:bCs/>
          <w:sz w:val="24"/>
          <w:szCs w:val="24"/>
          <w:shd w:val="clear" w:color="auto" w:fill="FFFFFF"/>
        </w:rPr>
        <w:t>日。如果在规定的开标时间后，我方在投标有效期内撤回投标，将被没收投标保证金。</w:t>
      </w:r>
    </w:p>
    <w:p w14:paraId="2ED3BD1C"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4.一旦我方中标，我们将按照投标文件中承诺的内容提供货物及服务，并接受相关部门的检查和督促。</w:t>
      </w:r>
    </w:p>
    <w:p w14:paraId="0C0A9758"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5.我方已提交人民币</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元的投标保证金作为投标担保。</w:t>
      </w:r>
    </w:p>
    <w:p w14:paraId="0D5CB8FA"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6.除非另外达成协议并生效，你方的中标通知书和本投标文件将成为约束双方的合同文件的组成部分。</w:t>
      </w:r>
    </w:p>
    <w:p w14:paraId="39311687"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7.同意应贵方要求提供与本次投标有关的任何数据或资料。</w:t>
      </w:r>
    </w:p>
    <w:p w14:paraId="2B3A0C5D"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8.我们理解采购人或者采购代理机构与评标委员会并无义务必须接受最低报价的投标或其他任何投标，完全理解采购代理机构拒绝迟到的任何投标和最低投标报价不是被授予中标的唯一条件。</w:t>
      </w:r>
    </w:p>
    <w:p w14:paraId="6CF92506"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9.我们愿意遵守采购代理机构招标文件的各项规定，自愿参加投标，并已清楚招标文件的要求及有关文件规定，并严格按照招标文件的规定履行全部责任和义务。</w:t>
      </w:r>
    </w:p>
    <w:p w14:paraId="2D0E3DD5"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10.我们同意本投标文件的投标有效期从提交投标文件的截止之日起90日历日内有效。如果我们的投标被接受，则直至合同生效时止，本投标始终有效并不撤回已递交的投标文件。</w:t>
      </w:r>
    </w:p>
    <w:p w14:paraId="1666E887"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11.我们已经详细地阅读并完全明白了全部招标文件及附件，包括澄清（如有）及参考文件，我们完全理解本招标文件的要求，我们同意放弃对招标文件提出不明或误解的一切权力。</w:t>
      </w:r>
    </w:p>
    <w:p w14:paraId="04F335D9"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12.我们同意提供采购人或者采购代理机构与评标委员会要求的有关投标的一切数据</w:t>
      </w:r>
      <w:r w:rsidRPr="00DD0C33">
        <w:rPr>
          <w:rFonts w:ascii="宋体" w:hAnsi="宋体" w:cs="宋体" w:hint="eastAsia"/>
          <w:bCs/>
          <w:sz w:val="24"/>
          <w:szCs w:val="24"/>
          <w:shd w:val="clear" w:color="auto" w:fill="FFFFFF"/>
        </w:rPr>
        <w:lastRenderedPageBreak/>
        <w:t>或资料。</w:t>
      </w:r>
    </w:p>
    <w:p w14:paraId="01657F28"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13.如果我们未对招标文件全部要求</w:t>
      </w:r>
      <w:proofErr w:type="gramStart"/>
      <w:r w:rsidRPr="00DD0C33">
        <w:rPr>
          <w:rFonts w:ascii="宋体" w:hAnsi="宋体" w:cs="宋体" w:hint="eastAsia"/>
          <w:bCs/>
          <w:sz w:val="24"/>
          <w:szCs w:val="24"/>
          <w:shd w:val="clear" w:color="auto" w:fill="FFFFFF"/>
        </w:rPr>
        <w:t>作出</w:t>
      </w:r>
      <w:proofErr w:type="gramEnd"/>
      <w:r w:rsidRPr="00DD0C33">
        <w:rPr>
          <w:rFonts w:ascii="宋体" w:hAnsi="宋体" w:cs="宋体" w:hint="eastAsia"/>
          <w:bCs/>
          <w:sz w:val="24"/>
          <w:szCs w:val="24"/>
          <w:shd w:val="clear" w:color="auto" w:fill="FFFFFF"/>
        </w:rPr>
        <w:t xml:space="preserve">实质性响应，则完全同意并接受按无效投标处理。 </w:t>
      </w:r>
    </w:p>
    <w:p w14:paraId="2DCBD349"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14.我们证明提交的一切文件，无论是原件还是复印件均为准确、真实、有效、完整的，绝无任何虚假、伪造或者夸大。我们在此郑重承诺：在本次招标采购活动中，如有违法、违规、弄虚作假行为，所造成的损失、不良后果及法律责任，一律由我公司（企业）承担。如果我们提供的声明或承诺不真实，则完全同意认定为我司提供虚假材料，并同意作相应处理。</w:t>
      </w:r>
    </w:p>
    <w:p w14:paraId="7F75625F"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15.我们是依法注册的法人，在法律、财务及运作上完全独立于本项目采购人、用户单位（如有）和采购代理机构。</w:t>
      </w:r>
    </w:p>
    <w:p w14:paraId="554BCD76"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16.其他服务承诺和优惠承诺：</w:t>
      </w:r>
      <w:r w:rsidRPr="00DD0C33">
        <w:rPr>
          <w:rFonts w:ascii="宋体" w:hAnsi="宋体" w:cs="宋体" w:hint="eastAsia"/>
          <w:bCs/>
          <w:sz w:val="24"/>
          <w:szCs w:val="24"/>
          <w:u w:val="single"/>
          <w:shd w:val="clear" w:color="auto" w:fill="FFFFFF"/>
        </w:rPr>
        <w:t>（由投标人自行承诺）</w:t>
      </w:r>
    </w:p>
    <w:p w14:paraId="5815FC29"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与本次投标有关的正式通讯地址为；</w:t>
      </w:r>
    </w:p>
    <w:p w14:paraId="5E7797FF"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投 标 人：</w:t>
      </w:r>
      <w:r w:rsidRPr="00DD0C33">
        <w:rPr>
          <w:rFonts w:ascii="宋体" w:hAnsi="宋体" w:cs="宋体" w:hint="eastAsia"/>
          <w:bCs/>
          <w:sz w:val="24"/>
          <w:szCs w:val="24"/>
          <w:u w:val="single"/>
          <w:shd w:val="clear" w:color="auto" w:fill="FFFFFF"/>
        </w:rPr>
        <w:t xml:space="preserve">                             （电子签章） </w:t>
      </w:r>
    </w:p>
    <w:p w14:paraId="2D0EE914"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单位地址：</w:t>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p>
    <w:p w14:paraId="30107D22"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sz w:val="24"/>
          <w:szCs w:val="24"/>
        </w:rPr>
        <w:t>法定代表人或其委托代理人：</w:t>
      </w:r>
      <w:r w:rsidRPr="00DD0C33">
        <w:rPr>
          <w:rFonts w:ascii="宋体" w:hAnsi="宋体" w:cs="宋体" w:hint="eastAsia"/>
          <w:sz w:val="24"/>
          <w:szCs w:val="24"/>
          <w:u w:val="single"/>
        </w:rPr>
        <w:t xml:space="preserve">         </w:t>
      </w:r>
      <w:r w:rsidRPr="00DD0C33">
        <w:rPr>
          <w:rFonts w:ascii="宋体" w:hAnsi="宋体" w:cs="宋体" w:hint="eastAsia"/>
          <w:sz w:val="24"/>
          <w:szCs w:val="24"/>
        </w:rPr>
        <w:t>（电子签章或签字）</w:t>
      </w:r>
    </w:p>
    <w:p w14:paraId="039D452A"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邮政编码：</w:t>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shd w:val="clear" w:color="auto" w:fill="FFFFFF"/>
        </w:rPr>
        <w:t>电话：</w:t>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shd w:val="clear" w:color="auto" w:fill="FFFFFF"/>
        </w:rPr>
        <w:t>传真/邮箱：</w:t>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t xml:space="preserve">      </w:t>
      </w:r>
      <w:r w:rsidRPr="00DD0C33">
        <w:rPr>
          <w:rFonts w:ascii="宋体" w:hAnsi="宋体" w:cs="宋体" w:hint="eastAsia"/>
          <w:bCs/>
          <w:sz w:val="24"/>
          <w:szCs w:val="24"/>
          <w:u w:val="single"/>
          <w:shd w:val="clear" w:color="auto" w:fill="FFFFFF"/>
        </w:rPr>
        <w:tab/>
      </w:r>
    </w:p>
    <w:p w14:paraId="43731E7F"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开户银行名称：</w:t>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p>
    <w:p w14:paraId="3265B77E"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开户银行账号：</w:t>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p>
    <w:p w14:paraId="033D2FF3"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开户银行地址：</w:t>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p>
    <w:p w14:paraId="5D652237"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开户银行电话：</w:t>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r w:rsidRPr="00DD0C33">
        <w:rPr>
          <w:rFonts w:ascii="宋体" w:hAnsi="宋体" w:cs="宋体" w:hint="eastAsia"/>
          <w:bCs/>
          <w:sz w:val="24"/>
          <w:szCs w:val="24"/>
          <w:u w:val="single"/>
          <w:shd w:val="clear" w:color="auto" w:fill="FFFFFF"/>
        </w:rPr>
        <w:tab/>
      </w:r>
    </w:p>
    <w:p w14:paraId="0BDE86E1" w14:textId="77777777" w:rsidR="00514483" w:rsidRPr="00DD0C33" w:rsidRDefault="00911167">
      <w:pPr>
        <w:adjustRightInd w:val="0"/>
        <w:snapToGrid w:val="0"/>
        <w:spacing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日期：</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年</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月</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日</w:t>
      </w:r>
    </w:p>
    <w:p w14:paraId="72E9299F" w14:textId="77777777" w:rsidR="00514483" w:rsidRPr="00DD0C33" w:rsidRDefault="00514483">
      <w:pPr>
        <w:pStyle w:val="a9"/>
        <w:rPr>
          <w:rFonts w:hint="eastAsia"/>
        </w:rPr>
      </w:pPr>
    </w:p>
    <w:p w14:paraId="75EEA854" w14:textId="77777777" w:rsidR="00514483" w:rsidRPr="00DD0C33" w:rsidRDefault="00514483">
      <w:pPr>
        <w:pStyle w:val="a9"/>
        <w:rPr>
          <w:rFonts w:hint="eastAsia"/>
        </w:rPr>
      </w:pPr>
    </w:p>
    <w:p w14:paraId="5FBC8A30" w14:textId="77777777" w:rsidR="00514483" w:rsidRPr="00DD0C33" w:rsidRDefault="00514483">
      <w:pPr>
        <w:pStyle w:val="a9"/>
        <w:rPr>
          <w:rFonts w:hint="eastAsia"/>
        </w:rPr>
      </w:pPr>
    </w:p>
    <w:p w14:paraId="5F0E2E06" w14:textId="77777777" w:rsidR="00514483" w:rsidRPr="00DD0C33" w:rsidRDefault="00514483">
      <w:pPr>
        <w:pStyle w:val="a9"/>
        <w:rPr>
          <w:rFonts w:hint="eastAsia"/>
        </w:rPr>
      </w:pPr>
    </w:p>
    <w:p w14:paraId="3E088D2C" w14:textId="77777777" w:rsidR="00514483" w:rsidRPr="00DD0C33" w:rsidRDefault="00514483">
      <w:pPr>
        <w:pStyle w:val="a9"/>
        <w:rPr>
          <w:rFonts w:hint="eastAsia"/>
        </w:rPr>
      </w:pPr>
    </w:p>
    <w:p w14:paraId="691CA786" w14:textId="77777777" w:rsidR="00514483" w:rsidRPr="00DD0C33" w:rsidRDefault="00514483">
      <w:pPr>
        <w:pStyle w:val="a9"/>
        <w:rPr>
          <w:rFonts w:hint="eastAsia"/>
        </w:rPr>
      </w:pPr>
    </w:p>
    <w:p w14:paraId="0B53B805" w14:textId="77777777" w:rsidR="00514483" w:rsidRPr="00DD0C33" w:rsidRDefault="00514483">
      <w:pPr>
        <w:pStyle w:val="a9"/>
        <w:rPr>
          <w:rFonts w:hint="eastAsia"/>
        </w:rPr>
      </w:pPr>
    </w:p>
    <w:p w14:paraId="25C7405B" w14:textId="77777777" w:rsidR="00514483" w:rsidRPr="00DD0C33" w:rsidRDefault="00514483">
      <w:pPr>
        <w:pStyle w:val="a9"/>
        <w:rPr>
          <w:rFonts w:hint="eastAsia"/>
        </w:rPr>
      </w:pPr>
    </w:p>
    <w:p w14:paraId="67FCA0CC" w14:textId="77777777" w:rsidR="00514483" w:rsidRPr="00DD0C33" w:rsidRDefault="00514483">
      <w:pPr>
        <w:pStyle w:val="a9"/>
        <w:rPr>
          <w:rFonts w:hint="eastAsia"/>
        </w:rPr>
      </w:pPr>
    </w:p>
    <w:p w14:paraId="61B1A5B9" w14:textId="77777777" w:rsidR="00514483" w:rsidRPr="00DD0C33" w:rsidRDefault="00514483">
      <w:pPr>
        <w:pStyle w:val="a9"/>
        <w:rPr>
          <w:rFonts w:hint="eastAsia"/>
        </w:rPr>
      </w:pPr>
    </w:p>
    <w:p w14:paraId="772F8E75" w14:textId="77777777" w:rsidR="00514483" w:rsidRPr="00DD0C33" w:rsidRDefault="00911167">
      <w:pPr>
        <w:pStyle w:val="2"/>
        <w:adjustRightInd w:val="0"/>
        <w:snapToGrid w:val="0"/>
        <w:spacing w:before="240" w:after="240" w:line="360" w:lineRule="auto"/>
        <w:jc w:val="center"/>
        <w:rPr>
          <w:rFonts w:ascii="宋体" w:hAnsi="宋体" w:hint="eastAsia"/>
          <w:b/>
          <w:bCs/>
          <w:sz w:val="28"/>
          <w:szCs w:val="32"/>
          <w:shd w:val="clear" w:color="auto" w:fill="FFFFFF"/>
        </w:rPr>
      </w:pPr>
      <w:bookmarkStart w:id="296" w:name="_Toc226118144"/>
      <w:bookmarkStart w:id="297" w:name="_Toc226534330"/>
      <w:bookmarkStart w:id="298" w:name="_Toc226116489"/>
      <w:bookmarkStart w:id="299" w:name="_Toc226116548"/>
      <w:bookmarkStart w:id="300" w:name="_Toc226118254"/>
      <w:r w:rsidRPr="00DD0C33">
        <w:rPr>
          <w:rFonts w:ascii="宋体" w:hAnsi="宋体" w:hint="eastAsia"/>
          <w:b/>
          <w:bCs/>
          <w:sz w:val="28"/>
          <w:szCs w:val="32"/>
          <w:shd w:val="clear" w:color="auto" w:fill="FFFFFF"/>
        </w:rPr>
        <w:lastRenderedPageBreak/>
        <w:t>（二）法定代表人身份证明</w:t>
      </w:r>
      <w:bookmarkEnd w:id="296"/>
      <w:bookmarkEnd w:id="297"/>
      <w:bookmarkEnd w:id="298"/>
      <w:bookmarkEnd w:id="299"/>
      <w:bookmarkEnd w:id="300"/>
    </w:p>
    <w:p w14:paraId="7679200D" w14:textId="77777777" w:rsidR="00514483" w:rsidRPr="00DD0C33" w:rsidRDefault="00514483">
      <w:pPr>
        <w:spacing w:line="360" w:lineRule="auto"/>
        <w:ind w:firstLineChars="200" w:firstLine="480"/>
        <w:jc w:val="left"/>
        <w:rPr>
          <w:rFonts w:ascii="宋体" w:hAnsi="宋体" w:cs="宋体" w:hint="eastAsia"/>
          <w:sz w:val="24"/>
          <w:szCs w:val="24"/>
          <w:shd w:val="clear" w:color="auto" w:fill="FFFFFF"/>
        </w:rPr>
      </w:pPr>
    </w:p>
    <w:p w14:paraId="1FCF952D" w14:textId="77777777" w:rsidR="00514483" w:rsidRPr="00DD0C33" w:rsidRDefault="00911167">
      <w:pPr>
        <w:spacing w:line="360" w:lineRule="auto"/>
        <w:ind w:firstLineChars="200" w:firstLine="480"/>
        <w:jc w:val="left"/>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单位名称：</w:t>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p>
    <w:p w14:paraId="799A9BF6" w14:textId="77777777" w:rsidR="00514483" w:rsidRPr="00DD0C33" w:rsidRDefault="00911167">
      <w:pPr>
        <w:spacing w:line="360" w:lineRule="auto"/>
        <w:ind w:firstLineChars="200" w:firstLine="480"/>
        <w:jc w:val="left"/>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单位性质：</w:t>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p>
    <w:p w14:paraId="3B5E2A8C" w14:textId="77777777" w:rsidR="00514483" w:rsidRPr="00DD0C33" w:rsidRDefault="00911167">
      <w:pPr>
        <w:spacing w:line="360" w:lineRule="auto"/>
        <w:ind w:firstLineChars="200" w:firstLine="480"/>
        <w:jc w:val="left"/>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地    址：</w:t>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p>
    <w:p w14:paraId="26931234" w14:textId="77777777" w:rsidR="00514483" w:rsidRPr="00DD0C33" w:rsidRDefault="00911167">
      <w:pPr>
        <w:spacing w:line="360" w:lineRule="auto"/>
        <w:ind w:firstLineChars="200" w:firstLine="480"/>
        <w:jc w:val="left"/>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成立时间：</w:t>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shd w:val="clear" w:color="auto" w:fill="FFFFFF"/>
        </w:rPr>
        <w:t>年</w:t>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shd w:val="clear" w:color="auto" w:fill="FFFFFF"/>
        </w:rPr>
        <w:t>月</w:t>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shd w:val="clear" w:color="auto" w:fill="FFFFFF"/>
        </w:rPr>
        <w:t>日</w:t>
      </w:r>
    </w:p>
    <w:p w14:paraId="732E2A75" w14:textId="77777777" w:rsidR="00514483" w:rsidRPr="00DD0C33" w:rsidRDefault="00911167">
      <w:pPr>
        <w:spacing w:line="360" w:lineRule="auto"/>
        <w:ind w:firstLineChars="200" w:firstLine="480"/>
        <w:jc w:val="left"/>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经营期限：</w:t>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r w:rsidRPr="00DD0C33">
        <w:rPr>
          <w:rFonts w:ascii="宋体" w:hAnsi="宋体" w:cs="宋体" w:hint="eastAsia"/>
          <w:sz w:val="24"/>
          <w:szCs w:val="24"/>
          <w:u w:val="single"/>
          <w:shd w:val="clear" w:color="auto" w:fill="FFFFFF"/>
        </w:rPr>
        <w:tab/>
      </w:r>
    </w:p>
    <w:p w14:paraId="4D1FB4FA" w14:textId="77777777" w:rsidR="00514483" w:rsidRPr="00DD0C33" w:rsidRDefault="00911167">
      <w:pPr>
        <w:spacing w:line="360" w:lineRule="auto"/>
        <w:ind w:firstLineChars="200" w:firstLine="480"/>
        <w:jc w:val="left"/>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姓名：</w:t>
      </w:r>
      <w:r w:rsidRPr="00DD0C33">
        <w:rPr>
          <w:rFonts w:ascii="宋体" w:hAnsi="宋体" w:cs="宋体" w:hint="eastAsia"/>
          <w:sz w:val="24"/>
          <w:szCs w:val="24"/>
          <w:u w:val="single"/>
          <w:shd w:val="clear" w:color="auto" w:fill="FFFFFF"/>
        </w:rPr>
        <w:t xml:space="preserve">        </w:t>
      </w:r>
      <w:r w:rsidRPr="00DD0C33">
        <w:rPr>
          <w:rFonts w:ascii="宋体" w:hAnsi="宋体" w:cs="宋体" w:hint="eastAsia"/>
          <w:sz w:val="24"/>
          <w:szCs w:val="24"/>
          <w:shd w:val="clear" w:color="auto" w:fill="FFFFFF"/>
        </w:rPr>
        <w:t>性别：</w:t>
      </w:r>
      <w:r w:rsidRPr="00DD0C33">
        <w:rPr>
          <w:rFonts w:ascii="宋体" w:hAnsi="宋体" w:cs="宋体" w:hint="eastAsia"/>
          <w:sz w:val="24"/>
          <w:szCs w:val="24"/>
          <w:u w:val="single"/>
          <w:shd w:val="clear" w:color="auto" w:fill="FFFFFF"/>
        </w:rPr>
        <w:t xml:space="preserve">        </w:t>
      </w:r>
      <w:r w:rsidRPr="00DD0C33">
        <w:rPr>
          <w:rFonts w:ascii="宋体" w:hAnsi="宋体" w:cs="宋体" w:hint="eastAsia"/>
          <w:sz w:val="24"/>
          <w:szCs w:val="24"/>
          <w:shd w:val="clear" w:color="auto" w:fill="FFFFFF"/>
        </w:rPr>
        <w:t>年龄：</w:t>
      </w:r>
      <w:r w:rsidRPr="00DD0C33">
        <w:rPr>
          <w:rFonts w:ascii="宋体" w:hAnsi="宋体" w:cs="宋体" w:hint="eastAsia"/>
          <w:sz w:val="24"/>
          <w:szCs w:val="24"/>
          <w:u w:val="single"/>
          <w:shd w:val="clear" w:color="auto" w:fill="FFFFFF"/>
        </w:rPr>
        <w:t xml:space="preserve">        </w:t>
      </w:r>
      <w:r w:rsidRPr="00DD0C33">
        <w:rPr>
          <w:rFonts w:ascii="宋体" w:hAnsi="宋体" w:cs="宋体" w:hint="eastAsia"/>
          <w:sz w:val="24"/>
          <w:szCs w:val="24"/>
          <w:shd w:val="clear" w:color="auto" w:fill="FFFFFF"/>
        </w:rPr>
        <w:t>职务：</w:t>
      </w:r>
      <w:r w:rsidRPr="00DD0C33">
        <w:rPr>
          <w:rFonts w:ascii="宋体" w:hAnsi="宋体" w:cs="宋体" w:hint="eastAsia"/>
          <w:sz w:val="24"/>
          <w:szCs w:val="24"/>
          <w:u w:val="single"/>
          <w:shd w:val="clear" w:color="auto" w:fill="FFFFFF"/>
        </w:rPr>
        <w:t xml:space="preserve">        </w:t>
      </w:r>
    </w:p>
    <w:p w14:paraId="546EB901" w14:textId="77777777" w:rsidR="00514483" w:rsidRPr="00DD0C33" w:rsidRDefault="00911167">
      <w:pPr>
        <w:spacing w:line="360" w:lineRule="auto"/>
        <w:ind w:firstLineChars="200" w:firstLine="480"/>
        <w:jc w:val="left"/>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 xml:space="preserve">系 </w:t>
      </w:r>
      <w:r w:rsidRPr="00DD0C33">
        <w:rPr>
          <w:rFonts w:ascii="宋体" w:hAnsi="宋体" w:cs="宋体" w:hint="eastAsia"/>
          <w:sz w:val="24"/>
          <w:szCs w:val="24"/>
          <w:u w:val="single"/>
          <w:shd w:val="clear" w:color="auto" w:fill="FFFFFF"/>
        </w:rPr>
        <w:t xml:space="preserve">         （投标人单位名称）         </w:t>
      </w:r>
      <w:r w:rsidRPr="00DD0C33">
        <w:rPr>
          <w:rFonts w:ascii="宋体" w:hAnsi="宋体" w:cs="宋体" w:hint="eastAsia"/>
          <w:sz w:val="24"/>
          <w:szCs w:val="24"/>
          <w:shd w:val="clear" w:color="auto" w:fill="FFFFFF"/>
        </w:rPr>
        <w:t>的法定代表人。</w:t>
      </w:r>
    </w:p>
    <w:p w14:paraId="36BC4191" w14:textId="77777777" w:rsidR="00514483" w:rsidRPr="00DD0C33" w:rsidRDefault="00911167">
      <w:pPr>
        <w:spacing w:line="360" w:lineRule="auto"/>
        <w:ind w:firstLineChars="200" w:firstLine="480"/>
        <w:jc w:val="left"/>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特此证明。</w:t>
      </w:r>
    </w:p>
    <w:p w14:paraId="6F2C2839" w14:textId="77777777" w:rsidR="00514483" w:rsidRPr="00DD0C33" w:rsidRDefault="00911167">
      <w:pPr>
        <w:tabs>
          <w:tab w:val="left" w:pos="720"/>
          <w:tab w:val="left" w:pos="900"/>
        </w:tabs>
        <w:spacing w:line="520" w:lineRule="exact"/>
        <w:ind w:firstLineChars="128" w:firstLine="270"/>
        <w:rPr>
          <w:rFonts w:ascii="宋体" w:hAnsi="宋体" w:cs="宋体" w:hint="eastAsia"/>
          <w:spacing w:val="4"/>
          <w:position w:val="4"/>
          <w:szCs w:val="21"/>
        </w:rPr>
      </w:pPr>
      <w:r w:rsidRPr="00DD0C33">
        <w:rPr>
          <w:rFonts w:ascii="宋体" w:hAnsi="宋体" w:cs="宋体" w:hint="eastAsia"/>
          <w:b/>
          <w:szCs w:val="21"/>
        </w:rPr>
        <w:t>附：法定代表人身份证扫描件</w:t>
      </w:r>
    </w:p>
    <w:tbl>
      <w:tblPr>
        <w:tblW w:w="9601"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4822"/>
        <w:gridCol w:w="4779"/>
      </w:tblGrid>
      <w:tr w:rsidR="00514483" w:rsidRPr="00DD0C33" w14:paraId="01F7CA06" w14:textId="77777777">
        <w:trPr>
          <w:trHeight w:val="2913"/>
          <w:jc w:val="center"/>
        </w:trPr>
        <w:tc>
          <w:tcPr>
            <w:tcW w:w="4822" w:type="dxa"/>
          </w:tcPr>
          <w:p w14:paraId="0C0FF6AA" w14:textId="77777777" w:rsidR="00514483" w:rsidRPr="00DD0C33" w:rsidRDefault="00514483">
            <w:pPr>
              <w:spacing w:line="520" w:lineRule="exact"/>
              <w:ind w:firstLine="562"/>
              <w:rPr>
                <w:rFonts w:ascii="宋体" w:hAnsi="宋体" w:cs="宋体" w:hint="eastAsia"/>
                <w:szCs w:val="21"/>
              </w:rPr>
            </w:pPr>
          </w:p>
          <w:p w14:paraId="5B769739" w14:textId="77777777" w:rsidR="00514483" w:rsidRPr="00DD0C33" w:rsidRDefault="00514483">
            <w:pPr>
              <w:spacing w:line="520" w:lineRule="exact"/>
              <w:ind w:firstLine="562"/>
              <w:rPr>
                <w:rFonts w:ascii="宋体" w:hAnsi="宋体" w:cs="宋体" w:hint="eastAsia"/>
                <w:szCs w:val="21"/>
              </w:rPr>
            </w:pPr>
          </w:p>
          <w:p w14:paraId="6F9439C6" w14:textId="77777777" w:rsidR="00514483" w:rsidRPr="00DD0C33" w:rsidRDefault="00514483">
            <w:pPr>
              <w:spacing w:line="520" w:lineRule="exact"/>
              <w:ind w:firstLine="562"/>
              <w:rPr>
                <w:rFonts w:ascii="宋体" w:hAnsi="宋体" w:cs="宋体" w:hint="eastAsia"/>
                <w:szCs w:val="21"/>
              </w:rPr>
            </w:pPr>
          </w:p>
          <w:p w14:paraId="2479597E" w14:textId="77777777" w:rsidR="00514483" w:rsidRPr="00DD0C33" w:rsidRDefault="00514483">
            <w:pPr>
              <w:spacing w:line="520" w:lineRule="exact"/>
              <w:ind w:firstLine="562"/>
              <w:rPr>
                <w:rFonts w:ascii="宋体" w:hAnsi="宋体" w:cs="宋体" w:hint="eastAsia"/>
                <w:szCs w:val="21"/>
              </w:rPr>
            </w:pPr>
          </w:p>
        </w:tc>
        <w:tc>
          <w:tcPr>
            <w:tcW w:w="4779" w:type="dxa"/>
          </w:tcPr>
          <w:p w14:paraId="5E6AF44A" w14:textId="77777777" w:rsidR="00514483" w:rsidRPr="00DD0C33" w:rsidRDefault="00514483">
            <w:pPr>
              <w:spacing w:line="520" w:lineRule="exact"/>
              <w:ind w:firstLine="562"/>
              <w:rPr>
                <w:rFonts w:ascii="宋体" w:hAnsi="宋体" w:cs="宋体" w:hint="eastAsia"/>
                <w:szCs w:val="21"/>
              </w:rPr>
            </w:pPr>
          </w:p>
          <w:p w14:paraId="482A9998" w14:textId="77777777" w:rsidR="00514483" w:rsidRPr="00DD0C33" w:rsidRDefault="00514483">
            <w:pPr>
              <w:spacing w:line="520" w:lineRule="exact"/>
              <w:ind w:firstLine="562"/>
              <w:rPr>
                <w:rFonts w:ascii="宋体" w:hAnsi="宋体" w:cs="宋体" w:hint="eastAsia"/>
                <w:szCs w:val="21"/>
              </w:rPr>
            </w:pPr>
          </w:p>
          <w:p w14:paraId="2553267A" w14:textId="77777777" w:rsidR="00514483" w:rsidRPr="00DD0C33" w:rsidRDefault="00514483">
            <w:pPr>
              <w:spacing w:line="520" w:lineRule="exact"/>
              <w:ind w:firstLine="562"/>
              <w:rPr>
                <w:rFonts w:ascii="宋体" w:hAnsi="宋体" w:cs="宋体" w:hint="eastAsia"/>
                <w:szCs w:val="21"/>
              </w:rPr>
            </w:pPr>
          </w:p>
        </w:tc>
      </w:tr>
    </w:tbl>
    <w:p w14:paraId="1A0E0865" w14:textId="77777777" w:rsidR="00514483" w:rsidRPr="00DD0C33" w:rsidRDefault="00514483">
      <w:pPr>
        <w:tabs>
          <w:tab w:val="left" w:pos="720"/>
          <w:tab w:val="left" w:pos="900"/>
        </w:tabs>
        <w:spacing w:line="520" w:lineRule="exact"/>
        <w:ind w:firstLine="498"/>
        <w:rPr>
          <w:rFonts w:ascii="宋体" w:hAnsi="宋体" w:cs="宋体" w:hint="eastAsia"/>
          <w:spacing w:val="4"/>
          <w:position w:val="4"/>
          <w:sz w:val="24"/>
          <w:szCs w:val="24"/>
        </w:rPr>
      </w:pPr>
    </w:p>
    <w:p w14:paraId="2764D7B9" w14:textId="77777777" w:rsidR="00514483" w:rsidRPr="00DD0C33" w:rsidRDefault="00514483">
      <w:pPr>
        <w:spacing w:line="360" w:lineRule="auto"/>
        <w:ind w:firstLine="482"/>
        <w:jc w:val="left"/>
        <w:rPr>
          <w:rFonts w:ascii="宋体" w:hAnsi="宋体" w:cs="宋体" w:hint="eastAsia"/>
          <w:sz w:val="24"/>
          <w:szCs w:val="24"/>
          <w:shd w:val="clear" w:color="auto" w:fill="FFFFFF"/>
        </w:rPr>
      </w:pPr>
    </w:p>
    <w:p w14:paraId="62B49432" w14:textId="77777777" w:rsidR="00514483" w:rsidRPr="00DD0C33" w:rsidRDefault="00911167">
      <w:pPr>
        <w:tabs>
          <w:tab w:val="left" w:pos="3780"/>
        </w:tabs>
        <w:spacing w:line="480" w:lineRule="auto"/>
        <w:ind w:firstLineChars="200" w:firstLine="480"/>
        <w:jc w:val="left"/>
        <w:rPr>
          <w:rFonts w:ascii="宋体" w:hAnsi="宋体" w:cs="宋体" w:hint="eastAsia"/>
          <w:sz w:val="24"/>
          <w:szCs w:val="24"/>
        </w:rPr>
      </w:pPr>
      <w:r w:rsidRPr="00DD0C33">
        <w:rPr>
          <w:rFonts w:ascii="宋体" w:hAnsi="宋体" w:cs="宋体" w:hint="eastAsia"/>
          <w:sz w:val="24"/>
          <w:szCs w:val="24"/>
        </w:rPr>
        <w:t>投标人全称：</w:t>
      </w:r>
      <w:r w:rsidRPr="00DD0C33">
        <w:rPr>
          <w:rFonts w:ascii="宋体" w:hAnsi="宋体" w:cs="宋体" w:hint="eastAsia"/>
          <w:sz w:val="24"/>
          <w:szCs w:val="24"/>
          <w:u w:val="single"/>
        </w:rPr>
        <w:t xml:space="preserve">                          </w:t>
      </w:r>
      <w:r w:rsidRPr="00DD0C33">
        <w:rPr>
          <w:rFonts w:ascii="宋体" w:hAnsi="宋体" w:cs="宋体" w:hint="eastAsia"/>
          <w:sz w:val="24"/>
          <w:szCs w:val="24"/>
        </w:rPr>
        <w:t>（</w:t>
      </w:r>
      <w:r w:rsidRPr="00DD0C33">
        <w:rPr>
          <w:rFonts w:ascii="宋体" w:hAnsi="宋体" w:cs="宋体" w:hint="eastAsia"/>
          <w:sz w:val="24"/>
          <w:szCs w:val="21"/>
        </w:rPr>
        <w:t>电子签章</w:t>
      </w:r>
      <w:r w:rsidRPr="00DD0C33">
        <w:rPr>
          <w:rFonts w:ascii="宋体" w:hAnsi="宋体" w:cs="宋体" w:hint="eastAsia"/>
          <w:sz w:val="24"/>
          <w:szCs w:val="24"/>
        </w:rPr>
        <w:t>）</w:t>
      </w:r>
    </w:p>
    <w:p w14:paraId="44A620A6" w14:textId="77777777" w:rsidR="00514483" w:rsidRPr="00DD0C33" w:rsidRDefault="00911167">
      <w:pPr>
        <w:tabs>
          <w:tab w:val="left" w:pos="3780"/>
        </w:tabs>
        <w:spacing w:line="480" w:lineRule="auto"/>
        <w:ind w:firstLineChars="200" w:firstLine="480"/>
        <w:jc w:val="left"/>
        <w:rPr>
          <w:rFonts w:ascii="宋体" w:hAnsi="宋体" w:cs="宋体" w:hint="eastAsia"/>
          <w:sz w:val="24"/>
          <w:szCs w:val="24"/>
        </w:rPr>
      </w:pPr>
      <w:r w:rsidRPr="00DD0C33">
        <w:rPr>
          <w:rFonts w:ascii="宋体" w:hAnsi="宋体" w:cs="宋体" w:hint="eastAsia"/>
          <w:sz w:val="24"/>
          <w:szCs w:val="24"/>
        </w:rPr>
        <w:t>日期：</w:t>
      </w:r>
      <w:r w:rsidRPr="00DD0C33">
        <w:rPr>
          <w:rFonts w:ascii="宋体" w:hAnsi="宋体" w:cs="宋体" w:hint="eastAsia"/>
          <w:sz w:val="24"/>
          <w:szCs w:val="24"/>
          <w:u w:val="single"/>
        </w:rPr>
        <w:t xml:space="preserve">      </w:t>
      </w:r>
      <w:r w:rsidRPr="00DD0C33">
        <w:rPr>
          <w:rFonts w:ascii="宋体" w:hAnsi="宋体" w:cs="宋体" w:hint="eastAsia"/>
          <w:sz w:val="24"/>
          <w:szCs w:val="24"/>
        </w:rPr>
        <w:t>年</w:t>
      </w:r>
      <w:r w:rsidRPr="00DD0C33">
        <w:rPr>
          <w:rFonts w:ascii="宋体" w:hAnsi="宋体" w:cs="宋体" w:hint="eastAsia"/>
          <w:sz w:val="24"/>
          <w:szCs w:val="24"/>
          <w:u w:val="single"/>
        </w:rPr>
        <w:t xml:space="preserve">      </w:t>
      </w:r>
      <w:r w:rsidRPr="00DD0C33">
        <w:rPr>
          <w:rFonts w:ascii="宋体" w:hAnsi="宋体" w:cs="宋体" w:hint="eastAsia"/>
          <w:sz w:val="24"/>
          <w:szCs w:val="24"/>
        </w:rPr>
        <w:t>月</w:t>
      </w:r>
      <w:r w:rsidRPr="00DD0C33">
        <w:rPr>
          <w:rFonts w:ascii="宋体" w:hAnsi="宋体" w:cs="宋体" w:hint="eastAsia"/>
          <w:sz w:val="24"/>
          <w:szCs w:val="24"/>
          <w:u w:val="single"/>
        </w:rPr>
        <w:t xml:space="preserve">      </w:t>
      </w:r>
      <w:r w:rsidRPr="00DD0C33">
        <w:rPr>
          <w:rFonts w:ascii="宋体" w:hAnsi="宋体" w:cs="宋体" w:hint="eastAsia"/>
          <w:sz w:val="24"/>
          <w:szCs w:val="24"/>
        </w:rPr>
        <w:t>日</w:t>
      </w:r>
    </w:p>
    <w:p w14:paraId="343F5C05" w14:textId="77777777" w:rsidR="00514483" w:rsidRPr="00DD0C33" w:rsidRDefault="00514483">
      <w:pPr>
        <w:spacing w:line="360" w:lineRule="auto"/>
        <w:rPr>
          <w:rFonts w:ascii="宋体" w:hAnsi="宋体" w:hint="eastAsia"/>
        </w:rPr>
      </w:pPr>
    </w:p>
    <w:p w14:paraId="7DB9EBE0" w14:textId="77777777" w:rsidR="00514483" w:rsidRPr="00DD0C33" w:rsidRDefault="00514483">
      <w:pPr>
        <w:spacing w:line="360" w:lineRule="auto"/>
        <w:rPr>
          <w:rFonts w:ascii="宋体" w:hAnsi="宋体" w:hint="eastAsia"/>
        </w:rPr>
      </w:pPr>
    </w:p>
    <w:p w14:paraId="609AFC31" w14:textId="77777777" w:rsidR="00514483" w:rsidRPr="00DD0C33" w:rsidRDefault="00514483">
      <w:pPr>
        <w:spacing w:line="360" w:lineRule="auto"/>
        <w:rPr>
          <w:rFonts w:ascii="宋体" w:hAnsi="宋体" w:hint="eastAsia"/>
        </w:rPr>
      </w:pPr>
    </w:p>
    <w:p w14:paraId="34C9BB8B" w14:textId="77777777" w:rsidR="00514483" w:rsidRPr="00DD0C33" w:rsidRDefault="00514483">
      <w:pPr>
        <w:spacing w:line="360" w:lineRule="auto"/>
        <w:rPr>
          <w:rFonts w:ascii="宋体" w:hAnsi="宋体" w:hint="eastAsia"/>
        </w:rPr>
      </w:pPr>
    </w:p>
    <w:p w14:paraId="3A2C91DF" w14:textId="77777777" w:rsidR="00514483" w:rsidRPr="00DD0C33" w:rsidRDefault="00514483">
      <w:pPr>
        <w:spacing w:line="360" w:lineRule="auto"/>
        <w:rPr>
          <w:rFonts w:ascii="宋体" w:hAnsi="宋体" w:hint="eastAsia"/>
        </w:rPr>
      </w:pPr>
    </w:p>
    <w:p w14:paraId="5AE4F1B3" w14:textId="77777777" w:rsidR="00514483" w:rsidRPr="00DD0C33" w:rsidRDefault="00514483">
      <w:pPr>
        <w:spacing w:line="360" w:lineRule="auto"/>
        <w:rPr>
          <w:rFonts w:ascii="宋体" w:hAnsi="宋体" w:hint="eastAsia"/>
        </w:rPr>
      </w:pPr>
    </w:p>
    <w:p w14:paraId="1C194A21" w14:textId="77777777" w:rsidR="00514483" w:rsidRPr="00DD0C33" w:rsidRDefault="00514483">
      <w:pPr>
        <w:spacing w:line="360" w:lineRule="auto"/>
        <w:rPr>
          <w:rFonts w:ascii="宋体" w:hAnsi="宋体" w:hint="eastAsia"/>
        </w:rPr>
      </w:pPr>
    </w:p>
    <w:p w14:paraId="113D8F42" w14:textId="77777777" w:rsidR="00514483" w:rsidRPr="00DD0C33" w:rsidRDefault="00514483">
      <w:pPr>
        <w:spacing w:line="360" w:lineRule="auto"/>
        <w:rPr>
          <w:rFonts w:ascii="宋体" w:hAnsi="宋体" w:hint="eastAsia"/>
        </w:rPr>
      </w:pPr>
    </w:p>
    <w:p w14:paraId="01ADA475" w14:textId="77777777" w:rsidR="00514483" w:rsidRPr="00DD0C33" w:rsidRDefault="00911167">
      <w:pPr>
        <w:pStyle w:val="2"/>
        <w:adjustRightInd w:val="0"/>
        <w:snapToGrid w:val="0"/>
        <w:spacing w:before="240" w:after="240" w:line="360" w:lineRule="auto"/>
        <w:jc w:val="center"/>
        <w:rPr>
          <w:rFonts w:ascii="宋体" w:hAnsi="宋体" w:hint="eastAsia"/>
          <w:b/>
          <w:bCs/>
          <w:sz w:val="28"/>
          <w:szCs w:val="32"/>
          <w:shd w:val="clear" w:color="auto" w:fill="FFFFFF"/>
        </w:rPr>
      </w:pPr>
      <w:bookmarkStart w:id="301" w:name="_Toc226118145"/>
      <w:bookmarkStart w:id="302" w:name="_Toc226118255"/>
      <w:bookmarkStart w:id="303" w:name="_Toc226116549"/>
      <w:bookmarkStart w:id="304" w:name="_Toc226534331"/>
      <w:bookmarkStart w:id="305" w:name="_Toc226116490"/>
      <w:r w:rsidRPr="00DD0C33">
        <w:rPr>
          <w:rFonts w:ascii="宋体" w:hAnsi="宋体" w:hint="eastAsia"/>
          <w:b/>
          <w:bCs/>
          <w:sz w:val="28"/>
          <w:szCs w:val="32"/>
          <w:shd w:val="clear" w:color="auto" w:fill="FFFFFF"/>
        </w:rPr>
        <w:lastRenderedPageBreak/>
        <w:t>（三）授权委托书</w:t>
      </w:r>
      <w:bookmarkEnd w:id="301"/>
      <w:bookmarkEnd w:id="302"/>
      <w:bookmarkEnd w:id="303"/>
      <w:bookmarkEnd w:id="304"/>
      <w:bookmarkEnd w:id="305"/>
    </w:p>
    <w:p w14:paraId="7D8AC8EF" w14:textId="77777777" w:rsidR="00514483" w:rsidRPr="00DD0C33" w:rsidRDefault="00514483">
      <w:pPr>
        <w:spacing w:line="400" w:lineRule="exact"/>
        <w:ind w:firstLine="480"/>
        <w:jc w:val="left"/>
        <w:rPr>
          <w:rFonts w:ascii="宋体" w:hAnsi="宋体" w:cs="宋体" w:hint="eastAsia"/>
          <w:b/>
          <w:sz w:val="24"/>
          <w:szCs w:val="24"/>
          <w:shd w:val="clear" w:color="auto" w:fill="FFFFFF"/>
        </w:rPr>
      </w:pPr>
    </w:p>
    <w:p w14:paraId="504B6E04" w14:textId="77777777" w:rsidR="00514483" w:rsidRPr="00DD0C33" w:rsidRDefault="00911167">
      <w:pPr>
        <w:spacing w:line="360" w:lineRule="auto"/>
        <w:ind w:firstLineChars="250" w:firstLine="600"/>
        <w:jc w:val="left"/>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本人</w:t>
      </w:r>
      <w:r w:rsidRPr="00DD0C33">
        <w:rPr>
          <w:rFonts w:ascii="宋体" w:hAnsi="宋体" w:cs="宋体" w:hint="eastAsia"/>
          <w:sz w:val="24"/>
          <w:szCs w:val="24"/>
          <w:u w:val="single"/>
          <w:shd w:val="clear" w:color="auto" w:fill="FFFFFF"/>
        </w:rPr>
        <w:t xml:space="preserve">     （姓名）   </w:t>
      </w:r>
      <w:r w:rsidRPr="00DD0C33">
        <w:rPr>
          <w:rFonts w:ascii="宋体" w:hAnsi="宋体" w:cs="宋体" w:hint="eastAsia"/>
          <w:sz w:val="24"/>
          <w:szCs w:val="24"/>
          <w:shd w:val="clear" w:color="auto" w:fill="FFFFFF"/>
        </w:rPr>
        <w:t>系</w:t>
      </w:r>
      <w:r w:rsidRPr="00DD0C33">
        <w:rPr>
          <w:rFonts w:ascii="宋体" w:hAnsi="宋体" w:cs="宋体" w:hint="eastAsia"/>
          <w:sz w:val="24"/>
          <w:szCs w:val="24"/>
          <w:u w:val="single"/>
          <w:shd w:val="clear" w:color="auto" w:fill="FFFFFF"/>
        </w:rPr>
        <w:t xml:space="preserve">       （投标人名称）     </w:t>
      </w:r>
      <w:r w:rsidRPr="00DD0C33">
        <w:rPr>
          <w:rFonts w:ascii="宋体" w:hAnsi="宋体" w:cs="宋体" w:hint="eastAsia"/>
          <w:sz w:val="24"/>
          <w:szCs w:val="24"/>
          <w:shd w:val="clear" w:color="auto" w:fill="FFFFFF"/>
        </w:rPr>
        <w:t>的法定代表人，现委托我公司员工</w:t>
      </w:r>
      <w:r w:rsidRPr="00DD0C33">
        <w:rPr>
          <w:rFonts w:ascii="宋体" w:hAnsi="宋体" w:cs="宋体" w:hint="eastAsia"/>
          <w:sz w:val="24"/>
          <w:szCs w:val="24"/>
          <w:u w:val="single"/>
          <w:shd w:val="clear" w:color="auto" w:fill="FFFFFF"/>
        </w:rPr>
        <w:t xml:space="preserve">     （姓名）    </w:t>
      </w:r>
      <w:r w:rsidRPr="00DD0C33">
        <w:rPr>
          <w:rFonts w:ascii="宋体" w:hAnsi="宋体" w:cs="宋体" w:hint="eastAsia"/>
          <w:sz w:val="24"/>
          <w:szCs w:val="24"/>
          <w:shd w:val="clear" w:color="auto" w:fill="FFFFFF"/>
        </w:rPr>
        <w:t>为我方代理人。代理人根据授权，以我方名义签署、澄清、说明、补正、递交、撤回、修改</w:t>
      </w:r>
      <w:r w:rsidRPr="00DD0C33">
        <w:rPr>
          <w:rFonts w:ascii="宋体" w:hAnsi="宋体" w:cs="宋体" w:hint="eastAsia"/>
          <w:sz w:val="24"/>
          <w:szCs w:val="24"/>
          <w:u w:val="single"/>
          <w:shd w:val="clear" w:color="auto" w:fill="FFFFFF"/>
        </w:rPr>
        <w:t xml:space="preserve">          （项目名称）          </w:t>
      </w:r>
      <w:r w:rsidRPr="00DD0C33">
        <w:rPr>
          <w:rFonts w:ascii="宋体" w:hAnsi="宋体" w:cs="宋体" w:hint="eastAsia"/>
          <w:sz w:val="24"/>
          <w:szCs w:val="24"/>
          <w:shd w:val="clear" w:color="auto" w:fill="FFFFFF"/>
        </w:rPr>
        <w:t>投标文件、签订合同和处理有关事宜，其法律后果由我方承担。</w:t>
      </w:r>
    </w:p>
    <w:p w14:paraId="78C85D4D" w14:textId="77777777" w:rsidR="00514483" w:rsidRPr="00DD0C33" w:rsidRDefault="00911167">
      <w:pPr>
        <w:spacing w:line="360" w:lineRule="auto"/>
        <w:ind w:firstLineChars="250" w:firstLine="600"/>
        <w:jc w:val="left"/>
        <w:rPr>
          <w:rFonts w:ascii="宋体" w:hAnsi="宋体" w:cs="宋体" w:hint="eastAsia"/>
          <w:sz w:val="24"/>
          <w:szCs w:val="24"/>
          <w:u w:val="single"/>
          <w:shd w:val="clear" w:color="auto" w:fill="FFFFFF"/>
        </w:rPr>
      </w:pPr>
      <w:r w:rsidRPr="00DD0C33">
        <w:rPr>
          <w:rFonts w:ascii="宋体" w:hAnsi="宋体" w:cs="宋体" w:hint="eastAsia"/>
          <w:sz w:val="24"/>
          <w:szCs w:val="24"/>
          <w:shd w:val="clear" w:color="auto" w:fill="FFFFFF"/>
        </w:rPr>
        <w:t>委托期限：</w:t>
      </w:r>
    </w:p>
    <w:p w14:paraId="39B0489C" w14:textId="77777777" w:rsidR="00514483" w:rsidRPr="00DD0C33" w:rsidRDefault="00911167">
      <w:pPr>
        <w:spacing w:line="360" w:lineRule="auto"/>
        <w:ind w:firstLineChars="250" w:firstLine="600"/>
        <w:jc w:val="left"/>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代理人无转委托权。</w:t>
      </w:r>
    </w:p>
    <w:p w14:paraId="3ADE6968" w14:textId="77777777" w:rsidR="00514483" w:rsidRPr="00DD0C33" w:rsidRDefault="00911167">
      <w:pPr>
        <w:spacing w:line="520" w:lineRule="exact"/>
        <w:ind w:firstLine="562"/>
        <w:rPr>
          <w:rFonts w:ascii="宋体" w:hAnsi="宋体" w:cs="宋体" w:hint="eastAsia"/>
          <w:b/>
          <w:szCs w:val="21"/>
        </w:rPr>
      </w:pPr>
      <w:r w:rsidRPr="00DD0C33">
        <w:rPr>
          <w:rFonts w:ascii="宋体" w:hAnsi="宋体" w:cs="宋体" w:hint="eastAsia"/>
          <w:b/>
          <w:szCs w:val="21"/>
        </w:rPr>
        <w:t>附：委托代理人身份证扫描件</w:t>
      </w:r>
    </w:p>
    <w:tbl>
      <w:tblPr>
        <w:tblW w:w="9682"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4909"/>
        <w:gridCol w:w="4773"/>
      </w:tblGrid>
      <w:tr w:rsidR="00514483" w:rsidRPr="00DD0C33" w14:paraId="71B744E8" w14:textId="77777777">
        <w:trPr>
          <w:trHeight w:val="2986"/>
          <w:jc w:val="center"/>
        </w:trPr>
        <w:tc>
          <w:tcPr>
            <w:tcW w:w="4909" w:type="dxa"/>
          </w:tcPr>
          <w:p w14:paraId="017E815E" w14:textId="77777777" w:rsidR="00514483" w:rsidRPr="00DD0C33" w:rsidRDefault="00514483">
            <w:pPr>
              <w:spacing w:line="520" w:lineRule="exact"/>
              <w:ind w:firstLine="562"/>
              <w:rPr>
                <w:rFonts w:ascii="宋体" w:hAnsi="宋体" w:cs="宋体" w:hint="eastAsia"/>
                <w:szCs w:val="21"/>
              </w:rPr>
            </w:pPr>
          </w:p>
          <w:p w14:paraId="6D35AAAB" w14:textId="77777777" w:rsidR="00514483" w:rsidRPr="00DD0C33" w:rsidRDefault="00514483">
            <w:pPr>
              <w:spacing w:line="520" w:lineRule="exact"/>
              <w:ind w:firstLine="562"/>
              <w:rPr>
                <w:rFonts w:ascii="宋体" w:hAnsi="宋体" w:cs="宋体" w:hint="eastAsia"/>
                <w:szCs w:val="21"/>
              </w:rPr>
            </w:pPr>
          </w:p>
          <w:p w14:paraId="3EE152D1" w14:textId="77777777" w:rsidR="00514483" w:rsidRPr="00DD0C33" w:rsidRDefault="00514483">
            <w:pPr>
              <w:spacing w:line="520" w:lineRule="exact"/>
              <w:ind w:firstLine="562"/>
              <w:rPr>
                <w:rFonts w:ascii="宋体" w:hAnsi="宋体" w:cs="宋体" w:hint="eastAsia"/>
                <w:szCs w:val="21"/>
              </w:rPr>
            </w:pPr>
          </w:p>
        </w:tc>
        <w:tc>
          <w:tcPr>
            <w:tcW w:w="4773" w:type="dxa"/>
          </w:tcPr>
          <w:p w14:paraId="6532E222" w14:textId="77777777" w:rsidR="00514483" w:rsidRPr="00DD0C33" w:rsidRDefault="00514483">
            <w:pPr>
              <w:spacing w:line="520" w:lineRule="exact"/>
              <w:ind w:firstLine="562"/>
              <w:rPr>
                <w:rFonts w:ascii="宋体" w:hAnsi="宋体" w:cs="宋体" w:hint="eastAsia"/>
                <w:szCs w:val="21"/>
              </w:rPr>
            </w:pPr>
          </w:p>
          <w:p w14:paraId="6C1A13C2" w14:textId="77777777" w:rsidR="00514483" w:rsidRPr="00DD0C33" w:rsidRDefault="00514483">
            <w:pPr>
              <w:spacing w:line="520" w:lineRule="exact"/>
              <w:ind w:firstLine="562"/>
              <w:rPr>
                <w:rFonts w:ascii="宋体" w:hAnsi="宋体" w:cs="宋体" w:hint="eastAsia"/>
                <w:szCs w:val="21"/>
              </w:rPr>
            </w:pPr>
          </w:p>
          <w:p w14:paraId="3F74D869" w14:textId="77777777" w:rsidR="00514483" w:rsidRPr="00DD0C33" w:rsidRDefault="00514483">
            <w:pPr>
              <w:spacing w:line="520" w:lineRule="exact"/>
              <w:ind w:firstLine="562"/>
              <w:rPr>
                <w:rFonts w:ascii="宋体" w:hAnsi="宋体" w:cs="宋体" w:hint="eastAsia"/>
                <w:szCs w:val="21"/>
              </w:rPr>
            </w:pPr>
          </w:p>
          <w:p w14:paraId="009F1362" w14:textId="77777777" w:rsidR="00514483" w:rsidRPr="00DD0C33" w:rsidRDefault="00514483">
            <w:pPr>
              <w:spacing w:line="520" w:lineRule="exact"/>
              <w:ind w:firstLine="562"/>
              <w:rPr>
                <w:rFonts w:ascii="宋体" w:hAnsi="宋体" w:cs="宋体" w:hint="eastAsia"/>
                <w:szCs w:val="21"/>
              </w:rPr>
            </w:pPr>
          </w:p>
        </w:tc>
      </w:tr>
    </w:tbl>
    <w:p w14:paraId="1EDB5BDD" w14:textId="77777777" w:rsidR="00514483" w:rsidRPr="00DD0C33" w:rsidRDefault="00514483">
      <w:pPr>
        <w:spacing w:line="360" w:lineRule="auto"/>
        <w:ind w:firstLineChars="250" w:firstLine="600"/>
        <w:jc w:val="left"/>
        <w:rPr>
          <w:rFonts w:ascii="宋体" w:hAnsi="宋体" w:cs="宋体" w:hint="eastAsia"/>
          <w:sz w:val="24"/>
          <w:szCs w:val="24"/>
          <w:shd w:val="clear" w:color="auto" w:fill="FFFFFF"/>
        </w:rPr>
      </w:pPr>
    </w:p>
    <w:p w14:paraId="605FFBBC" w14:textId="77777777" w:rsidR="00514483" w:rsidRPr="00DD0C33" w:rsidRDefault="00911167">
      <w:pPr>
        <w:spacing w:line="520" w:lineRule="exact"/>
        <w:ind w:rightChars="348" w:right="731" w:firstLine="498"/>
        <w:rPr>
          <w:rFonts w:ascii="宋体" w:hAnsi="宋体" w:cs="宋体" w:hint="eastAsia"/>
          <w:spacing w:val="4"/>
          <w:position w:val="4"/>
          <w:sz w:val="24"/>
          <w:szCs w:val="24"/>
        </w:rPr>
      </w:pPr>
      <w:r w:rsidRPr="00DD0C33">
        <w:rPr>
          <w:rFonts w:ascii="宋体" w:hAnsi="宋体" w:cs="宋体" w:hint="eastAsia"/>
          <w:spacing w:val="4"/>
          <w:position w:val="4"/>
          <w:sz w:val="24"/>
          <w:szCs w:val="24"/>
        </w:rPr>
        <w:t>投标全称人：</w:t>
      </w:r>
      <w:r w:rsidRPr="00DD0C33">
        <w:rPr>
          <w:rFonts w:ascii="宋体" w:hAnsi="宋体" w:cs="宋体" w:hint="eastAsia"/>
          <w:spacing w:val="4"/>
          <w:position w:val="4"/>
          <w:sz w:val="24"/>
          <w:szCs w:val="24"/>
          <w:u w:val="single"/>
        </w:rPr>
        <w:t xml:space="preserve">                         </w:t>
      </w:r>
      <w:r w:rsidRPr="00DD0C33">
        <w:rPr>
          <w:rFonts w:ascii="宋体" w:hAnsi="宋体" w:cs="宋体" w:hint="eastAsia"/>
          <w:spacing w:val="4"/>
          <w:position w:val="4"/>
          <w:sz w:val="24"/>
          <w:szCs w:val="24"/>
        </w:rPr>
        <w:t>（电子签章）</w:t>
      </w:r>
    </w:p>
    <w:p w14:paraId="5D493BF4" w14:textId="77777777" w:rsidR="00514483" w:rsidRPr="00DD0C33" w:rsidRDefault="00911167">
      <w:pPr>
        <w:spacing w:line="520" w:lineRule="exact"/>
        <w:ind w:rightChars="348" w:right="731" w:firstLine="498"/>
        <w:rPr>
          <w:rFonts w:ascii="宋体" w:hAnsi="宋体" w:cs="宋体" w:hint="eastAsia"/>
          <w:spacing w:val="4"/>
          <w:position w:val="4"/>
          <w:sz w:val="24"/>
          <w:szCs w:val="24"/>
        </w:rPr>
      </w:pPr>
      <w:r w:rsidRPr="00DD0C33">
        <w:rPr>
          <w:rFonts w:ascii="宋体" w:hAnsi="宋体" w:cs="宋体" w:hint="eastAsia"/>
          <w:spacing w:val="4"/>
          <w:position w:val="4"/>
          <w:sz w:val="24"/>
          <w:szCs w:val="24"/>
        </w:rPr>
        <w:t>法定代表人：</w:t>
      </w:r>
      <w:r w:rsidRPr="00DD0C33">
        <w:rPr>
          <w:rFonts w:ascii="宋体" w:hAnsi="宋体" w:cs="宋体" w:hint="eastAsia"/>
          <w:spacing w:val="4"/>
          <w:position w:val="4"/>
          <w:sz w:val="24"/>
          <w:szCs w:val="24"/>
          <w:u w:val="single"/>
        </w:rPr>
        <w:t xml:space="preserve">                         </w:t>
      </w:r>
      <w:r w:rsidRPr="00DD0C33">
        <w:rPr>
          <w:rFonts w:ascii="宋体" w:hAnsi="宋体" w:cs="宋体" w:hint="eastAsia"/>
          <w:spacing w:val="4"/>
          <w:position w:val="4"/>
          <w:sz w:val="24"/>
          <w:szCs w:val="24"/>
        </w:rPr>
        <w:t>（电子签章或盖章）</w:t>
      </w:r>
    </w:p>
    <w:p w14:paraId="5D8DE59E" w14:textId="77777777" w:rsidR="00514483" w:rsidRPr="00DD0C33" w:rsidRDefault="00911167">
      <w:pPr>
        <w:spacing w:line="520" w:lineRule="exact"/>
        <w:ind w:rightChars="348" w:right="731" w:firstLine="498"/>
        <w:rPr>
          <w:rFonts w:ascii="宋体" w:hAnsi="宋体" w:cs="宋体" w:hint="eastAsia"/>
          <w:spacing w:val="4"/>
          <w:position w:val="4"/>
          <w:sz w:val="24"/>
          <w:szCs w:val="24"/>
        </w:rPr>
      </w:pPr>
      <w:r w:rsidRPr="00DD0C33">
        <w:rPr>
          <w:rFonts w:ascii="宋体" w:hAnsi="宋体" w:cs="宋体" w:hint="eastAsia"/>
          <w:spacing w:val="4"/>
          <w:position w:val="4"/>
          <w:sz w:val="24"/>
          <w:szCs w:val="24"/>
        </w:rPr>
        <w:t>身份证号码：</w:t>
      </w:r>
      <w:r w:rsidRPr="00DD0C33">
        <w:rPr>
          <w:rFonts w:ascii="宋体" w:hAnsi="宋体" w:cs="宋体" w:hint="eastAsia"/>
          <w:spacing w:val="4"/>
          <w:position w:val="4"/>
          <w:sz w:val="24"/>
          <w:szCs w:val="24"/>
          <w:u w:val="single"/>
        </w:rPr>
        <w:t xml:space="preserve">                         </w:t>
      </w:r>
    </w:p>
    <w:p w14:paraId="27AEC068" w14:textId="77777777" w:rsidR="00514483" w:rsidRPr="00DD0C33" w:rsidRDefault="00911167">
      <w:pPr>
        <w:spacing w:line="520" w:lineRule="exact"/>
        <w:ind w:rightChars="348" w:right="731" w:firstLine="498"/>
        <w:rPr>
          <w:rFonts w:ascii="宋体" w:hAnsi="宋体" w:cs="宋体" w:hint="eastAsia"/>
          <w:spacing w:val="4"/>
          <w:position w:val="4"/>
          <w:sz w:val="24"/>
          <w:szCs w:val="24"/>
        </w:rPr>
      </w:pPr>
      <w:r w:rsidRPr="00DD0C33">
        <w:rPr>
          <w:rFonts w:ascii="宋体" w:hAnsi="宋体" w:cs="宋体" w:hint="eastAsia"/>
          <w:spacing w:val="4"/>
          <w:position w:val="4"/>
          <w:sz w:val="24"/>
          <w:szCs w:val="24"/>
        </w:rPr>
        <w:t>委托代理人：</w:t>
      </w:r>
      <w:r w:rsidRPr="00DD0C33">
        <w:rPr>
          <w:rFonts w:ascii="宋体" w:hAnsi="宋体" w:cs="宋体" w:hint="eastAsia"/>
          <w:spacing w:val="4"/>
          <w:position w:val="4"/>
          <w:sz w:val="24"/>
          <w:szCs w:val="24"/>
          <w:u w:val="single"/>
        </w:rPr>
        <w:t xml:space="preserve">                         </w:t>
      </w:r>
    </w:p>
    <w:p w14:paraId="76181FBC" w14:textId="77777777" w:rsidR="00514483" w:rsidRPr="00DD0C33" w:rsidRDefault="00911167">
      <w:pPr>
        <w:spacing w:line="520" w:lineRule="exact"/>
        <w:ind w:rightChars="348" w:right="731" w:firstLine="498"/>
        <w:rPr>
          <w:rFonts w:ascii="宋体" w:hAnsi="宋体" w:cs="宋体" w:hint="eastAsia"/>
          <w:spacing w:val="4"/>
          <w:position w:val="4"/>
          <w:sz w:val="24"/>
          <w:szCs w:val="24"/>
          <w:u w:val="single"/>
        </w:rPr>
      </w:pPr>
      <w:r w:rsidRPr="00DD0C33">
        <w:rPr>
          <w:rFonts w:ascii="宋体" w:hAnsi="宋体" w:cs="宋体" w:hint="eastAsia"/>
          <w:spacing w:val="4"/>
          <w:position w:val="4"/>
          <w:sz w:val="24"/>
          <w:szCs w:val="24"/>
        </w:rPr>
        <w:t>身份证号码：</w:t>
      </w:r>
      <w:r w:rsidRPr="00DD0C33">
        <w:rPr>
          <w:rFonts w:ascii="宋体" w:hAnsi="宋体" w:cs="宋体" w:hint="eastAsia"/>
          <w:spacing w:val="4"/>
          <w:position w:val="4"/>
          <w:sz w:val="24"/>
          <w:szCs w:val="24"/>
          <w:u w:val="single"/>
        </w:rPr>
        <w:t xml:space="preserve">                         </w:t>
      </w:r>
    </w:p>
    <w:p w14:paraId="168653DA" w14:textId="77777777" w:rsidR="00514483" w:rsidRPr="00DD0C33" w:rsidRDefault="00911167">
      <w:pPr>
        <w:spacing w:line="520" w:lineRule="exact"/>
        <w:ind w:rightChars="348" w:right="731" w:firstLine="498"/>
        <w:rPr>
          <w:rFonts w:ascii="宋体" w:hAnsi="宋体" w:cs="宋体" w:hint="eastAsia"/>
          <w:spacing w:val="4"/>
          <w:position w:val="4"/>
          <w:sz w:val="24"/>
          <w:szCs w:val="24"/>
        </w:rPr>
      </w:pPr>
      <w:r w:rsidRPr="00DD0C33">
        <w:rPr>
          <w:rFonts w:ascii="宋体" w:hAnsi="宋体" w:cs="宋体" w:hint="eastAsia"/>
          <w:spacing w:val="4"/>
          <w:position w:val="4"/>
          <w:sz w:val="24"/>
          <w:szCs w:val="24"/>
        </w:rPr>
        <w:t>日      期：</w:t>
      </w:r>
      <w:r w:rsidRPr="00DD0C33">
        <w:rPr>
          <w:rFonts w:ascii="宋体" w:hAnsi="宋体" w:cs="宋体" w:hint="eastAsia"/>
          <w:spacing w:val="4"/>
          <w:position w:val="4"/>
          <w:sz w:val="24"/>
          <w:szCs w:val="24"/>
          <w:u w:val="single"/>
        </w:rPr>
        <w:t xml:space="preserve">       </w:t>
      </w:r>
      <w:r w:rsidRPr="00DD0C33">
        <w:rPr>
          <w:rFonts w:ascii="宋体" w:hAnsi="宋体" w:cs="宋体" w:hint="eastAsia"/>
          <w:spacing w:val="4"/>
          <w:position w:val="4"/>
          <w:sz w:val="24"/>
          <w:szCs w:val="24"/>
        </w:rPr>
        <w:t>年</w:t>
      </w:r>
      <w:r w:rsidRPr="00DD0C33">
        <w:rPr>
          <w:rFonts w:ascii="宋体" w:hAnsi="宋体" w:cs="宋体" w:hint="eastAsia"/>
          <w:spacing w:val="4"/>
          <w:position w:val="4"/>
          <w:sz w:val="24"/>
          <w:szCs w:val="24"/>
          <w:u w:val="single"/>
        </w:rPr>
        <w:t xml:space="preserve">       </w:t>
      </w:r>
      <w:r w:rsidRPr="00DD0C33">
        <w:rPr>
          <w:rFonts w:ascii="宋体" w:hAnsi="宋体" w:cs="宋体" w:hint="eastAsia"/>
          <w:spacing w:val="4"/>
          <w:position w:val="4"/>
          <w:sz w:val="24"/>
          <w:szCs w:val="24"/>
        </w:rPr>
        <w:t>月</w:t>
      </w:r>
      <w:r w:rsidRPr="00DD0C33">
        <w:rPr>
          <w:rFonts w:ascii="宋体" w:hAnsi="宋体" w:cs="宋体" w:hint="eastAsia"/>
          <w:spacing w:val="4"/>
          <w:position w:val="4"/>
          <w:sz w:val="24"/>
          <w:szCs w:val="24"/>
          <w:u w:val="single"/>
        </w:rPr>
        <w:t xml:space="preserve">       </w:t>
      </w:r>
      <w:r w:rsidRPr="00DD0C33">
        <w:rPr>
          <w:rFonts w:ascii="宋体" w:hAnsi="宋体" w:cs="宋体" w:hint="eastAsia"/>
          <w:spacing w:val="4"/>
          <w:position w:val="4"/>
          <w:sz w:val="24"/>
          <w:szCs w:val="24"/>
        </w:rPr>
        <w:t>日</w:t>
      </w:r>
    </w:p>
    <w:p w14:paraId="3A4BA30B" w14:textId="77777777" w:rsidR="00514483" w:rsidRPr="00DD0C33" w:rsidRDefault="00514483">
      <w:pPr>
        <w:spacing w:line="360" w:lineRule="auto"/>
        <w:ind w:firstLineChars="250" w:firstLine="600"/>
        <w:jc w:val="left"/>
        <w:rPr>
          <w:rFonts w:ascii="宋体" w:hAnsi="宋体" w:cs="宋体" w:hint="eastAsia"/>
          <w:sz w:val="24"/>
          <w:szCs w:val="24"/>
          <w:shd w:val="clear" w:color="auto" w:fill="FFFFFF"/>
        </w:rPr>
      </w:pPr>
    </w:p>
    <w:p w14:paraId="02BAB677" w14:textId="77777777" w:rsidR="00514483" w:rsidRPr="00DD0C33" w:rsidRDefault="00514483">
      <w:pPr>
        <w:spacing w:line="360" w:lineRule="auto"/>
        <w:ind w:firstLineChars="250" w:firstLine="600"/>
        <w:jc w:val="left"/>
        <w:rPr>
          <w:rFonts w:ascii="宋体" w:hAnsi="宋体" w:cs="宋体" w:hint="eastAsia"/>
          <w:sz w:val="24"/>
          <w:szCs w:val="24"/>
          <w:shd w:val="clear" w:color="auto" w:fill="FFFFFF"/>
        </w:rPr>
      </w:pPr>
    </w:p>
    <w:p w14:paraId="4FF6A20F" w14:textId="77777777" w:rsidR="00514483" w:rsidRPr="00DD0C33" w:rsidRDefault="00514483">
      <w:pPr>
        <w:pStyle w:val="a0"/>
        <w:rPr>
          <w:rFonts w:ascii="宋体" w:hAnsi="宋体" w:hint="eastAsia"/>
        </w:rPr>
      </w:pPr>
    </w:p>
    <w:p w14:paraId="43B40772" w14:textId="77777777" w:rsidR="00514483" w:rsidRPr="00DD0C33" w:rsidRDefault="00514483">
      <w:pPr>
        <w:pStyle w:val="a0"/>
        <w:rPr>
          <w:rFonts w:ascii="宋体" w:hAnsi="宋体" w:hint="eastAsia"/>
        </w:rPr>
      </w:pPr>
    </w:p>
    <w:p w14:paraId="6C8E83C4" w14:textId="77777777" w:rsidR="00514483" w:rsidRPr="00DD0C33" w:rsidRDefault="00514483">
      <w:pPr>
        <w:pStyle w:val="a0"/>
        <w:rPr>
          <w:rFonts w:ascii="宋体" w:hAnsi="宋体" w:hint="eastAsia"/>
        </w:rPr>
      </w:pPr>
    </w:p>
    <w:p w14:paraId="3261F0DD" w14:textId="77777777" w:rsidR="00514483" w:rsidRPr="00DD0C33" w:rsidRDefault="00514483">
      <w:pPr>
        <w:pStyle w:val="a0"/>
        <w:rPr>
          <w:rFonts w:ascii="宋体" w:hAnsi="宋体" w:hint="eastAsia"/>
        </w:rPr>
      </w:pPr>
    </w:p>
    <w:p w14:paraId="72620F18" w14:textId="77777777" w:rsidR="00514483" w:rsidRPr="00DD0C33" w:rsidRDefault="00514483">
      <w:pPr>
        <w:pStyle w:val="a0"/>
        <w:rPr>
          <w:rFonts w:ascii="宋体" w:hAnsi="宋体" w:hint="eastAsia"/>
        </w:rPr>
      </w:pPr>
    </w:p>
    <w:p w14:paraId="36EA107E" w14:textId="77777777" w:rsidR="00514483" w:rsidRPr="00DD0C33" w:rsidRDefault="00514483">
      <w:pPr>
        <w:pStyle w:val="a0"/>
        <w:rPr>
          <w:rFonts w:ascii="宋体" w:hAnsi="宋体" w:hint="eastAsia"/>
        </w:rPr>
      </w:pPr>
    </w:p>
    <w:p w14:paraId="4C878684" w14:textId="77777777" w:rsidR="00514483" w:rsidRPr="00DD0C33" w:rsidRDefault="00514483">
      <w:pPr>
        <w:pStyle w:val="a0"/>
        <w:rPr>
          <w:rFonts w:ascii="宋体" w:hAnsi="宋体" w:hint="eastAsia"/>
        </w:rPr>
      </w:pPr>
    </w:p>
    <w:p w14:paraId="06406081" w14:textId="77777777" w:rsidR="00514483" w:rsidRPr="00DD0C33" w:rsidRDefault="00514483">
      <w:pPr>
        <w:pStyle w:val="a0"/>
        <w:rPr>
          <w:rFonts w:ascii="宋体" w:hAnsi="宋体" w:hint="eastAsia"/>
        </w:rPr>
      </w:pPr>
    </w:p>
    <w:p w14:paraId="6EC2F393" w14:textId="77777777" w:rsidR="00514483" w:rsidRPr="00DD0C33" w:rsidRDefault="00911167">
      <w:pPr>
        <w:pStyle w:val="2"/>
        <w:adjustRightInd w:val="0"/>
        <w:snapToGrid w:val="0"/>
        <w:spacing w:before="240" w:line="360" w:lineRule="auto"/>
        <w:jc w:val="center"/>
        <w:rPr>
          <w:rFonts w:ascii="宋体" w:hAnsi="宋体" w:hint="eastAsia"/>
          <w:b/>
          <w:bCs/>
          <w:sz w:val="28"/>
          <w:szCs w:val="32"/>
          <w:shd w:val="clear" w:color="auto" w:fill="FFFFFF"/>
        </w:rPr>
      </w:pPr>
      <w:bookmarkStart w:id="306" w:name="_Toc226116550"/>
      <w:bookmarkStart w:id="307" w:name="_Toc226116491"/>
      <w:bookmarkStart w:id="308" w:name="_Toc226534332"/>
      <w:bookmarkStart w:id="309" w:name="_Toc226118146"/>
      <w:bookmarkStart w:id="310" w:name="_Toc226118256"/>
      <w:r w:rsidRPr="00DD0C33">
        <w:rPr>
          <w:rFonts w:ascii="宋体" w:hAnsi="宋体" w:hint="eastAsia"/>
          <w:b/>
          <w:bCs/>
          <w:sz w:val="28"/>
          <w:szCs w:val="32"/>
          <w:shd w:val="clear" w:color="auto" w:fill="FFFFFF"/>
        </w:rPr>
        <w:lastRenderedPageBreak/>
        <w:t>（四）投标报价</w:t>
      </w:r>
      <w:bookmarkEnd w:id="306"/>
      <w:bookmarkEnd w:id="307"/>
      <w:bookmarkEnd w:id="308"/>
      <w:bookmarkEnd w:id="309"/>
      <w:bookmarkEnd w:id="310"/>
    </w:p>
    <w:p w14:paraId="48074FE1" w14:textId="77777777" w:rsidR="00514483" w:rsidRPr="00DD0C33" w:rsidRDefault="00911167">
      <w:pPr>
        <w:adjustRightInd w:val="0"/>
        <w:snapToGrid w:val="0"/>
        <w:spacing w:afterLines="100" w:after="240" w:line="560" w:lineRule="exact"/>
        <w:jc w:val="center"/>
        <w:rPr>
          <w:rFonts w:ascii="宋体" w:hAnsi="宋体" w:cs="宋体" w:hint="eastAsia"/>
          <w:b/>
          <w:sz w:val="28"/>
          <w:szCs w:val="28"/>
          <w:shd w:val="clear" w:color="auto" w:fill="FFFFFF"/>
        </w:rPr>
      </w:pPr>
      <w:r w:rsidRPr="00DD0C33">
        <w:rPr>
          <w:rFonts w:ascii="宋体" w:hAnsi="宋体" w:cs="宋体" w:hint="eastAsia"/>
          <w:b/>
          <w:sz w:val="28"/>
          <w:szCs w:val="28"/>
          <w:shd w:val="clear" w:color="auto" w:fill="FFFFFF"/>
        </w:rPr>
        <w:t>1.投标总报价组成明细表</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1"/>
        <w:gridCol w:w="997"/>
        <w:gridCol w:w="704"/>
        <w:gridCol w:w="1134"/>
        <w:gridCol w:w="693"/>
        <w:gridCol w:w="873"/>
        <w:gridCol w:w="850"/>
        <w:gridCol w:w="850"/>
        <w:gridCol w:w="992"/>
        <w:gridCol w:w="1276"/>
      </w:tblGrid>
      <w:tr w:rsidR="00514483" w:rsidRPr="00DD0C33" w14:paraId="50305789" w14:textId="77777777">
        <w:trPr>
          <w:trHeight w:val="487"/>
          <w:jc w:val="center"/>
        </w:trPr>
        <w:tc>
          <w:tcPr>
            <w:tcW w:w="709" w:type="dxa"/>
            <w:vAlign w:val="center"/>
          </w:tcPr>
          <w:p w14:paraId="5B903FC8"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序号</w:t>
            </w:r>
          </w:p>
        </w:tc>
        <w:tc>
          <w:tcPr>
            <w:tcW w:w="1271" w:type="dxa"/>
            <w:vAlign w:val="center"/>
          </w:tcPr>
          <w:p w14:paraId="47EBBBB7"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设备名称</w:t>
            </w:r>
          </w:p>
        </w:tc>
        <w:tc>
          <w:tcPr>
            <w:tcW w:w="997" w:type="dxa"/>
            <w:vAlign w:val="center"/>
          </w:tcPr>
          <w:p w14:paraId="398D3013" w14:textId="77777777" w:rsidR="00514483" w:rsidRPr="00DD0C33" w:rsidRDefault="00911167">
            <w:pPr>
              <w:widowControl/>
              <w:jc w:val="center"/>
              <w:rPr>
                <w:rFonts w:ascii="宋体" w:hAnsi="宋体" w:cs="宋体" w:hint="eastAsia"/>
                <w:kern w:val="0"/>
                <w:szCs w:val="21"/>
                <w:shd w:val="clear" w:color="auto" w:fill="FFFFFF"/>
              </w:rPr>
            </w:pPr>
            <w:bookmarkStart w:id="311" w:name="_Hlk146045287"/>
            <w:r w:rsidRPr="00DD0C33">
              <w:rPr>
                <w:rFonts w:ascii="宋体" w:hAnsi="宋体" w:cs="宋体" w:hint="eastAsia"/>
                <w:kern w:val="0"/>
                <w:szCs w:val="21"/>
                <w:shd w:val="clear" w:color="auto" w:fill="FFFFFF"/>
              </w:rPr>
              <w:t>品牌</w:t>
            </w:r>
            <w:bookmarkEnd w:id="311"/>
          </w:p>
        </w:tc>
        <w:tc>
          <w:tcPr>
            <w:tcW w:w="704" w:type="dxa"/>
            <w:vAlign w:val="center"/>
          </w:tcPr>
          <w:p w14:paraId="787A2583" w14:textId="77777777" w:rsidR="00514483" w:rsidRPr="00DD0C33" w:rsidRDefault="00911167">
            <w:pPr>
              <w:widowControl/>
              <w:jc w:val="center"/>
              <w:rPr>
                <w:rFonts w:ascii="宋体" w:hAnsi="宋体" w:cs="宋体" w:hint="eastAsia"/>
                <w:kern w:val="0"/>
                <w:szCs w:val="21"/>
                <w:shd w:val="clear" w:color="auto" w:fill="FFFFFF"/>
              </w:rPr>
            </w:pPr>
            <w:bookmarkStart w:id="312" w:name="OLE_LINK63"/>
            <w:bookmarkStart w:id="313" w:name="OLE_LINK62"/>
            <w:r w:rsidRPr="00DD0C33">
              <w:rPr>
                <w:rFonts w:ascii="宋体" w:hAnsi="宋体" w:cs="宋体" w:hint="eastAsia"/>
                <w:kern w:val="0"/>
                <w:szCs w:val="21"/>
                <w:shd w:val="clear" w:color="auto" w:fill="FFFFFF"/>
              </w:rPr>
              <w:t>规格型号</w:t>
            </w:r>
            <w:bookmarkEnd w:id="312"/>
            <w:bookmarkEnd w:id="313"/>
          </w:p>
        </w:tc>
        <w:tc>
          <w:tcPr>
            <w:tcW w:w="1134" w:type="dxa"/>
            <w:vAlign w:val="center"/>
          </w:tcPr>
          <w:p w14:paraId="00FDFFEA"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生产厂家</w:t>
            </w:r>
          </w:p>
        </w:tc>
        <w:tc>
          <w:tcPr>
            <w:tcW w:w="693" w:type="dxa"/>
            <w:vAlign w:val="center"/>
          </w:tcPr>
          <w:p w14:paraId="2B4F6816"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数量</w:t>
            </w:r>
          </w:p>
        </w:tc>
        <w:tc>
          <w:tcPr>
            <w:tcW w:w="873" w:type="dxa"/>
            <w:vAlign w:val="center"/>
          </w:tcPr>
          <w:p w14:paraId="2058D0B0"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单位</w:t>
            </w:r>
          </w:p>
        </w:tc>
        <w:tc>
          <w:tcPr>
            <w:tcW w:w="850" w:type="dxa"/>
            <w:vAlign w:val="center"/>
          </w:tcPr>
          <w:p w14:paraId="0A4AB3DD"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质保期</w:t>
            </w:r>
          </w:p>
        </w:tc>
        <w:tc>
          <w:tcPr>
            <w:tcW w:w="850" w:type="dxa"/>
            <w:vAlign w:val="center"/>
          </w:tcPr>
          <w:p w14:paraId="6EE2DECA"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单价（元）</w:t>
            </w:r>
          </w:p>
        </w:tc>
        <w:tc>
          <w:tcPr>
            <w:tcW w:w="992" w:type="dxa"/>
            <w:vAlign w:val="center"/>
          </w:tcPr>
          <w:p w14:paraId="1089E81B"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合价（元）</w:t>
            </w:r>
          </w:p>
        </w:tc>
        <w:tc>
          <w:tcPr>
            <w:tcW w:w="1276" w:type="dxa"/>
            <w:vAlign w:val="center"/>
          </w:tcPr>
          <w:p w14:paraId="159A014B" w14:textId="77777777" w:rsidR="00514483" w:rsidRPr="00DD0C33" w:rsidRDefault="00911167">
            <w:pPr>
              <w:widowControl/>
              <w:jc w:val="center"/>
              <w:rPr>
                <w:rFonts w:ascii="宋体" w:hAnsi="宋体" w:cs="宋体" w:hint="eastAsia"/>
                <w:kern w:val="0"/>
                <w:szCs w:val="21"/>
                <w:shd w:val="clear" w:color="auto" w:fill="FFFFFF"/>
              </w:rPr>
            </w:pPr>
            <w:bookmarkStart w:id="314" w:name="OLE_LINK27"/>
            <w:r w:rsidRPr="00DD0C33">
              <w:rPr>
                <w:rFonts w:ascii="宋体" w:hAnsi="宋体" w:cs="宋体" w:hint="eastAsia"/>
                <w:kern w:val="0"/>
                <w:sz w:val="20"/>
                <w:szCs w:val="20"/>
                <w:shd w:val="clear" w:color="auto" w:fill="FFFFFF"/>
              </w:rPr>
              <w:t>生产厂家</w:t>
            </w:r>
            <w:bookmarkEnd w:id="314"/>
            <w:r w:rsidRPr="00DD0C33">
              <w:rPr>
                <w:rFonts w:ascii="宋体" w:hAnsi="宋体" w:cs="宋体" w:hint="eastAsia"/>
                <w:kern w:val="0"/>
                <w:sz w:val="20"/>
                <w:szCs w:val="20"/>
                <w:shd w:val="clear" w:color="auto" w:fill="FFFFFF"/>
              </w:rPr>
              <w:t>类别划分：大型、中型、小型、微型</w:t>
            </w:r>
          </w:p>
        </w:tc>
      </w:tr>
      <w:tr w:rsidR="00514483" w:rsidRPr="00DD0C33" w14:paraId="619E52AA" w14:textId="77777777">
        <w:trPr>
          <w:trHeight w:val="416"/>
          <w:jc w:val="center"/>
        </w:trPr>
        <w:tc>
          <w:tcPr>
            <w:tcW w:w="709" w:type="dxa"/>
            <w:vAlign w:val="center"/>
          </w:tcPr>
          <w:p w14:paraId="699B12EF"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1</w:t>
            </w:r>
          </w:p>
        </w:tc>
        <w:tc>
          <w:tcPr>
            <w:tcW w:w="1271" w:type="dxa"/>
            <w:vAlign w:val="center"/>
          </w:tcPr>
          <w:p w14:paraId="7D3257CD" w14:textId="77777777" w:rsidR="00514483" w:rsidRPr="00DD0C33" w:rsidRDefault="00514483">
            <w:pPr>
              <w:widowControl/>
              <w:jc w:val="center"/>
              <w:rPr>
                <w:rFonts w:ascii="宋体" w:hAnsi="宋体" w:cs="宋体" w:hint="eastAsia"/>
                <w:kern w:val="0"/>
                <w:szCs w:val="21"/>
                <w:shd w:val="clear" w:color="auto" w:fill="FFFFFF"/>
              </w:rPr>
            </w:pPr>
          </w:p>
        </w:tc>
        <w:tc>
          <w:tcPr>
            <w:tcW w:w="997" w:type="dxa"/>
            <w:vAlign w:val="center"/>
          </w:tcPr>
          <w:p w14:paraId="0F5F52C7" w14:textId="77777777" w:rsidR="00514483" w:rsidRPr="00DD0C33" w:rsidRDefault="00514483">
            <w:pPr>
              <w:widowControl/>
              <w:jc w:val="center"/>
              <w:rPr>
                <w:rFonts w:ascii="宋体" w:hAnsi="宋体" w:cs="宋体" w:hint="eastAsia"/>
                <w:kern w:val="0"/>
                <w:szCs w:val="21"/>
                <w:shd w:val="clear" w:color="auto" w:fill="FFFFFF"/>
              </w:rPr>
            </w:pPr>
          </w:p>
        </w:tc>
        <w:tc>
          <w:tcPr>
            <w:tcW w:w="704" w:type="dxa"/>
            <w:vAlign w:val="center"/>
          </w:tcPr>
          <w:p w14:paraId="56F76725" w14:textId="77777777" w:rsidR="00514483" w:rsidRPr="00DD0C33" w:rsidRDefault="00514483">
            <w:pPr>
              <w:widowControl/>
              <w:jc w:val="center"/>
              <w:rPr>
                <w:rFonts w:ascii="宋体" w:hAnsi="宋体" w:cs="宋体" w:hint="eastAsia"/>
                <w:kern w:val="0"/>
                <w:szCs w:val="21"/>
                <w:shd w:val="clear" w:color="auto" w:fill="FFFFFF"/>
              </w:rPr>
            </w:pPr>
          </w:p>
        </w:tc>
        <w:tc>
          <w:tcPr>
            <w:tcW w:w="1134" w:type="dxa"/>
            <w:vAlign w:val="center"/>
          </w:tcPr>
          <w:p w14:paraId="6C3CE1E3" w14:textId="77777777" w:rsidR="00514483" w:rsidRPr="00DD0C33" w:rsidRDefault="00514483">
            <w:pPr>
              <w:widowControl/>
              <w:jc w:val="center"/>
              <w:rPr>
                <w:rFonts w:ascii="宋体" w:hAnsi="宋体" w:cs="宋体" w:hint="eastAsia"/>
                <w:kern w:val="0"/>
                <w:szCs w:val="21"/>
                <w:shd w:val="clear" w:color="auto" w:fill="FFFFFF"/>
              </w:rPr>
            </w:pPr>
          </w:p>
        </w:tc>
        <w:tc>
          <w:tcPr>
            <w:tcW w:w="693" w:type="dxa"/>
            <w:vAlign w:val="center"/>
          </w:tcPr>
          <w:p w14:paraId="76B2AD6F" w14:textId="77777777" w:rsidR="00514483" w:rsidRPr="00DD0C33" w:rsidRDefault="00514483">
            <w:pPr>
              <w:widowControl/>
              <w:jc w:val="center"/>
              <w:rPr>
                <w:rFonts w:ascii="宋体" w:hAnsi="宋体" w:cs="宋体" w:hint="eastAsia"/>
                <w:kern w:val="0"/>
                <w:szCs w:val="21"/>
                <w:shd w:val="clear" w:color="auto" w:fill="FFFFFF"/>
              </w:rPr>
            </w:pPr>
          </w:p>
        </w:tc>
        <w:tc>
          <w:tcPr>
            <w:tcW w:w="873" w:type="dxa"/>
            <w:vAlign w:val="center"/>
          </w:tcPr>
          <w:p w14:paraId="3FB471C9"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087E0C9B"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66B64EF4" w14:textId="77777777" w:rsidR="00514483" w:rsidRPr="00DD0C33" w:rsidRDefault="00514483">
            <w:pPr>
              <w:widowControl/>
              <w:jc w:val="center"/>
              <w:rPr>
                <w:rFonts w:ascii="宋体" w:hAnsi="宋体" w:cs="宋体" w:hint="eastAsia"/>
                <w:kern w:val="0"/>
                <w:szCs w:val="21"/>
                <w:shd w:val="clear" w:color="auto" w:fill="FFFFFF"/>
              </w:rPr>
            </w:pPr>
          </w:p>
        </w:tc>
        <w:tc>
          <w:tcPr>
            <w:tcW w:w="992" w:type="dxa"/>
            <w:vAlign w:val="center"/>
          </w:tcPr>
          <w:p w14:paraId="7AFFCCC4" w14:textId="77777777" w:rsidR="00514483" w:rsidRPr="00DD0C33" w:rsidRDefault="00514483">
            <w:pPr>
              <w:widowControl/>
              <w:jc w:val="center"/>
              <w:rPr>
                <w:rFonts w:ascii="宋体" w:hAnsi="宋体" w:cs="宋体" w:hint="eastAsia"/>
                <w:kern w:val="0"/>
                <w:szCs w:val="21"/>
                <w:shd w:val="clear" w:color="auto" w:fill="FFFFFF"/>
              </w:rPr>
            </w:pPr>
          </w:p>
        </w:tc>
        <w:tc>
          <w:tcPr>
            <w:tcW w:w="1276" w:type="dxa"/>
            <w:vAlign w:val="center"/>
          </w:tcPr>
          <w:p w14:paraId="425F6B25" w14:textId="77777777" w:rsidR="00514483" w:rsidRPr="00DD0C33" w:rsidRDefault="00514483">
            <w:pPr>
              <w:widowControl/>
              <w:jc w:val="center"/>
              <w:rPr>
                <w:rFonts w:ascii="宋体" w:hAnsi="宋体" w:cs="宋体" w:hint="eastAsia"/>
                <w:kern w:val="0"/>
                <w:szCs w:val="21"/>
                <w:shd w:val="clear" w:color="auto" w:fill="FFFFFF"/>
              </w:rPr>
            </w:pPr>
          </w:p>
        </w:tc>
      </w:tr>
      <w:tr w:rsidR="00514483" w:rsidRPr="00DD0C33" w14:paraId="68966E71" w14:textId="77777777">
        <w:trPr>
          <w:trHeight w:val="404"/>
          <w:jc w:val="center"/>
        </w:trPr>
        <w:tc>
          <w:tcPr>
            <w:tcW w:w="709" w:type="dxa"/>
            <w:vAlign w:val="center"/>
          </w:tcPr>
          <w:p w14:paraId="11D63700"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2</w:t>
            </w:r>
          </w:p>
        </w:tc>
        <w:tc>
          <w:tcPr>
            <w:tcW w:w="1271" w:type="dxa"/>
            <w:vAlign w:val="center"/>
          </w:tcPr>
          <w:p w14:paraId="6208BC69" w14:textId="77777777" w:rsidR="00514483" w:rsidRPr="00DD0C33" w:rsidRDefault="00514483">
            <w:pPr>
              <w:widowControl/>
              <w:jc w:val="center"/>
              <w:rPr>
                <w:rFonts w:ascii="宋体" w:hAnsi="宋体" w:cs="宋体" w:hint="eastAsia"/>
                <w:kern w:val="0"/>
                <w:szCs w:val="21"/>
                <w:shd w:val="clear" w:color="auto" w:fill="FFFFFF"/>
              </w:rPr>
            </w:pPr>
          </w:p>
        </w:tc>
        <w:tc>
          <w:tcPr>
            <w:tcW w:w="997" w:type="dxa"/>
            <w:vAlign w:val="center"/>
          </w:tcPr>
          <w:p w14:paraId="0430F7F1" w14:textId="77777777" w:rsidR="00514483" w:rsidRPr="00DD0C33" w:rsidRDefault="00514483">
            <w:pPr>
              <w:widowControl/>
              <w:jc w:val="center"/>
              <w:rPr>
                <w:rFonts w:ascii="宋体" w:hAnsi="宋体" w:cs="宋体" w:hint="eastAsia"/>
                <w:kern w:val="0"/>
                <w:szCs w:val="21"/>
                <w:shd w:val="clear" w:color="auto" w:fill="FFFFFF"/>
              </w:rPr>
            </w:pPr>
          </w:p>
        </w:tc>
        <w:tc>
          <w:tcPr>
            <w:tcW w:w="704" w:type="dxa"/>
            <w:vAlign w:val="center"/>
          </w:tcPr>
          <w:p w14:paraId="65A48C53" w14:textId="77777777" w:rsidR="00514483" w:rsidRPr="00DD0C33" w:rsidRDefault="00514483">
            <w:pPr>
              <w:widowControl/>
              <w:jc w:val="center"/>
              <w:rPr>
                <w:rFonts w:ascii="宋体" w:hAnsi="宋体" w:cs="宋体" w:hint="eastAsia"/>
                <w:kern w:val="0"/>
                <w:szCs w:val="21"/>
                <w:shd w:val="clear" w:color="auto" w:fill="FFFFFF"/>
              </w:rPr>
            </w:pPr>
          </w:p>
        </w:tc>
        <w:tc>
          <w:tcPr>
            <w:tcW w:w="1134" w:type="dxa"/>
            <w:vAlign w:val="center"/>
          </w:tcPr>
          <w:p w14:paraId="74A839B2" w14:textId="77777777" w:rsidR="00514483" w:rsidRPr="00DD0C33" w:rsidRDefault="00514483">
            <w:pPr>
              <w:widowControl/>
              <w:jc w:val="center"/>
              <w:rPr>
                <w:rFonts w:ascii="宋体" w:hAnsi="宋体" w:cs="宋体" w:hint="eastAsia"/>
                <w:kern w:val="0"/>
                <w:szCs w:val="21"/>
                <w:shd w:val="clear" w:color="auto" w:fill="FFFFFF"/>
              </w:rPr>
            </w:pPr>
          </w:p>
        </w:tc>
        <w:tc>
          <w:tcPr>
            <w:tcW w:w="693" w:type="dxa"/>
            <w:vAlign w:val="center"/>
          </w:tcPr>
          <w:p w14:paraId="74BA50EE" w14:textId="77777777" w:rsidR="00514483" w:rsidRPr="00DD0C33" w:rsidRDefault="00514483">
            <w:pPr>
              <w:widowControl/>
              <w:jc w:val="center"/>
              <w:rPr>
                <w:rFonts w:ascii="宋体" w:hAnsi="宋体" w:cs="宋体" w:hint="eastAsia"/>
                <w:kern w:val="0"/>
                <w:szCs w:val="21"/>
                <w:shd w:val="clear" w:color="auto" w:fill="FFFFFF"/>
              </w:rPr>
            </w:pPr>
          </w:p>
        </w:tc>
        <w:tc>
          <w:tcPr>
            <w:tcW w:w="873" w:type="dxa"/>
            <w:vAlign w:val="center"/>
          </w:tcPr>
          <w:p w14:paraId="2ABFB0A0"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16E7AED6"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512B10DF" w14:textId="77777777" w:rsidR="00514483" w:rsidRPr="00DD0C33" w:rsidRDefault="00514483">
            <w:pPr>
              <w:widowControl/>
              <w:jc w:val="center"/>
              <w:rPr>
                <w:rFonts w:ascii="宋体" w:hAnsi="宋体" w:cs="宋体" w:hint="eastAsia"/>
                <w:kern w:val="0"/>
                <w:szCs w:val="21"/>
                <w:shd w:val="clear" w:color="auto" w:fill="FFFFFF"/>
              </w:rPr>
            </w:pPr>
          </w:p>
        </w:tc>
        <w:tc>
          <w:tcPr>
            <w:tcW w:w="992" w:type="dxa"/>
            <w:vAlign w:val="center"/>
          </w:tcPr>
          <w:p w14:paraId="7C331FA3" w14:textId="77777777" w:rsidR="00514483" w:rsidRPr="00DD0C33" w:rsidRDefault="00514483">
            <w:pPr>
              <w:widowControl/>
              <w:jc w:val="center"/>
              <w:rPr>
                <w:rFonts w:ascii="宋体" w:hAnsi="宋体" w:cs="宋体" w:hint="eastAsia"/>
                <w:kern w:val="0"/>
                <w:szCs w:val="21"/>
                <w:shd w:val="clear" w:color="auto" w:fill="FFFFFF"/>
              </w:rPr>
            </w:pPr>
          </w:p>
        </w:tc>
        <w:tc>
          <w:tcPr>
            <w:tcW w:w="1276" w:type="dxa"/>
            <w:vAlign w:val="center"/>
          </w:tcPr>
          <w:p w14:paraId="5051AE3E" w14:textId="77777777" w:rsidR="00514483" w:rsidRPr="00DD0C33" w:rsidRDefault="00514483">
            <w:pPr>
              <w:widowControl/>
              <w:jc w:val="center"/>
              <w:rPr>
                <w:rFonts w:ascii="宋体" w:hAnsi="宋体" w:cs="宋体" w:hint="eastAsia"/>
                <w:kern w:val="0"/>
                <w:szCs w:val="21"/>
                <w:shd w:val="clear" w:color="auto" w:fill="FFFFFF"/>
              </w:rPr>
            </w:pPr>
          </w:p>
        </w:tc>
      </w:tr>
      <w:tr w:rsidR="00514483" w:rsidRPr="00DD0C33" w14:paraId="50AC8038" w14:textId="77777777">
        <w:trPr>
          <w:trHeight w:val="404"/>
          <w:jc w:val="center"/>
        </w:trPr>
        <w:tc>
          <w:tcPr>
            <w:tcW w:w="709" w:type="dxa"/>
            <w:vAlign w:val="center"/>
          </w:tcPr>
          <w:p w14:paraId="6E17D0CC"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3</w:t>
            </w:r>
          </w:p>
        </w:tc>
        <w:tc>
          <w:tcPr>
            <w:tcW w:w="1271" w:type="dxa"/>
            <w:vAlign w:val="center"/>
          </w:tcPr>
          <w:p w14:paraId="22B20398" w14:textId="77777777" w:rsidR="00514483" w:rsidRPr="00DD0C33" w:rsidRDefault="00514483">
            <w:pPr>
              <w:widowControl/>
              <w:jc w:val="center"/>
              <w:rPr>
                <w:rFonts w:ascii="宋体" w:hAnsi="宋体" w:cs="宋体" w:hint="eastAsia"/>
                <w:kern w:val="0"/>
                <w:szCs w:val="21"/>
                <w:shd w:val="clear" w:color="auto" w:fill="FFFFFF"/>
              </w:rPr>
            </w:pPr>
          </w:p>
        </w:tc>
        <w:tc>
          <w:tcPr>
            <w:tcW w:w="997" w:type="dxa"/>
            <w:vAlign w:val="center"/>
          </w:tcPr>
          <w:p w14:paraId="22409DD6" w14:textId="77777777" w:rsidR="00514483" w:rsidRPr="00DD0C33" w:rsidRDefault="00514483">
            <w:pPr>
              <w:widowControl/>
              <w:jc w:val="center"/>
              <w:rPr>
                <w:rFonts w:ascii="宋体" w:hAnsi="宋体" w:cs="宋体" w:hint="eastAsia"/>
                <w:kern w:val="0"/>
                <w:szCs w:val="21"/>
                <w:shd w:val="clear" w:color="auto" w:fill="FFFFFF"/>
              </w:rPr>
            </w:pPr>
          </w:p>
        </w:tc>
        <w:tc>
          <w:tcPr>
            <w:tcW w:w="704" w:type="dxa"/>
            <w:vAlign w:val="center"/>
          </w:tcPr>
          <w:p w14:paraId="23F3D663" w14:textId="77777777" w:rsidR="00514483" w:rsidRPr="00DD0C33" w:rsidRDefault="00514483">
            <w:pPr>
              <w:widowControl/>
              <w:jc w:val="center"/>
              <w:rPr>
                <w:rFonts w:ascii="宋体" w:hAnsi="宋体" w:cs="宋体" w:hint="eastAsia"/>
                <w:kern w:val="0"/>
                <w:szCs w:val="21"/>
                <w:shd w:val="clear" w:color="auto" w:fill="FFFFFF"/>
              </w:rPr>
            </w:pPr>
          </w:p>
        </w:tc>
        <w:tc>
          <w:tcPr>
            <w:tcW w:w="1134" w:type="dxa"/>
            <w:vAlign w:val="center"/>
          </w:tcPr>
          <w:p w14:paraId="5C745DEB" w14:textId="77777777" w:rsidR="00514483" w:rsidRPr="00DD0C33" w:rsidRDefault="00514483">
            <w:pPr>
              <w:widowControl/>
              <w:jc w:val="center"/>
              <w:rPr>
                <w:rFonts w:ascii="宋体" w:hAnsi="宋体" w:cs="宋体" w:hint="eastAsia"/>
                <w:kern w:val="0"/>
                <w:szCs w:val="21"/>
                <w:shd w:val="clear" w:color="auto" w:fill="FFFFFF"/>
              </w:rPr>
            </w:pPr>
          </w:p>
        </w:tc>
        <w:tc>
          <w:tcPr>
            <w:tcW w:w="693" w:type="dxa"/>
            <w:vAlign w:val="center"/>
          </w:tcPr>
          <w:p w14:paraId="7743E4EC" w14:textId="77777777" w:rsidR="00514483" w:rsidRPr="00DD0C33" w:rsidRDefault="00514483">
            <w:pPr>
              <w:widowControl/>
              <w:jc w:val="center"/>
              <w:rPr>
                <w:rFonts w:ascii="宋体" w:hAnsi="宋体" w:cs="宋体" w:hint="eastAsia"/>
                <w:kern w:val="0"/>
                <w:szCs w:val="21"/>
                <w:shd w:val="clear" w:color="auto" w:fill="FFFFFF"/>
              </w:rPr>
            </w:pPr>
          </w:p>
        </w:tc>
        <w:tc>
          <w:tcPr>
            <w:tcW w:w="873" w:type="dxa"/>
            <w:vAlign w:val="center"/>
          </w:tcPr>
          <w:p w14:paraId="02B228CD"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07D3E5B7"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67205B85" w14:textId="77777777" w:rsidR="00514483" w:rsidRPr="00DD0C33" w:rsidRDefault="00514483">
            <w:pPr>
              <w:widowControl/>
              <w:jc w:val="center"/>
              <w:rPr>
                <w:rFonts w:ascii="宋体" w:hAnsi="宋体" w:cs="宋体" w:hint="eastAsia"/>
                <w:kern w:val="0"/>
                <w:szCs w:val="21"/>
                <w:shd w:val="clear" w:color="auto" w:fill="FFFFFF"/>
              </w:rPr>
            </w:pPr>
          </w:p>
        </w:tc>
        <w:tc>
          <w:tcPr>
            <w:tcW w:w="992" w:type="dxa"/>
            <w:vAlign w:val="center"/>
          </w:tcPr>
          <w:p w14:paraId="5F63FD6F" w14:textId="77777777" w:rsidR="00514483" w:rsidRPr="00DD0C33" w:rsidRDefault="00514483">
            <w:pPr>
              <w:widowControl/>
              <w:jc w:val="center"/>
              <w:rPr>
                <w:rFonts w:ascii="宋体" w:hAnsi="宋体" w:cs="宋体" w:hint="eastAsia"/>
                <w:kern w:val="0"/>
                <w:szCs w:val="21"/>
                <w:shd w:val="clear" w:color="auto" w:fill="FFFFFF"/>
              </w:rPr>
            </w:pPr>
          </w:p>
        </w:tc>
        <w:tc>
          <w:tcPr>
            <w:tcW w:w="1276" w:type="dxa"/>
            <w:vAlign w:val="center"/>
          </w:tcPr>
          <w:p w14:paraId="19FE6D1C" w14:textId="77777777" w:rsidR="00514483" w:rsidRPr="00DD0C33" w:rsidRDefault="00514483">
            <w:pPr>
              <w:widowControl/>
              <w:jc w:val="center"/>
              <w:rPr>
                <w:rFonts w:ascii="宋体" w:hAnsi="宋体" w:cs="宋体" w:hint="eastAsia"/>
                <w:kern w:val="0"/>
                <w:szCs w:val="21"/>
                <w:shd w:val="clear" w:color="auto" w:fill="FFFFFF"/>
              </w:rPr>
            </w:pPr>
          </w:p>
        </w:tc>
      </w:tr>
      <w:tr w:rsidR="00514483" w:rsidRPr="00DD0C33" w14:paraId="1FACB2DD" w14:textId="77777777">
        <w:trPr>
          <w:trHeight w:val="404"/>
          <w:jc w:val="center"/>
        </w:trPr>
        <w:tc>
          <w:tcPr>
            <w:tcW w:w="709" w:type="dxa"/>
            <w:vAlign w:val="center"/>
          </w:tcPr>
          <w:p w14:paraId="04BFD544"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4</w:t>
            </w:r>
          </w:p>
        </w:tc>
        <w:tc>
          <w:tcPr>
            <w:tcW w:w="1271" w:type="dxa"/>
            <w:vAlign w:val="center"/>
          </w:tcPr>
          <w:p w14:paraId="4E653AEA" w14:textId="77777777" w:rsidR="00514483" w:rsidRPr="00DD0C33" w:rsidRDefault="00514483">
            <w:pPr>
              <w:widowControl/>
              <w:jc w:val="center"/>
              <w:rPr>
                <w:rFonts w:ascii="宋体" w:hAnsi="宋体" w:cs="宋体" w:hint="eastAsia"/>
                <w:kern w:val="0"/>
                <w:szCs w:val="21"/>
                <w:shd w:val="clear" w:color="auto" w:fill="FFFFFF"/>
              </w:rPr>
            </w:pPr>
          </w:p>
        </w:tc>
        <w:tc>
          <w:tcPr>
            <w:tcW w:w="997" w:type="dxa"/>
            <w:vAlign w:val="center"/>
          </w:tcPr>
          <w:p w14:paraId="1C91F91A" w14:textId="77777777" w:rsidR="00514483" w:rsidRPr="00DD0C33" w:rsidRDefault="00514483">
            <w:pPr>
              <w:widowControl/>
              <w:jc w:val="center"/>
              <w:rPr>
                <w:rFonts w:ascii="宋体" w:hAnsi="宋体" w:cs="宋体" w:hint="eastAsia"/>
                <w:kern w:val="0"/>
                <w:szCs w:val="21"/>
                <w:shd w:val="clear" w:color="auto" w:fill="FFFFFF"/>
              </w:rPr>
            </w:pPr>
          </w:p>
        </w:tc>
        <w:tc>
          <w:tcPr>
            <w:tcW w:w="704" w:type="dxa"/>
            <w:vAlign w:val="center"/>
          </w:tcPr>
          <w:p w14:paraId="270E28F9" w14:textId="77777777" w:rsidR="00514483" w:rsidRPr="00DD0C33" w:rsidRDefault="00514483">
            <w:pPr>
              <w:widowControl/>
              <w:jc w:val="center"/>
              <w:rPr>
                <w:rFonts w:ascii="宋体" w:hAnsi="宋体" w:cs="宋体" w:hint="eastAsia"/>
                <w:kern w:val="0"/>
                <w:szCs w:val="21"/>
                <w:shd w:val="clear" w:color="auto" w:fill="FFFFFF"/>
              </w:rPr>
            </w:pPr>
          </w:p>
        </w:tc>
        <w:tc>
          <w:tcPr>
            <w:tcW w:w="1134" w:type="dxa"/>
            <w:vAlign w:val="center"/>
          </w:tcPr>
          <w:p w14:paraId="654699B8" w14:textId="77777777" w:rsidR="00514483" w:rsidRPr="00DD0C33" w:rsidRDefault="00514483">
            <w:pPr>
              <w:widowControl/>
              <w:jc w:val="center"/>
              <w:rPr>
                <w:rFonts w:ascii="宋体" w:hAnsi="宋体" w:cs="宋体" w:hint="eastAsia"/>
                <w:kern w:val="0"/>
                <w:szCs w:val="21"/>
                <w:shd w:val="clear" w:color="auto" w:fill="FFFFFF"/>
              </w:rPr>
            </w:pPr>
          </w:p>
        </w:tc>
        <w:tc>
          <w:tcPr>
            <w:tcW w:w="693" w:type="dxa"/>
            <w:vAlign w:val="center"/>
          </w:tcPr>
          <w:p w14:paraId="608409B3" w14:textId="77777777" w:rsidR="00514483" w:rsidRPr="00DD0C33" w:rsidRDefault="00514483">
            <w:pPr>
              <w:widowControl/>
              <w:jc w:val="center"/>
              <w:rPr>
                <w:rFonts w:ascii="宋体" w:hAnsi="宋体" w:cs="宋体" w:hint="eastAsia"/>
                <w:kern w:val="0"/>
                <w:szCs w:val="21"/>
                <w:shd w:val="clear" w:color="auto" w:fill="FFFFFF"/>
              </w:rPr>
            </w:pPr>
          </w:p>
        </w:tc>
        <w:tc>
          <w:tcPr>
            <w:tcW w:w="873" w:type="dxa"/>
            <w:vAlign w:val="center"/>
          </w:tcPr>
          <w:p w14:paraId="4474FA69"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56B75493"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523481B7" w14:textId="77777777" w:rsidR="00514483" w:rsidRPr="00DD0C33" w:rsidRDefault="00514483">
            <w:pPr>
              <w:widowControl/>
              <w:jc w:val="center"/>
              <w:rPr>
                <w:rFonts w:ascii="宋体" w:hAnsi="宋体" w:cs="宋体" w:hint="eastAsia"/>
                <w:kern w:val="0"/>
                <w:szCs w:val="21"/>
                <w:shd w:val="clear" w:color="auto" w:fill="FFFFFF"/>
              </w:rPr>
            </w:pPr>
          </w:p>
        </w:tc>
        <w:tc>
          <w:tcPr>
            <w:tcW w:w="992" w:type="dxa"/>
            <w:vAlign w:val="center"/>
          </w:tcPr>
          <w:p w14:paraId="43611C0D" w14:textId="77777777" w:rsidR="00514483" w:rsidRPr="00DD0C33" w:rsidRDefault="00514483">
            <w:pPr>
              <w:widowControl/>
              <w:jc w:val="center"/>
              <w:rPr>
                <w:rFonts w:ascii="宋体" w:hAnsi="宋体" w:cs="宋体" w:hint="eastAsia"/>
                <w:kern w:val="0"/>
                <w:szCs w:val="21"/>
                <w:shd w:val="clear" w:color="auto" w:fill="FFFFFF"/>
              </w:rPr>
            </w:pPr>
          </w:p>
        </w:tc>
        <w:tc>
          <w:tcPr>
            <w:tcW w:w="1276" w:type="dxa"/>
            <w:vAlign w:val="center"/>
          </w:tcPr>
          <w:p w14:paraId="7F7DFF01" w14:textId="77777777" w:rsidR="00514483" w:rsidRPr="00DD0C33" w:rsidRDefault="00514483">
            <w:pPr>
              <w:widowControl/>
              <w:jc w:val="center"/>
              <w:rPr>
                <w:rFonts w:ascii="宋体" w:hAnsi="宋体" w:cs="宋体" w:hint="eastAsia"/>
                <w:kern w:val="0"/>
                <w:szCs w:val="21"/>
                <w:shd w:val="clear" w:color="auto" w:fill="FFFFFF"/>
              </w:rPr>
            </w:pPr>
          </w:p>
        </w:tc>
      </w:tr>
      <w:tr w:rsidR="00514483" w:rsidRPr="00DD0C33" w14:paraId="0810F5FB" w14:textId="77777777">
        <w:trPr>
          <w:trHeight w:val="404"/>
          <w:jc w:val="center"/>
        </w:trPr>
        <w:tc>
          <w:tcPr>
            <w:tcW w:w="709" w:type="dxa"/>
            <w:vAlign w:val="center"/>
          </w:tcPr>
          <w:p w14:paraId="3F569889"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5</w:t>
            </w:r>
          </w:p>
        </w:tc>
        <w:tc>
          <w:tcPr>
            <w:tcW w:w="1271" w:type="dxa"/>
            <w:vAlign w:val="center"/>
          </w:tcPr>
          <w:p w14:paraId="782687D9" w14:textId="77777777" w:rsidR="00514483" w:rsidRPr="00DD0C33" w:rsidRDefault="00514483">
            <w:pPr>
              <w:widowControl/>
              <w:jc w:val="center"/>
              <w:rPr>
                <w:rFonts w:ascii="宋体" w:hAnsi="宋体" w:cs="宋体" w:hint="eastAsia"/>
                <w:kern w:val="0"/>
                <w:szCs w:val="21"/>
                <w:shd w:val="clear" w:color="auto" w:fill="FFFFFF"/>
              </w:rPr>
            </w:pPr>
          </w:p>
        </w:tc>
        <w:tc>
          <w:tcPr>
            <w:tcW w:w="997" w:type="dxa"/>
            <w:vAlign w:val="center"/>
          </w:tcPr>
          <w:p w14:paraId="793685FE" w14:textId="77777777" w:rsidR="00514483" w:rsidRPr="00DD0C33" w:rsidRDefault="00514483">
            <w:pPr>
              <w:widowControl/>
              <w:jc w:val="center"/>
              <w:rPr>
                <w:rFonts w:ascii="宋体" w:hAnsi="宋体" w:cs="宋体" w:hint="eastAsia"/>
                <w:kern w:val="0"/>
                <w:szCs w:val="21"/>
                <w:shd w:val="clear" w:color="auto" w:fill="FFFFFF"/>
              </w:rPr>
            </w:pPr>
          </w:p>
        </w:tc>
        <w:tc>
          <w:tcPr>
            <w:tcW w:w="704" w:type="dxa"/>
            <w:vAlign w:val="center"/>
          </w:tcPr>
          <w:p w14:paraId="3BBF4C59" w14:textId="77777777" w:rsidR="00514483" w:rsidRPr="00DD0C33" w:rsidRDefault="00514483">
            <w:pPr>
              <w:widowControl/>
              <w:jc w:val="center"/>
              <w:rPr>
                <w:rFonts w:ascii="宋体" w:hAnsi="宋体" w:cs="宋体" w:hint="eastAsia"/>
                <w:kern w:val="0"/>
                <w:szCs w:val="21"/>
                <w:shd w:val="clear" w:color="auto" w:fill="FFFFFF"/>
              </w:rPr>
            </w:pPr>
          </w:p>
        </w:tc>
        <w:tc>
          <w:tcPr>
            <w:tcW w:w="1134" w:type="dxa"/>
            <w:vAlign w:val="center"/>
          </w:tcPr>
          <w:p w14:paraId="34E0BB8A" w14:textId="77777777" w:rsidR="00514483" w:rsidRPr="00DD0C33" w:rsidRDefault="00514483">
            <w:pPr>
              <w:widowControl/>
              <w:jc w:val="center"/>
              <w:rPr>
                <w:rFonts w:ascii="宋体" w:hAnsi="宋体" w:cs="宋体" w:hint="eastAsia"/>
                <w:kern w:val="0"/>
                <w:szCs w:val="21"/>
                <w:shd w:val="clear" w:color="auto" w:fill="FFFFFF"/>
              </w:rPr>
            </w:pPr>
          </w:p>
        </w:tc>
        <w:tc>
          <w:tcPr>
            <w:tcW w:w="693" w:type="dxa"/>
            <w:vAlign w:val="center"/>
          </w:tcPr>
          <w:p w14:paraId="2C87625E" w14:textId="77777777" w:rsidR="00514483" w:rsidRPr="00DD0C33" w:rsidRDefault="00514483">
            <w:pPr>
              <w:widowControl/>
              <w:jc w:val="center"/>
              <w:rPr>
                <w:rFonts w:ascii="宋体" w:hAnsi="宋体" w:cs="宋体" w:hint="eastAsia"/>
                <w:kern w:val="0"/>
                <w:szCs w:val="21"/>
                <w:shd w:val="clear" w:color="auto" w:fill="FFFFFF"/>
              </w:rPr>
            </w:pPr>
          </w:p>
        </w:tc>
        <w:tc>
          <w:tcPr>
            <w:tcW w:w="873" w:type="dxa"/>
            <w:vAlign w:val="center"/>
          </w:tcPr>
          <w:p w14:paraId="60D583B1"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7A2A0B71"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3A05EEB4" w14:textId="77777777" w:rsidR="00514483" w:rsidRPr="00DD0C33" w:rsidRDefault="00514483">
            <w:pPr>
              <w:widowControl/>
              <w:jc w:val="center"/>
              <w:rPr>
                <w:rFonts w:ascii="宋体" w:hAnsi="宋体" w:cs="宋体" w:hint="eastAsia"/>
                <w:kern w:val="0"/>
                <w:szCs w:val="21"/>
                <w:shd w:val="clear" w:color="auto" w:fill="FFFFFF"/>
              </w:rPr>
            </w:pPr>
          </w:p>
        </w:tc>
        <w:tc>
          <w:tcPr>
            <w:tcW w:w="992" w:type="dxa"/>
            <w:vAlign w:val="center"/>
          </w:tcPr>
          <w:p w14:paraId="10A34496" w14:textId="77777777" w:rsidR="00514483" w:rsidRPr="00DD0C33" w:rsidRDefault="00514483">
            <w:pPr>
              <w:widowControl/>
              <w:jc w:val="center"/>
              <w:rPr>
                <w:rFonts w:ascii="宋体" w:hAnsi="宋体" w:cs="宋体" w:hint="eastAsia"/>
                <w:kern w:val="0"/>
                <w:szCs w:val="21"/>
                <w:shd w:val="clear" w:color="auto" w:fill="FFFFFF"/>
              </w:rPr>
            </w:pPr>
          </w:p>
        </w:tc>
        <w:tc>
          <w:tcPr>
            <w:tcW w:w="1276" w:type="dxa"/>
            <w:vAlign w:val="center"/>
          </w:tcPr>
          <w:p w14:paraId="628AF61F" w14:textId="77777777" w:rsidR="00514483" w:rsidRPr="00DD0C33" w:rsidRDefault="00514483">
            <w:pPr>
              <w:widowControl/>
              <w:jc w:val="center"/>
              <w:rPr>
                <w:rFonts w:ascii="宋体" w:hAnsi="宋体" w:cs="宋体" w:hint="eastAsia"/>
                <w:kern w:val="0"/>
                <w:szCs w:val="21"/>
                <w:shd w:val="clear" w:color="auto" w:fill="FFFFFF"/>
              </w:rPr>
            </w:pPr>
          </w:p>
        </w:tc>
      </w:tr>
      <w:tr w:rsidR="00514483" w:rsidRPr="00DD0C33" w14:paraId="19CE8C99" w14:textId="77777777">
        <w:trPr>
          <w:trHeight w:val="404"/>
          <w:jc w:val="center"/>
        </w:trPr>
        <w:tc>
          <w:tcPr>
            <w:tcW w:w="709" w:type="dxa"/>
            <w:vAlign w:val="center"/>
          </w:tcPr>
          <w:p w14:paraId="0DB9552F" w14:textId="77777777" w:rsidR="00514483" w:rsidRPr="00DD0C33" w:rsidRDefault="00911167">
            <w:pPr>
              <w:widowControl/>
              <w:jc w:val="center"/>
              <w:rPr>
                <w:rFonts w:ascii="宋体" w:hAnsi="宋体" w:cs="宋体" w:hint="eastAsia"/>
                <w:kern w:val="0"/>
                <w:szCs w:val="21"/>
                <w:shd w:val="clear" w:color="auto" w:fill="FFFFFF"/>
              </w:rPr>
            </w:pPr>
            <w:r w:rsidRPr="00DD0C33">
              <w:rPr>
                <w:rFonts w:ascii="宋体" w:hAnsi="宋体" w:cs="宋体" w:hint="eastAsia"/>
                <w:kern w:val="0"/>
                <w:szCs w:val="21"/>
                <w:shd w:val="clear" w:color="auto" w:fill="FFFFFF"/>
              </w:rPr>
              <w:t>……</w:t>
            </w:r>
          </w:p>
        </w:tc>
        <w:tc>
          <w:tcPr>
            <w:tcW w:w="1271" w:type="dxa"/>
            <w:vAlign w:val="center"/>
          </w:tcPr>
          <w:p w14:paraId="1A05ABFE" w14:textId="77777777" w:rsidR="00514483" w:rsidRPr="00DD0C33" w:rsidRDefault="00514483">
            <w:pPr>
              <w:widowControl/>
              <w:jc w:val="center"/>
              <w:rPr>
                <w:rFonts w:ascii="宋体" w:hAnsi="宋体" w:cs="宋体" w:hint="eastAsia"/>
                <w:kern w:val="0"/>
                <w:szCs w:val="21"/>
                <w:shd w:val="clear" w:color="auto" w:fill="FFFFFF"/>
              </w:rPr>
            </w:pPr>
          </w:p>
        </w:tc>
        <w:tc>
          <w:tcPr>
            <w:tcW w:w="997" w:type="dxa"/>
            <w:vAlign w:val="center"/>
          </w:tcPr>
          <w:p w14:paraId="66A3E06D" w14:textId="77777777" w:rsidR="00514483" w:rsidRPr="00DD0C33" w:rsidRDefault="00514483">
            <w:pPr>
              <w:widowControl/>
              <w:jc w:val="center"/>
              <w:rPr>
                <w:rFonts w:ascii="宋体" w:hAnsi="宋体" w:cs="宋体" w:hint="eastAsia"/>
                <w:kern w:val="0"/>
                <w:szCs w:val="21"/>
                <w:shd w:val="clear" w:color="auto" w:fill="FFFFFF"/>
              </w:rPr>
            </w:pPr>
          </w:p>
        </w:tc>
        <w:tc>
          <w:tcPr>
            <w:tcW w:w="704" w:type="dxa"/>
            <w:vAlign w:val="center"/>
          </w:tcPr>
          <w:p w14:paraId="37E5956F" w14:textId="77777777" w:rsidR="00514483" w:rsidRPr="00DD0C33" w:rsidRDefault="00514483">
            <w:pPr>
              <w:widowControl/>
              <w:jc w:val="center"/>
              <w:rPr>
                <w:rFonts w:ascii="宋体" w:hAnsi="宋体" w:cs="宋体" w:hint="eastAsia"/>
                <w:kern w:val="0"/>
                <w:szCs w:val="21"/>
                <w:shd w:val="clear" w:color="auto" w:fill="FFFFFF"/>
              </w:rPr>
            </w:pPr>
          </w:p>
        </w:tc>
        <w:tc>
          <w:tcPr>
            <w:tcW w:w="1134" w:type="dxa"/>
            <w:vAlign w:val="center"/>
          </w:tcPr>
          <w:p w14:paraId="7DA28303" w14:textId="77777777" w:rsidR="00514483" w:rsidRPr="00DD0C33" w:rsidRDefault="00514483">
            <w:pPr>
              <w:widowControl/>
              <w:jc w:val="center"/>
              <w:rPr>
                <w:rFonts w:ascii="宋体" w:hAnsi="宋体" w:cs="宋体" w:hint="eastAsia"/>
                <w:kern w:val="0"/>
                <w:szCs w:val="21"/>
                <w:shd w:val="clear" w:color="auto" w:fill="FFFFFF"/>
              </w:rPr>
            </w:pPr>
          </w:p>
        </w:tc>
        <w:tc>
          <w:tcPr>
            <w:tcW w:w="693" w:type="dxa"/>
            <w:vAlign w:val="center"/>
          </w:tcPr>
          <w:p w14:paraId="5E88F310" w14:textId="77777777" w:rsidR="00514483" w:rsidRPr="00DD0C33" w:rsidRDefault="00514483">
            <w:pPr>
              <w:widowControl/>
              <w:jc w:val="center"/>
              <w:rPr>
                <w:rFonts w:ascii="宋体" w:hAnsi="宋体" w:cs="宋体" w:hint="eastAsia"/>
                <w:kern w:val="0"/>
                <w:szCs w:val="21"/>
                <w:shd w:val="clear" w:color="auto" w:fill="FFFFFF"/>
              </w:rPr>
            </w:pPr>
          </w:p>
        </w:tc>
        <w:tc>
          <w:tcPr>
            <w:tcW w:w="873" w:type="dxa"/>
            <w:vAlign w:val="center"/>
          </w:tcPr>
          <w:p w14:paraId="46E19915"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57BAA686" w14:textId="77777777" w:rsidR="00514483" w:rsidRPr="00DD0C33" w:rsidRDefault="00514483">
            <w:pPr>
              <w:widowControl/>
              <w:jc w:val="center"/>
              <w:rPr>
                <w:rFonts w:ascii="宋体" w:hAnsi="宋体" w:cs="宋体" w:hint="eastAsia"/>
                <w:kern w:val="0"/>
                <w:szCs w:val="21"/>
                <w:shd w:val="clear" w:color="auto" w:fill="FFFFFF"/>
              </w:rPr>
            </w:pPr>
          </w:p>
        </w:tc>
        <w:tc>
          <w:tcPr>
            <w:tcW w:w="850" w:type="dxa"/>
            <w:vAlign w:val="center"/>
          </w:tcPr>
          <w:p w14:paraId="2E935219" w14:textId="77777777" w:rsidR="00514483" w:rsidRPr="00DD0C33" w:rsidRDefault="00514483">
            <w:pPr>
              <w:widowControl/>
              <w:jc w:val="center"/>
              <w:rPr>
                <w:rFonts w:ascii="宋体" w:hAnsi="宋体" w:cs="宋体" w:hint="eastAsia"/>
                <w:kern w:val="0"/>
                <w:szCs w:val="21"/>
                <w:shd w:val="clear" w:color="auto" w:fill="FFFFFF"/>
              </w:rPr>
            </w:pPr>
          </w:p>
        </w:tc>
        <w:tc>
          <w:tcPr>
            <w:tcW w:w="992" w:type="dxa"/>
            <w:vAlign w:val="center"/>
          </w:tcPr>
          <w:p w14:paraId="64C166BE" w14:textId="77777777" w:rsidR="00514483" w:rsidRPr="00DD0C33" w:rsidRDefault="00514483">
            <w:pPr>
              <w:widowControl/>
              <w:jc w:val="center"/>
              <w:rPr>
                <w:rFonts w:ascii="宋体" w:hAnsi="宋体" w:cs="宋体" w:hint="eastAsia"/>
                <w:kern w:val="0"/>
                <w:szCs w:val="21"/>
                <w:shd w:val="clear" w:color="auto" w:fill="FFFFFF"/>
              </w:rPr>
            </w:pPr>
          </w:p>
        </w:tc>
        <w:tc>
          <w:tcPr>
            <w:tcW w:w="1276" w:type="dxa"/>
            <w:vAlign w:val="center"/>
          </w:tcPr>
          <w:p w14:paraId="6A8F62CF" w14:textId="77777777" w:rsidR="00514483" w:rsidRPr="00DD0C33" w:rsidRDefault="00514483">
            <w:pPr>
              <w:widowControl/>
              <w:jc w:val="center"/>
              <w:rPr>
                <w:rFonts w:ascii="宋体" w:hAnsi="宋体" w:cs="宋体" w:hint="eastAsia"/>
                <w:kern w:val="0"/>
                <w:szCs w:val="21"/>
                <w:shd w:val="clear" w:color="auto" w:fill="FFFFFF"/>
              </w:rPr>
            </w:pPr>
          </w:p>
        </w:tc>
      </w:tr>
      <w:tr w:rsidR="00514483" w:rsidRPr="00DD0C33" w14:paraId="1CD3B93F" w14:textId="77777777">
        <w:trPr>
          <w:trHeight w:val="404"/>
          <w:jc w:val="center"/>
        </w:trPr>
        <w:tc>
          <w:tcPr>
            <w:tcW w:w="10349" w:type="dxa"/>
            <w:gridSpan w:val="11"/>
          </w:tcPr>
          <w:p w14:paraId="23F4848D" w14:textId="77777777" w:rsidR="00514483" w:rsidRPr="00DD0C33" w:rsidRDefault="00911167">
            <w:pPr>
              <w:widowControl/>
              <w:adjustRightInd w:val="0"/>
              <w:snapToGrid w:val="0"/>
              <w:spacing w:line="360" w:lineRule="auto"/>
              <w:jc w:val="left"/>
              <w:rPr>
                <w:rFonts w:ascii="宋体" w:hAnsi="宋体" w:cs="宋体" w:hint="eastAsia"/>
                <w:b/>
                <w:bCs/>
                <w:kern w:val="0"/>
                <w:szCs w:val="21"/>
                <w:shd w:val="clear" w:color="auto" w:fill="FFFFFF"/>
              </w:rPr>
            </w:pPr>
            <w:r w:rsidRPr="00DD0C33">
              <w:rPr>
                <w:rFonts w:ascii="宋体" w:hAnsi="宋体" w:cs="宋体" w:hint="eastAsia"/>
                <w:b/>
                <w:bCs/>
                <w:kern w:val="0"/>
                <w:szCs w:val="21"/>
                <w:shd w:val="clear" w:color="auto" w:fill="FFFFFF"/>
              </w:rPr>
              <w:t>合计：</w:t>
            </w:r>
          </w:p>
          <w:p w14:paraId="768DED2F" w14:textId="77777777" w:rsidR="00514483" w:rsidRPr="00DD0C33" w:rsidRDefault="00911167">
            <w:pPr>
              <w:pStyle w:val="a0"/>
              <w:adjustRightInd w:val="0"/>
              <w:spacing w:line="360" w:lineRule="auto"/>
              <w:jc w:val="left"/>
              <w:rPr>
                <w:rFonts w:ascii="宋体" w:hAnsi="宋体" w:hint="eastAsia"/>
                <w:b/>
                <w:bCs/>
              </w:rPr>
            </w:pPr>
            <w:r w:rsidRPr="00DD0C33">
              <w:rPr>
                <w:rFonts w:ascii="宋体" w:hAnsi="宋体" w:hint="eastAsia"/>
                <w:b/>
                <w:bCs/>
              </w:rPr>
              <w:t>大写：</w:t>
            </w:r>
          </w:p>
          <w:p w14:paraId="3DD12DB8" w14:textId="77777777" w:rsidR="00514483" w:rsidRPr="00DD0C33" w:rsidRDefault="00911167">
            <w:pPr>
              <w:pStyle w:val="a0"/>
              <w:adjustRightInd w:val="0"/>
              <w:spacing w:line="360" w:lineRule="auto"/>
              <w:jc w:val="left"/>
              <w:rPr>
                <w:rFonts w:ascii="宋体" w:hAnsi="宋体" w:hint="eastAsia"/>
                <w:b/>
                <w:bCs/>
              </w:rPr>
            </w:pPr>
            <w:r w:rsidRPr="00DD0C33">
              <w:rPr>
                <w:rFonts w:ascii="宋体" w:hAnsi="宋体" w:hint="eastAsia"/>
                <w:b/>
                <w:bCs/>
              </w:rPr>
              <w:t>小写：</w:t>
            </w:r>
          </w:p>
        </w:tc>
      </w:tr>
    </w:tbl>
    <w:p w14:paraId="017671B8" w14:textId="77777777" w:rsidR="00514483" w:rsidRPr="00DD0C33" w:rsidRDefault="00514483">
      <w:pPr>
        <w:pStyle w:val="a9"/>
        <w:rPr>
          <w:rFonts w:hint="eastAsia"/>
        </w:rPr>
      </w:pPr>
    </w:p>
    <w:p w14:paraId="37F54C6D" w14:textId="77777777" w:rsidR="00514483" w:rsidRPr="00DD0C33" w:rsidRDefault="00911167">
      <w:pPr>
        <w:tabs>
          <w:tab w:val="left" w:pos="0"/>
        </w:tabs>
        <w:snapToGrid w:val="0"/>
        <w:spacing w:line="360" w:lineRule="auto"/>
        <w:ind w:firstLineChars="200" w:firstLine="436"/>
        <w:rPr>
          <w:rFonts w:ascii="宋体" w:hAnsi="宋体" w:hint="eastAsia"/>
          <w:spacing w:val="4"/>
        </w:rPr>
      </w:pPr>
      <w:r w:rsidRPr="00DD0C33">
        <w:rPr>
          <w:rFonts w:ascii="宋体" w:hAnsi="宋体" w:hint="eastAsia"/>
          <w:spacing w:val="4"/>
        </w:rPr>
        <w:t>备注：</w:t>
      </w:r>
    </w:p>
    <w:p w14:paraId="5881CE5C" w14:textId="77777777" w:rsidR="00514483" w:rsidRPr="00DD0C33" w:rsidRDefault="00514483">
      <w:pPr>
        <w:pStyle w:val="a0"/>
        <w:rPr>
          <w:rFonts w:ascii="宋体" w:hAnsi="宋体" w:hint="eastAsia"/>
        </w:rPr>
      </w:pPr>
    </w:p>
    <w:p w14:paraId="06D67FC9" w14:textId="77777777" w:rsidR="00514483" w:rsidRPr="00DD0C33" w:rsidRDefault="00911167">
      <w:pPr>
        <w:numPr>
          <w:ilvl w:val="1"/>
          <w:numId w:val="4"/>
        </w:numPr>
        <w:tabs>
          <w:tab w:val="left" w:pos="0"/>
        </w:tabs>
        <w:snapToGrid w:val="0"/>
        <w:spacing w:line="360" w:lineRule="auto"/>
        <w:ind w:left="0" w:firstLineChars="200" w:firstLine="436"/>
        <w:rPr>
          <w:rFonts w:ascii="宋体" w:hAnsi="宋体" w:hint="eastAsia"/>
          <w:spacing w:val="4"/>
        </w:rPr>
      </w:pPr>
      <w:r w:rsidRPr="00DD0C33">
        <w:rPr>
          <w:rFonts w:ascii="宋体" w:hAnsi="宋体" w:hint="eastAsia"/>
          <w:spacing w:val="4"/>
        </w:rPr>
        <w:t>此表须按照采购需求采购内容逐项报价，不得随意更改序号、货物名称、单位、数量。</w:t>
      </w:r>
    </w:p>
    <w:p w14:paraId="6DF0E5C2" w14:textId="77777777" w:rsidR="00514483" w:rsidRPr="00DD0C33" w:rsidRDefault="00911167">
      <w:pPr>
        <w:numPr>
          <w:ilvl w:val="1"/>
          <w:numId w:val="4"/>
        </w:numPr>
        <w:tabs>
          <w:tab w:val="left" w:pos="0"/>
        </w:tabs>
        <w:snapToGrid w:val="0"/>
        <w:spacing w:line="360" w:lineRule="auto"/>
        <w:ind w:left="0" w:firstLineChars="200" w:firstLine="436"/>
        <w:rPr>
          <w:rFonts w:ascii="宋体" w:hAnsi="宋体" w:hint="eastAsia"/>
          <w:spacing w:val="4"/>
        </w:rPr>
      </w:pPr>
      <w:r w:rsidRPr="00DD0C33">
        <w:rPr>
          <w:rFonts w:ascii="宋体" w:hAnsi="宋体" w:hint="eastAsia"/>
          <w:spacing w:val="4"/>
        </w:rPr>
        <w:t>中文大写金额用汉字，如壹、贰、叁、肆、伍、陆、柒、捌、玖、拾、佰、仟、万、亿、元、角、分、零、整（正）等。</w:t>
      </w:r>
    </w:p>
    <w:p w14:paraId="4DAB35F7" w14:textId="77777777" w:rsidR="00514483" w:rsidRPr="00DD0C33" w:rsidRDefault="00911167">
      <w:pPr>
        <w:numPr>
          <w:ilvl w:val="1"/>
          <w:numId w:val="4"/>
        </w:numPr>
        <w:tabs>
          <w:tab w:val="left" w:pos="0"/>
        </w:tabs>
        <w:snapToGrid w:val="0"/>
        <w:spacing w:line="360" w:lineRule="auto"/>
        <w:ind w:left="0" w:firstLineChars="200" w:firstLine="436"/>
        <w:rPr>
          <w:rFonts w:ascii="宋体" w:hAnsi="宋体" w:hint="eastAsia"/>
          <w:spacing w:val="4"/>
        </w:rPr>
      </w:pPr>
      <w:r w:rsidRPr="00DD0C33">
        <w:rPr>
          <w:rFonts w:ascii="宋体" w:hAnsi="宋体" w:hint="eastAsia"/>
          <w:spacing w:val="4"/>
        </w:rPr>
        <w:t>所有价格均系用人民币表示，单位为元。</w:t>
      </w:r>
    </w:p>
    <w:p w14:paraId="3C42338D" w14:textId="77777777" w:rsidR="00514483" w:rsidRPr="00DD0C33" w:rsidRDefault="00911167">
      <w:pPr>
        <w:numPr>
          <w:ilvl w:val="1"/>
          <w:numId w:val="4"/>
        </w:numPr>
        <w:tabs>
          <w:tab w:val="left" w:pos="0"/>
        </w:tabs>
        <w:snapToGrid w:val="0"/>
        <w:spacing w:line="360" w:lineRule="auto"/>
        <w:ind w:left="0" w:firstLineChars="200" w:firstLine="436"/>
        <w:rPr>
          <w:rFonts w:ascii="宋体" w:hAnsi="宋体" w:hint="eastAsia"/>
          <w:spacing w:val="4"/>
        </w:rPr>
      </w:pPr>
      <w:r w:rsidRPr="00DD0C33">
        <w:rPr>
          <w:rFonts w:ascii="宋体" w:hAnsi="宋体" w:hint="eastAsia"/>
          <w:spacing w:val="4"/>
        </w:rPr>
        <w:t>此表为《开标一览表（报价表）》的报价明细表。</w:t>
      </w:r>
    </w:p>
    <w:p w14:paraId="52C07480" w14:textId="77777777" w:rsidR="00514483" w:rsidRPr="00DD0C33" w:rsidRDefault="00911167">
      <w:pPr>
        <w:numPr>
          <w:ilvl w:val="1"/>
          <w:numId w:val="4"/>
        </w:numPr>
        <w:tabs>
          <w:tab w:val="left" w:pos="0"/>
        </w:tabs>
        <w:snapToGrid w:val="0"/>
        <w:spacing w:line="360" w:lineRule="auto"/>
        <w:ind w:left="0" w:firstLineChars="200" w:firstLine="422"/>
        <w:rPr>
          <w:rFonts w:ascii="宋体" w:hAnsi="宋体" w:hint="eastAsia"/>
          <w:b/>
          <w:bCs/>
          <w:spacing w:val="4"/>
        </w:rPr>
      </w:pPr>
      <w:r w:rsidRPr="00DD0C33">
        <w:rPr>
          <w:rFonts w:ascii="宋体" w:hAnsi="宋体" w:hint="eastAsia"/>
          <w:b/>
          <w:bCs/>
        </w:rPr>
        <w:t>生产厂家为小型或微型企业的，请在此表中予以明确并填写《中小企业声明函》</w:t>
      </w:r>
      <w:r w:rsidRPr="00DD0C33">
        <w:rPr>
          <w:rFonts w:ascii="宋体" w:hAnsi="宋体" w:hint="eastAsia"/>
          <w:b/>
          <w:bCs/>
          <w:spacing w:val="4"/>
        </w:rPr>
        <w:t>，否则评审时不能享受相应的价格扣除。</w:t>
      </w:r>
    </w:p>
    <w:p w14:paraId="3C4228E5" w14:textId="77777777" w:rsidR="00514483" w:rsidRPr="00DD0C33" w:rsidRDefault="00911167">
      <w:pPr>
        <w:numPr>
          <w:ilvl w:val="1"/>
          <w:numId w:val="4"/>
        </w:numPr>
        <w:tabs>
          <w:tab w:val="left" w:pos="0"/>
        </w:tabs>
        <w:snapToGrid w:val="0"/>
        <w:spacing w:line="360" w:lineRule="auto"/>
        <w:ind w:left="0" w:firstLineChars="200" w:firstLine="442"/>
        <w:rPr>
          <w:rFonts w:ascii="宋体" w:hAnsi="宋体" w:hint="eastAsia"/>
          <w:spacing w:val="4"/>
        </w:rPr>
      </w:pPr>
      <w:r w:rsidRPr="00DD0C33">
        <w:rPr>
          <w:rFonts w:ascii="宋体" w:hAnsi="宋体" w:hint="eastAsia"/>
          <w:b/>
          <w:bCs/>
          <w:sz w:val="22"/>
        </w:rPr>
        <w:t>投标人应按政府采购云平台电子投标客户端【报价明细】要求进行填写，若投标客户端生成的分项报价表信息内容不一致，以投标客户端生成的内容为准。本报价明细表按招标文件规定在商务部分内容单独提供，如未单独提供报价明细表的，其后果自行承担。</w:t>
      </w:r>
    </w:p>
    <w:p w14:paraId="51279D3A" w14:textId="77777777" w:rsidR="00514483" w:rsidRPr="00DD0C33" w:rsidRDefault="00514483">
      <w:pPr>
        <w:spacing w:line="360" w:lineRule="auto"/>
        <w:ind w:firstLineChars="200" w:firstLine="480"/>
        <w:rPr>
          <w:rFonts w:ascii="宋体" w:hAnsi="宋体" w:hint="eastAsia"/>
          <w:sz w:val="24"/>
          <w:szCs w:val="24"/>
        </w:rPr>
      </w:pPr>
    </w:p>
    <w:p w14:paraId="77C79135" w14:textId="77777777" w:rsidR="00514483" w:rsidRPr="00DD0C33" w:rsidRDefault="00514483">
      <w:pPr>
        <w:tabs>
          <w:tab w:val="left" w:pos="3780"/>
        </w:tabs>
        <w:spacing w:line="360" w:lineRule="auto"/>
        <w:ind w:firstLineChars="100" w:firstLine="240"/>
        <w:jc w:val="left"/>
        <w:rPr>
          <w:rFonts w:ascii="宋体" w:hAnsi="宋体" w:cs="宋体" w:hint="eastAsia"/>
          <w:sz w:val="24"/>
          <w:szCs w:val="24"/>
        </w:rPr>
      </w:pPr>
    </w:p>
    <w:p w14:paraId="3E1AA7F9" w14:textId="77777777" w:rsidR="00514483" w:rsidRPr="00DD0C33" w:rsidRDefault="00911167">
      <w:pPr>
        <w:tabs>
          <w:tab w:val="left" w:pos="3780"/>
        </w:tabs>
        <w:spacing w:line="480" w:lineRule="auto"/>
        <w:ind w:firstLineChars="200" w:firstLine="480"/>
        <w:jc w:val="left"/>
        <w:rPr>
          <w:rFonts w:ascii="宋体" w:hAnsi="宋体" w:cs="宋体" w:hint="eastAsia"/>
          <w:sz w:val="24"/>
          <w:szCs w:val="24"/>
        </w:rPr>
      </w:pPr>
      <w:r w:rsidRPr="00DD0C33">
        <w:rPr>
          <w:rFonts w:ascii="宋体" w:hAnsi="宋体" w:cs="宋体" w:hint="eastAsia"/>
          <w:sz w:val="24"/>
          <w:szCs w:val="24"/>
        </w:rPr>
        <w:t>投标人全称：</w:t>
      </w:r>
      <w:r w:rsidRPr="00DD0C33">
        <w:rPr>
          <w:rFonts w:ascii="宋体" w:hAnsi="宋体" w:cs="宋体" w:hint="eastAsia"/>
          <w:sz w:val="24"/>
          <w:szCs w:val="24"/>
          <w:u w:val="single"/>
        </w:rPr>
        <w:t xml:space="preserve">                          </w:t>
      </w:r>
      <w:r w:rsidRPr="00DD0C33">
        <w:rPr>
          <w:rFonts w:ascii="宋体" w:hAnsi="宋体" w:cs="宋体" w:hint="eastAsia"/>
          <w:sz w:val="24"/>
          <w:szCs w:val="24"/>
        </w:rPr>
        <w:t>（</w:t>
      </w:r>
      <w:r w:rsidRPr="00DD0C33">
        <w:rPr>
          <w:rFonts w:ascii="宋体" w:hAnsi="宋体" w:cs="宋体" w:hint="eastAsia"/>
          <w:sz w:val="24"/>
          <w:szCs w:val="21"/>
        </w:rPr>
        <w:t>电子签章</w:t>
      </w:r>
      <w:r w:rsidRPr="00DD0C33">
        <w:rPr>
          <w:rFonts w:ascii="宋体" w:hAnsi="宋体" w:cs="宋体" w:hint="eastAsia"/>
          <w:sz w:val="24"/>
          <w:szCs w:val="24"/>
        </w:rPr>
        <w:t>）</w:t>
      </w:r>
    </w:p>
    <w:p w14:paraId="1FAACFE7" w14:textId="77777777" w:rsidR="00514483" w:rsidRPr="00DD0C33" w:rsidRDefault="00911167">
      <w:pPr>
        <w:tabs>
          <w:tab w:val="left" w:pos="3780"/>
        </w:tabs>
        <w:spacing w:line="480" w:lineRule="auto"/>
        <w:ind w:firstLineChars="200" w:firstLine="480"/>
        <w:jc w:val="left"/>
        <w:rPr>
          <w:rFonts w:ascii="宋体" w:hAnsi="宋体" w:cs="宋体" w:hint="eastAsia"/>
          <w:sz w:val="24"/>
          <w:szCs w:val="24"/>
        </w:rPr>
      </w:pPr>
      <w:r w:rsidRPr="00DD0C33">
        <w:rPr>
          <w:rFonts w:ascii="宋体" w:hAnsi="宋体" w:cs="宋体" w:hint="eastAsia"/>
          <w:sz w:val="24"/>
          <w:szCs w:val="24"/>
        </w:rPr>
        <w:t>法定代表人或其委托代理人：</w:t>
      </w:r>
      <w:r w:rsidRPr="00DD0C33">
        <w:rPr>
          <w:rFonts w:ascii="宋体" w:hAnsi="宋体" w:cs="宋体" w:hint="eastAsia"/>
          <w:sz w:val="24"/>
          <w:szCs w:val="24"/>
          <w:u w:val="single"/>
        </w:rPr>
        <w:t xml:space="preserve">          </w:t>
      </w:r>
      <w:r w:rsidRPr="00DD0C33">
        <w:rPr>
          <w:rFonts w:ascii="宋体" w:hAnsi="宋体" w:cs="宋体" w:hint="eastAsia"/>
          <w:sz w:val="24"/>
          <w:szCs w:val="24"/>
        </w:rPr>
        <w:t>（电子签章或签字）</w:t>
      </w:r>
    </w:p>
    <w:p w14:paraId="76F69F97" w14:textId="77777777" w:rsidR="00514483" w:rsidRPr="00DD0C33" w:rsidRDefault="00911167">
      <w:pPr>
        <w:tabs>
          <w:tab w:val="left" w:pos="3780"/>
        </w:tabs>
        <w:spacing w:line="480" w:lineRule="auto"/>
        <w:ind w:firstLineChars="200" w:firstLine="480"/>
        <w:jc w:val="left"/>
        <w:rPr>
          <w:rFonts w:ascii="宋体" w:hAnsi="宋体" w:cs="宋体" w:hint="eastAsia"/>
          <w:sz w:val="24"/>
          <w:szCs w:val="24"/>
        </w:rPr>
      </w:pPr>
      <w:r w:rsidRPr="00DD0C33">
        <w:rPr>
          <w:rFonts w:ascii="宋体" w:hAnsi="宋体" w:cs="宋体" w:hint="eastAsia"/>
          <w:sz w:val="24"/>
          <w:szCs w:val="24"/>
        </w:rPr>
        <w:t>日期：</w:t>
      </w:r>
      <w:r w:rsidRPr="00DD0C33">
        <w:rPr>
          <w:rFonts w:ascii="宋体" w:hAnsi="宋体" w:cs="宋体" w:hint="eastAsia"/>
          <w:sz w:val="24"/>
          <w:szCs w:val="24"/>
          <w:u w:val="single"/>
        </w:rPr>
        <w:t xml:space="preserve">      </w:t>
      </w:r>
      <w:r w:rsidRPr="00DD0C33">
        <w:rPr>
          <w:rFonts w:ascii="宋体" w:hAnsi="宋体" w:cs="宋体" w:hint="eastAsia"/>
          <w:sz w:val="24"/>
          <w:szCs w:val="24"/>
        </w:rPr>
        <w:t>年</w:t>
      </w:r>
      <w:r w:rsidRPr="00DD0C33">
        <w:rPr>
          <w:rFonts w:ascii="宋体" w:hAnsi="宋体" w:cs="宋体" w:hint="eastAsia"/>
          <w:sz w:val="24"/>
          <w:szCs w:val="24"/>
          <w:u w:val="single"/>
        </w:rPr>
        <w:t xml:space="preserve">      </w:t>
      </w:r>
      <w:r w:rsidRPr="00DD0C33">
        <w:rPr>
          <w:rFonts w:ascii="宋体" w:hAnsi="宋体" w:cs="宋体" w:hint="eastAsia"/>
          <w:sz w:val="24"/>
          <w:szCs w:val="24"/>
        </w:rPr>
        <w:t>月</w:t>
      </w:r>
      <w:r w:rsidRPr="00DD0C33">
        <w:rPr>
          <w:rFonts w:ascii="宋体" w:hAnsi="宋体" w:cs="宋体" w:hint="eastAsia"/>
          <w:sz w:val="24"/>
          <w:szCs w:val="24"/>
          <w:u w:val="single"/>
        </w:rPr>
        <w:t xml:space="preserve">      </w:t>
      </w:r>
      <w:r w:rsidRPr="00DD0C33">
        <w:rPr>
          <w:rFonts w:ascii="宋体" w:hAnsi="宋体" w:cs="宋体" w:hint="eastAsia"/>
          <w:sz w:val="24"/>
          <w:szCs w:val="24"/>
        </w:rPr>
        <w:t>日</w:t>
      </w:r>
    </w:p>
    <w:p w14:paraId="6E55596A" w14:textId="77777777" w:rsidR="00514483" w:rsidRPr="00DD0C33" w:rsidRDefault="00911167">
      <w:pPr>
        <w:adjustRightInd w:val="0"/>
        <w:snapToGrid w:val="0"/>
        <w:spacing w:beforeLines="100" w:before="240" w:afterLines="100" w:after="240" w:line="560" w:lineRule="exact"/>
        <w:ind w:firstLine="482"/>
        <w:jc w:val="center"/>
        <w:rPr>
          <w:rFonts w:ascii="宋体" w:hAnsi="宋体" w:cs="宋体" w:hint="eastAsia"/>
          <w:b/>
          <w:sz w:val="28"/>
          <w:szCs w:val="28"/>
          <w:shd w:val="clear" w:color="auto" w:fill="FFFFFF"/>
        </w:rPr>
      </w:pPr>
      <w:r w:rsidRPr="00DD0C33">
        <w:rPr>
          <w:rFonts w:ascii="宋体" w:hAnsi="宋体" w:cs="宋体" w:hint="eastAsia"/>
          <w:b/>
          <w:sz w:val="28"/>
          <w:szCs w:val="28"/>
          <w:shd w:val="clear" w:color="auto" w:fill="FFFFFF"/>
        </w:rPr>
        <w:lastRenderedPageBreak/>
        <w:t>2.中小企业声明函（货物）</w:t>
      </w:r>
    </w:p>
    <w:p w14:paraId="5B54378F" w14:textId="77777777" w:rsidR="00514483" w:rsidRPr="00DD0C33" w:rsidRDefault="00911167">
      <w:pPr>
        <w:tabs>
          <w:tab w:val="left" w:pos="426"/>
        </w:tabs>
        <w:spacing w:line="480" w:lineRule="exact"/>
        <w:ind w:firstLineChars="200" w:firstLine="480"/>
        <w:rPr>
          <w:rFonts w:ascii="宋体" w:hAnsi="宋体" w:cs="宋体" w:hint="eastAsia"/>
          <w:bCs/>
          <w:sz w:val="24"/>
          <w:szCs w:val="24"/>
        </w:rPr>
      </w:pPr>
      <w:r w:rsidRPr="00DD0C33">
        <w:rPr>
          <w:rFonts w:ascii="宋体" w:hAnsi="宋体" w:cs="宋体"/>
          <w:bCs/>
          <w:sz w:val="24"/>
          <w:szCs w:val="24"/>
        </w:rPr>
        <w:t>本公司郑重声明，根据《政府采购促进中小企业发展管理办法》（财库﹝2020﹞46号）的规定，本公司参加</w:t>
      </w:r>
      <w:r w:rsidRPr="00DD0C33">
        <w:rPr>
          <w:rFonts w:ascii="宋体" w:hAnsi="宋体" w:cs="宋体" w:hint="eastAsia"/>
          <w:bCs/>
          <w:sz w:val="24"/>
          <w:szCs w:val="24"/>
          <w:u w:val="single"/>
        </w:rPr>
        <w:t xml:space="preserve">   </w:t>
      </w:r>
      <w:r w:rsidRPr="00DD0C33">
        <w:rPr>
          <w:rFonts w:ascii="宋体" w:hAnsi="宋体" w:cs="宋体"/>
          <w:bCs/>
          <w:sz w:val="24"/>
          <w:szCs w:val="24"/>
          <w:u w:val="single"/>
        </w:rPr>
        <w:t>（单位名称）</w:t>
      </w:r>
      <w:r w:rsidRPr="00DD0C33">
        <w:rPr>
          <w:rFonts w:ascii="宋体" w:hAnsi="宋体" w:cs="宋体" w:hint="eastAsia"/>
          <w:bCs/>
          <w:sz w:val="24"/>
          <w:szCs w:val="24"/>
          <w:u w:val="single"/>
        </w:rPr>
        <w:t xml:space="preserve">   </w:t>
      </w:r>
      <w:r w:rsidRPr="00DD0C33">
        <w:rPr>
          <w:rFonts w:ascii="宋体" w:hAnsi="宋体" w:cs="宋体"/>
          <w:bCs/>
          <w:sz w:val="24"/>
          <w:szCs w:val="24"/>
        </w:rPr>
        <w:t>的</w:t>
      </w:r>
      <w:r w:rsidRPr="00DD0C33">
        <w:rPr>
          <w:rFonts w:ascii="宋体" w:hAnsi="宋体" w:cs="宋体" w:hint="eastAsia"/>
          <w:bCs/>
          <w:sz w:val="24"/>
          <w:szCs w:val="24"/>
          <w:u w:val="single"/>
        </w:rPr>
        <w:t xml:space="preserve">   </w:t>
      </w:r>
      <w:r w:rsidRPr="00DD0C33">
        <w:rPr>
          <w:rFonts w:ascii="宋体" w:hAnsi="宋体" w:cs="宋体"/>
          <w:bCs/>
          <w:sz w:val="24"/>
          <w:szCs w:val="24"/>
          <w:u w:val="single"/>
        </w:rPr>
        <w:t>（项目名称）</w:t>
      </w:r>
      <w:r w:rsidRPr="00DD0C33">
        <w:rPr>
          <w:rFonts w:ascii="宋体" w:hAnsi="宋体" w:cs="宋体" w:hint="eastAsia"/>
          <w:bCs/>
          <w:sz w:val="24"/>
          <w:szCs w:val="24"/>
          <w:u w:val="single"/>
        </w:rPr>
        <w:t xml:space="preserve">   </w:t>
      </w:r>
      <w:r w:rsidRPr="00DD0C33">
        <w:rPr>
          <w:rFonts w:ascii="宋体" w:hAnsi="宋体" w:cs="宋体"/>
          <w:bCs/>
          <w:sz w:val="24"/>
          <w:szCs w:val="24"/>
        </w:rPr>
        <w:t>采购活动，提供的货物全部由符合政策要求的中小企业制造。相关企业具体情况如下：</w:t>
      </w:r>
    </w:p>
    <w:p w14:paraId="48E4531F" w14:textId="77777777" w:rsidR="00514483" w:rsidRPr="00DD0C33" w:rsidRDefault="00911167">
      <w:pPr>
        <w:tabs>
          <w:tab w:val="left" w:pos="426"/>
        </w:tabs>
        <w:spacing w:line="480" w:lineRule="exact"/>
        <w:ind w:firstLineChars="200" w:firstLine="480"/>
        <w:rPr>
          <w:rFonts w:ascii="宋体" w:hAnsi="宋体" w:cs="宋体" w:hint="eastAsia"/>
          <w:bCs/>
          <w:sz w:val="24"/>
          <w:szCs w:val="24"/>
        </w:rPr>
      </w:pPr>
      <w:r w:rsidRPr="00DD0C33">
        <w:rPr>
          <w:rFonts w:ascii="宋体" w:hAnsi="宋体" w:cs="宋体" w:hint="eastAsia"/>
          <w:bCs/>
          <w:sz w:val="24"/>
          <w:szCs w:val="24"/>
        </w:rPr>
        <w:t>1.</w:t>
      </w:r>
      <w:r w:rsidRPr="00DD0C33">
        <w:rPr>
          <w:rFonts w:ascii="宋体" w:hAnsi="宋体" w:cs="宋体" w:hint="eastAsia"/>
          <w:bCs/>
          <w:sz w:val="24"/>
          <w:szCs w:val="24"/>
          <w:u w:val="single"/>
        </w:rPr>
        <w:t xml:space="preserve">  </w:t>
      </w:r>
      <w:r w:rsidRPr="00DD0C33">
        <w:rPr>
          <w:rFonts w:ascii="宋体" w:hAnsi="宋体" w:cs="宋体"/>
          <w:bCs/>
          <w:sz w:val="24"/>
          <w:szCs w:val="24"/>
          <w:u w:val="single"/>
        </w:rPr>
        <w:t>（标的名称）</w:t>
      </w:r>
      <w:r w:rsidRPr="00DD0C33">
        <w:rPr>
          <w:rFonts w:ascii="宋体" w:hAnsi="宋体" w:cs="宋体" w:hint="eastAsia"/>
          <w:bCs/>
          <w:sz w:val="24"/>
          <w:szCs w:val="24"/>
          <w:u w:val="single"/>
        </w:rPr>
        <w:t xml:space="preserve">    </w:t>
      </w:r>
      <w:r w:rsidRPr="00DD0C33">
        <w:rPr>
          <w:rFonts w:ascii="宋体" w:hAnsi="宋体" w:cs="宋体"/>
          <w:bCs/>
          <w:sz w:val="24"/>
          <w:szCs w:val="24"/>
        </w:rPr>
        <w:t>，属于</w:t>
      </w:r>
      <w:r w:rsidRPr="00DD0C33">
        <w:rPr>
          <w:rFonts w:ascii="宋体" w:hAnsi="宋体" w:cs="宋体" w:hint="eastAsia"/>
          <w:bCs/>
          <w:sz w:val="24"/>
          <w:szCs w:val="24"/>
          <w:u w:val="single"/>
        </w:rPr>
        <w:t xml:space="preserve">  </w:t>
      </w:r>
      <w:r w:rsidRPr="00DD0C33">
        <w:rPr>
          <w:rFonts w:ascii="宋体" w:hAnsi="宋体" w:cs="宋体"/>
          <w:bCs/>
          <w:sz w:val="24"/>
          <w:szCs w:val="24"/>
          <w:u w:val="single"/>
        </w:rPr>
        <w:t>（采购文件中明确的所属行业）</w:t>
      </w:r>
      <w:r w:rsidRPr="00DD0C33">
        <w:rPr>
          <w:rFonts w:ascii="宋体" w:hAnsi="宋体" w:cs="宋体" w:hint="eastAsia"/>
          <w:bCs/>
          <w:sz w:val="24"/>
          <w:szCs w:val="24"/>
          <w:u w:val="single"/>
        </w:rPr>
        <w:t xml:space="preserve">    </w:t>
      </w:r>
      <w:r w:rsidRPr="00DD0C33">
        <w:rPr>
          <w:rFonts w:ascii="宋体" w:hAnsi="宋体" w:cs="宋体"/>
          <w:bCs/>
          <w:sz w:val="24"/>
          <w:szCs w:val="24"/>
        </w:rPr>
        <w:t>行业；制造商为</w:t>
      </w:r>
      <w:r w:rsidRPr="00DD0C33">
        <w:rPr>
          <w:rFonts w:ascii="宋体" w:hAnsi="宋体" w:cs="宋体"/>
          <w:bCs/>
          <w:sz w:val="24"/>
          <w:szCs w:val="24"/>
          <w:u w:val="single"/>
        </w:rPr>
        <w:t>（企业名称）</w:t>
      </w:r>
      <w:r w:rsidRPr="00DD0C33">
        <w:rPr>
          <w:rFonts w:ascii="宋体" w:hAnsi="宋体" w:cs="宋体" w:hint="eastAsia"/>
          <w:bCs/>
          <w:sz w:val="24"/>
          <w:szCs w:val="24"/>
          <w:u w:val="single"/>
        </w:rPr>
        <w:t xml:space="preserve">    </w:t>
      </w:r>
      <w:r w:rsidRPr="00DD0C33">
        <w:rPr>
          <w:rFonts w:ascii="宋体" w:hAnsi="宋体" w:cs="宋体"/>
          <w:bCs/>
          <w:sz w:val="24"/>
          <w:szCs w:val="24"/>
        </w:rPr>
        <w:t>，从业人员</w:t>
      </w:r>
      <w:r w:rsidRPr="00DD0C33">
        <w:rPr>
          <w:rFonts w:ascii="宋体" w:hAnsi="宋体" w:cs="宋体" w:hint="eastAsia"/>
          <w:bCs/>
          <w:sz w:val="24"/>
          <w:szCs w:val="24"/>
          <w:u w:val="single"/>
        </w:rPr>
        <w:t xml:space="preserve">    </w:t>
      </w:r>
      <w:r w:rsidRPr="00DD0C33">
        <w:rPr>
          <w:rFonts w:ascii="宋体" w:hAnsi="宋体" w:cs="宋体"/>
          <w:bCs/>
          <w:sz w:val="24"/>
          <w:szCs w:val="24"/>
        </w:rPr>
        <w:t>人，营业收入为</w:t>
      </w:r>
      <w:r w:rsidRPr="00DD0C33">
        <w:rPr>
          <w:rFonts w:ascii="宋体" w:hAnsi="宋体" w:cs="宋体"/>
          <w:bCs/>
          <w:sz w:val="24"/>
          <w:szCs w:val="24"/>
          <w:u w:val="single"/>
        </w:rPr>
        <w:t xml:space="preserve">  </w:t>
      </w:r>
      <w:r w:rsidRPr="00DD0C33">
        <w:rPr>
          <w:rFonts w:ascii="宋体" w:hAnsi="宋体" w:cs="宋体" w:hint="eastAsia"/>
          <w:bCs/>
          <w:sz w:val="24"/>
          <w:szCs w:val="24"/>
          <w:u w:val="single"/>
        </w:rPr>
        <w:t xml:space="preserve"> </w:t>
      </w:r>
      <w:r w:rsidRPr="00DD0C33">
        <w:rPr>
          <w:rFonts w:ascii="宋体" w:hAnsi="宋体" w:cs="宋体"/>
          <w:bCs/>
          <w:sz w:val="24"/>
          <w:szCs w:val="24"/>
          <w:u w:val="single"/>
        </w:rPr>
        <w:t xml:space="preserve"> </w:t>
      </w:r>
      <w:r w:rsidRPr="00DD0C33">
        <w:rPr>
          <w:rFonts w:ascii="宋体" w:hAnsi="宋体" w:cs="宋体"/>
          <w:bCs/>
          <w:sz w:val="24"/>
          <w:szCs w:val="24"/>
        </w:rPr>
        <w:t>万元，资产总额为</w:t>
      </w:r>
      <w:r w:rsidRPr="00DD0C33">
        <w:rPr>
          <w:rFonts w:ascii="宋体" w:hAnsi="宋体" w:cs="宋体"/>
          <w:bCs/>
          <w:sz w:val="24"/>
          <w:szCs w:val="24"/>
          <w:u w:val="single"/>
        </w:rPr>
        <w:t xml:space="preserve">    </w:t>
      </w:r>
      <w:r w:rsidRPr="00DD0C33">
        <w:rPr>
          <w:rFonts w:ascii="宋体" w:hAnsi="宋体" w:cs="宋体"/>
          <w:bCs/>
          <w:sz w:val="24"/>
          <w:szCs w:val="24"/>
        </w:rPr>
        <w:t>万元，属于</w:t>
      </w:r>
      <w:r w:rsidRPr="00DD0C33">
        <w:rPr>
          <w:rFonts w:ascii="宋体" w:hAnsi="宋体" w:cs="宋体"/>
          <w:b/>
          <w:sz w:val="24"/>
          <w:szCs w:val="24"/>
        </w:rPr>
        <w:t>（</w:t>
      </w:r>
      <w:r w:rsidRPr="00DD0C33">
        <w:rPr>
          <w:rFonts w:ascii="宋体" w:hAnsi="宋体" w:cs="宋体" w:hint="eastAsia"/>
          <w:b/>
          <w:sz w:val="24"/>
          <w:szCs w:val="24"/>
        </w:rPr>
        <w:t>□中型企业、□小型企业、□微型企业</w:t>
      </w:r>
      <w:r w:rsidRPr="00DD0C33">
        <w:rPr>
          <w:rFonts w:ascii="宋体" w:hAnsi="宋体" w:cs="宋体"/>
          <w:b/>
          <w:sz w:val="24"/>
          <w:szCs w:val="24"/>
        </w:rPr>
        <w:t>）</w:t>
      </w:r>
      <w:r w:rsidRPr="00DD0C33">
        <w:rPr>
          <w:rFonts w:ascii="宋体" w:hAnsi="宋体" w:cs="宋体"/>
          <w:bCs/>
          <w:sz w:val="24"/>
          <w:szCs w:val="24"/>
        </w:rPr>
        <w:t>；</w:t>
      </w:r>
    </w:p>
    <w:p w14:paraId="7A55B4DC" w14:textId="77777777" w:rsidR="00514483" w:rsidRPr="00DD0C33" w:rsidRDefault="00911167">
      <w:pPr>
        <w:tabs>
          <w:tab w:val="left" w:pos="426"/>
        </w:tabs>
        <w:spacing w:line="480" w:lineRule="exact"/>
        <w:ind w:firstLineChars="200" w:firstLine="480"/>
        <w:rPr>
          <w:rFonts w:ascii="宋体" w:hAnsi="宋体" w:cs="宋体" w:hint="eastAsia"/>
          <w:bCs/>
          <w:sz w:val="24"/>
          <w:szCs w:val="24"/>
        </w:rPr>
      </w:pPr>
      <w:r w:rsidRPr="00DD0C33">
        <w:rPr>
          <w:rFonts w:ascii="宋体" w:hAnsi="宋体" w:cs="宋体"/>
          <w:bCs/>
          <w:sz w:val="24"/>
          <w:szCs w:val="24"/>
        </w:rPr>
        <w:t>2.</w:t>
      </w:r>
      <w:r w:rsidRPr="00DD0C33">
        <w:rPr>
          <w:rFonts w:ascii="宋体" w:hAnsi="宋体" w:cs="宋体" w:hint="eastAsia"/>
          <w:bCs/>
          <w:sz w:val="24"/>
          <w:szCs w:val="24"/>
          <w:u w:val="single"/>
        </w:rPr>
        <w:t xml:space="preserve">  </w:t>
      </w:r>
      <w:r w:rsidRPr="00DD0C33">
        <w:rPr>
          <w:rFonts w:ascii="宋体" w:hAnsi="宋体" w:cs="宋体"/>
          <w:bCs/>
          <w:sz w:val="24"/>
          <w:szCs w:val="24"/>
          <w:u w:val="single"/>
        </w:rPr>
        <w:t>（标的名称）</w:t>
      </w:r>
      <w:r w:rsidRPr="00DD0C33">
        <w:rPr>
          <w:rFonts w:ascii="宋体" w:hAnsi="宋体" w:cs="宋体" w:hint="eastAsia"/>
          <w:bCs/>
          <w:sz w:val="24"/>
          <w:szCs w:val="24"/>
          <w:u w:val="single"/>
        </w:rPr>
        <w:t xml:space="preserve">    </w:t>
      </w:r>
      <w:r w:rsidRPr="00DD0C33">
        <w:rPr>
          <w:rFonts w:ascii="宋体" w:hAnsi="宋体" w:cs="宋体"/>
          <w:bCs/>
          <w:sz w:val="24"/>
          <w:szCs w:val="24"/>
        </w:rPr>
        <w:t>，属于</w:t>
      </w:r>
      <w:r w:rsidRPr="00DD0C33">
        <w:rPr>
          <w:rFonts w:ascii="宋体" w:hAnsi="宋体" w:cs="宋体" w:hint="eastAsia"/>
          <w:bCs/>
          <w:sz w:val="24"/>
          <w:szCs w:val="24"/>
          <w:u w:val="single"/>
        </w:rPr>
        <w:t xml:space="preserve">  </w:t>
      </w:r>
      <w:r w:rsidRPr="00DD0C33">
        <w:rPr>
          <w:rFonts w:ascii="宋体" w:hAnsi="宋体" w:cs="宋体"/>
          <w:bCs/>
          <w:sz w:val="24"/>
          <w:szCs w:val="24"/>
          <w:u w:val="single"/>
        </w:rPr>
        <w:t>（采购文件中明确的所属行业）</w:t>
      </w:r>
      <w:r w:rsidRPr="00DD0C33">
        <w:rPr>
          <w:rFonts w:ascii="宋体" w:hAnsi="宋体" w:cs="宋体" w:hint="eastAsia"/>
          <w:bCs/>
          <w:sz w:val="24"/>
          <w:szCs w:val="24"/>
          <w:u w:val="single"/>
        </w:rPr>
        <w:t xml:space="preserve">    </w:t>
      </w:r>
      <w:r w:rsidRPr="00DD0C33">
        <w:rPr>
          <w:rFonts w:ascii="宋体" w:hAnsi="宋体" w:cs="宋体"/>
          <w:bCs/>
          <w:sz w:val="24"/>
          <w:szCs w:val="24"/>
        </w:rPr>
        <w:t>行业；制造商为</w:t>
      </w:r>
      <w:r w:rsidRPr="00DD0C33">
        <w:rPr>
          <w:rFonts w:ascii="宋体" w:hAnsi="宋体" w:cs="宋体"/>
          <w:bCs/>
          <w:sz w:val="24"/>
          <w:szCs w:val="24"/>
          <w:u w:val="single"/>
        </w:rPr>
        <w:t>（企业名称）</w:t>
      </w:r>
      <w:r w:rsidRPr="00DD0C33">
        <w:rPr>
          <w:rFonts w:ascii="宋体" w:hAnsi="宋体" w:cs="宋体" w:hint="eastAsia"/>
          <w:bCs/>
          <w:sz w:val="24"/>
          <w:szCs w:val="24"/>
          <w:u w:val="single"/>
        </w:rPr>
        <w:t xml:space="preserve">    </w:t>
      </w:r>
      <w:r w:rsidRPr="00DD0C33">
        <w:rPr>
          <w:rFonts w:ascii="宋体" w:hAnsi="宋体" w:cs="宋体"/>
          <w:bCs/>
          <w:sz w:val="24"/>
          <w:szCs w:val="24"/>
        </w:rPr>
        <w:t>，从业人员</w:t>
      </w:r>
      <w:r w:rsidRPr="00DD0C33">
        <w:rPr>
          <w:rFonts w:ascii="宋体" w:hAnsi="宋体" w:cs="宋体" w:hint="eastAsia"/>
          <w:bCs/>
          <w:sz w:val="24"/>
          <w:szCs w:val="24"/>
          <w:u w:val="single"/>
        </w:rPr>
        <w:t xml:space="preserve">    </w:t>
      </w:r>
      <w:r w:rsidRPr="00DD0C33">
        <w:rPr>
          <w:rFonts w:ascii="宋体" w:hAnsi="宋体" w:cs="宋体"/>
          <w:bCs/>
          <w:sz w:val="24"/>
          <w:szCs w:val="24"/>
        </w:rPr>
        <w:t>人，营业收入为</w:t>
      </w:r>
      <w:r w:rsidRPr="00DD0C33">
        <w:rPr>
          <w:rFonts w:ascii="宋体" w:hAnsi="宋体" w:cs="宋体"/>
          <w:bCs/>
          <w:sz w:val="24"/>
          <w:szCs w:val="24"/>
          <w:u w:val="single"/>
        </w:rPr>
        <w:t xml:space="preserve">  </w:t>
      </w:r>
      <w:r w:rsidRPr="00DD0C33">
        <w:rPr>
          <w:rFonts w:ascii="宋体" w:hAnsi="宋体" w:cs="宋体" w:hint="eastAsia"/>
          <w:bCs/>
          <w:sz w:val="24"/>
          <w:szCs w:val="24"/>
          <w:u w:val="single"/>
        </w:rPr>
        <w:t xml:space="preserve"> </w:t>
      </w:r>
      <w:r w:rsidRPr="00DD0C33">
        <w:rPr>
          <w:rFonts w:ascii="宋体" w:hAnsi="宋体" w:cs="宋体"/>
          <w:bCs/>
          <w:sz w:val="24"/>
          <w:szCs w:val="24"/>
          <w:u w:val="single"/>
        </w:rPr>
        <w:t xml:space="preserve"> </w:t>
      </w:r>
      <w:r w:rsidRPr="00DD0C33">
        <w:rPr>
          <w:rFonts w:ascii="宋体" w:hAnsi="宋体" w:cs="宋体"/>
          <w:bCs/>
          <w:sz w:val="24"/>
          <w:szCs w:val="24"/>
        </w:rPr>
        <w:t>万元，资产总额为</w:t>
      </w:r>
      <w:r w:rsidRPr="00DD0C33">
        <w:rPr>
          <w:rFonts w:ascii="宋体" w:hAnsi="宋体" w:cs="宋体"/>
          <w:bCs/>
          <w:sz w:val="24"/>
          <w:szCs w:val="24"/>
          <w:u w:val="single"/>
        </w:rPr>
        <w:t xml:space="preserve">    </w:t>
      </w:r>
      <w:r w:rsidRPr="00DD0C33">
        <w:rPr>
          <w:rFonts w:ascii="宋体" w:hAnsi="宋体" w:cs="宋体"/>
          <w:bCs/>
          <w:sz w:val="24"/>
          <w:szCs w:val="24"/>
        </w:rPr>
        <w:t>万元，属于</w:t>
      </w:r>
      <w:r w:rsidRPr="00DD0C33">
        <w:rPr>
          <w:rFonts w:ascii="宋体" w:hAnsi="宋体" w:cs="宋体"/>
          <w:b/>
          <w:sz w:val="24"/>
          <w:szCs w:val="24"/>
        </w:rPr>
        <w:t>（</w:t>
      </w:r>
      <w:r w:rsidRPr="00DD0C33">
        <w:rPr>
          <w:rFonts w:ascii="宋体" w:hAnsi="宋体" w:cs="宋体" w:hint="eastAsia"/>
          <w:b/>
          <w:sz w:val="24"/>
          <w:szCs w:val="24"/>
        </w:rPr>
        <w:t>□中型企业、□小型企业、□微型企业</w:t>
      </w:r>
      <w:r w:rsidRPr="00DD0C33">
        <w:rPr>
          <w:rFonts w:ascii="宋体" w:hAnsi="宋体" w:cs="宋体"/>
          <w:b/>
          <w:sz w:val="24"/>
          <w:szCs w:val="24"/>
        </w:rPr>
        <w:t>）</w:t>
      </w:r>
      <w:r w:rsidRPr="00DD0C33">
        <w:rPr>
          <w:rFonts w:ascii="宋体" w:hAnsi="宋体" w:cs="宋体"/>
          <w:bCs/>
          <w:sz w:val="24"/>
          <w:szCs w:val="24"/>
        </w:rPr>
        <w:t xml:space="preserve">； </w:t>
      </w:r>
    </w:p>
    <w:p w14:paraId="45084BA4" w14:textId="77777777" w:rsidR="00514483" w:rsidRPr="00DD0C33" w:rsidRDefault="00911167">
      <w:pPr>
        <w:tabs>
          <w:tab w:val="left" w:pos="426"/>
        </w:tabs>
        <w:spacing w:line="480" w:lineRule="exact"/>
        <w:ind w:firstLineChars="200" w:firstLine="480"/>
        <w:rPr>
          <w:rFonts w:ascii="宋体" w:hAnsi="宋体" w:cs="宋体" w:hint="eastAsia"/>
          <w:bCs/>
          <w:sz w:val="24"/>
          <w:szCs w:val="24"/>
        </w:rPr>
      </w:pPr>
      <w:r w:rsidRPr="00DD0C33">
        <w:rPr>
          <w:rFonts w:ascii="宋体" w:hAnsi="宋体" w:cs="宋体"/>
          <w:bCs/>
          <w:sz w:val="24"/>
          <w:szCs w:val="24"/>
        </w:rPr>
        <w:t>……</w:t>
      </w:r>
    </w:p>
    <w:p w14:paraId="6A4AA5D2" w14:textId="77777777" w:rsidR="00514483" w:rsidRPr="00DD0C33" w:rsidRDefault="00911167">
      <w:pPr>
        <w:pStyle w:val="Default"/>
        <w:adjustRightInd w:val="0"/>
        <w:snapToGrid w:val="0"/>
        <w:ind w:firstLineChars="200" w:firstLine="480"/>
        <w:jc w:val="both"/>
        <w:rPr>
          <w:rFonts w:hAnsi="宋体" w:cs="宋体" w:hint="eastAsia"/>
          <w:bCs/>
          <w:color w:val="auto"/>
          <w:szCs w:val="21"/>
        </w:rPr>
      </w:pPr>
      <w:r w:rsidRPr="00DD0C33">
        <w:rPr>
          <w:rFonts w:hAnsi="宋体" w:cs="宋体" w:hint="eastAsia"/>
          <w:bCs/>
          <w:color w:val="auto"/>
        </w:rPr>
        <w:t>本企业，不属于大企业的分支机构，不存在控股股东为大企业的情形，也不存在与大企业的负责人为同一人的情形</w:t>
      </w:r>
      <w:r w:rsidRPr="00DD0C33">
        <w:rPr>
          <w:rFonts w:hAnsi="宋体" w:cs="宋体"/>
          <w:bCs/>
          <w:color w:val="auto"/>
          <w:szCs w:val="21"/>
        </w:rPr>
        <w:t>。</w:t>
      </w:r>
    </w:p>
    <w:p w14:paraId="4CC861EC" w14:textId="77777777" w:rsidR="00514483" w:rsidRPr="00DD0C33" w:rsidRDefault="00911167">
      <w:pPr>
        <w:pStyle w:val="Default"/>
        <w:adjustRightInd w:val="0"/>
        <w:snapToGrid w:val="0"/>
        <w:ind w:firstLineChars="200" w:firstLine="480"/>
        <w:jc w:val="both"/>
        <w:rPr>
          <w:rFonts w:hAnsi="宋体" w:hint="eastAsia"/>
          <w:color w:val="auto"/>
        </w:rPr>
      </w:pPr>
      <w:r w:rsidRPr="00DD0C33">
        <w:rPr>
          <w:rFonts w:hAnsi="宋体" w:cs="宋体"/>
          <w:bCs/>
          <w:color w:val="auto"/>
          <w:szCs w:val="21"/>
        </w:rPr>
        <w:t>本企业对上述声明内容的真实性负责。如有虚假，将依法承担相应责任。</w:t>
      </w:r>
    </w:p>
    <w:p w14:paraId="3E618582" w14:textId="77777777" w:rsidR="00514483" w:rsidRPr="00DD0C33" w:rsidRDefault="00514483">
      <w:pPr>
        <w:spacing w:line="360" w:lineRule="auto"/>
        <w:ind w:firstLineChars="200" w:firstLine="480"/>
        <w:rPr>
          <w:rFonts w:ascii="宋体" w:hAnsi="宋体" w:cs="宋体" w:hint="eastAsia"/>
          <w:kern w:val="0"/>
          <w:sz w:val="24"/>
          <w:szCs w:val="24"/>
        </w:rPr>
      </w:pPr>
    </w:p>
    <w:p w14:paraId="3E4B9FD9" w14:textId="77777777" w:rsidR="00514483" w:rsidRPr="00DD0C33" w:rsidRDefault="00911167">
      <w:pPr>
        <w:spacing w:line="360" w:lineRule="auto"/>
        <w:ind w:firstLineChars="200" w:firstLine="480"/>
        <w:rPr>
          <w:rFonts w:ascii="宋体" w:hAnsi="宋体" w:cs="宋体" w:hint="eastAsia"/>
          <w:kern w:val="0"/>
          <w:sz w:val="24"/>
          <w:szCs w:val="24"/>
        </w:rPr>
      </w:pPr>
      <w:r w:rsidRPr="00DD0C33">
        <w:rPr>
          <w:rFonts w:ascii="宋体" w:hAnsi="宋体" w:cs="宋体" w:hint="eastAsia"/>
          <w:kern w:val="0"/>
          <w:sz w:val="24"/>
          <w:szCs w:val="24"/>
        </w:rPr>
        <w:t>企业名称（电子签章）：</w:t>
      </w:r>
    </w:p>
    <w:p w14:paraId="76401694" w14:textId="77777777" w:rsidR="00514483" w:rsidRPr="00DD0C33" w:rsidRDefault="00911167">
      <w:pPr>
        <w:spacing w:line="360" w:lineRule="auto"/>
        <w:ind w:firstLineChars="200" w:firstLine="480"/>
        <w:rPr>
          <w:rFonts w:ascii="宋体" w:hAnsi="宋体" w:cs="宋体" w:hint="eastAsia"/>
          <w:kern w:val="0"/>
          <w:sz w:val="24"/>
          <w:szCs w:val="24"/>
        </w:rPr>
      </w:pPr>
      <w:r w:rsidRPr="00DD0C33">
        <w:rPr>
          <w:rFonts w:ascii="宋体" w:hAnsi="宋体" w:cs="宋体" w:hint="eastAsia"/>
          <w:kern w:val="0"/>
          <w:sz w:val="24"/>
          <w:szCs w:val="24"/>
        </w:rPr>
        <w:t>日  期：</w:t>
      </w:r>
    </w:p>
    <w:p w14:paraId="13AF284D" w14:textId="77777777" w:rsidR="00514483" w:rsidRPr="00DD0C33" w:rsidRDefault="00514483">
      <w:pPr>
        <w:spacing w:line="360" w:lineRule="auto"/>
        <w:ind w:firstLineChars="200" w:firstLine="480"/>
        <w:rPr>
          <w:rFonts w:ascii="宋体" w:hAnsi="宋体" w:cs="宋体" w:hint="eastAsia"/>
          <w:kern w:val="0"/>
          <w:sz w:val="24"/>
          <w:szCs w:val="24"/>
        </w:rPr>
      </w:pPr>
    </w:p>
    <w:p w14:paraId="41A9C141" w14:textId="77777777" w:rsidR="00514483" w:rsidRPr="00DD0C33" w:rsidRDefault="00911167">
      <w:pPr>
        <w:spacing w:line="360" w:lineRule="auto"/>
        <w:ind w:firstLineChars="200" w:firstLine="480"/>
        <w:rPr>
          <w:rFonts w:ascii="宋体" w:hAnsi="宋体" w:hint="eastAsia"/>
          <w:sz w:val="24"/>
          <w:szCs w:val="24"/>
        </w:rPr>
      </w:pPr>
      <w:r w:rsidRPr="00DD0C33">
        <w:rPr>
          <w:rFonts w:ascii="宋体" w:hAnsi="宋体" w:cs="宋体" w:hint="eastAsia"/>
          <w:kern w:val="0"/>
          <w:sz w:val="24"/>
          <w:szCs w:val="24"/>
        </w:rPr>
        <w:t>从业人员、营业收入、资产总额填报上一年度数据，无上</w:t>
      </w:r>
      <w:proofErr w:type="gramStart"/>
      <w:r w:rsidRPr="00DD0C33">
        <w:rPr>
          <w:rFonts w:ascii="宋体" w:hAnsi="宋体" w:cs="宋体" w:hint="eastAsia"/>
          <w:kern w:val="0"/>
          <w:sz w:val="24"/>
          <w:szCs w:val="24"/>
        </w:rPr>
        <w:t>一</w:t>
      </w:r>
      <w:proofErr w:type="gramEnd"/>
      <w:r w:rsidRPr="00DD0C33">
        <w:rPr>
          <w:rFonts w:ascii="宋体" w:hAnsi="宋体" w:cs="宋体" w:hint="eastAsia"/>
          <w:kern w:val="0"/>
          <w:sz w:val="24"/>
          <w:szCs w:val="24"/>
        </w:rPr>
        <w:t>年度数据的新成立企业可不填报。</w:t>
      </w:r>
    </w:p>
    <w:p w14:paraId="2867A5B1" w14:textId="77777777" w:rsidR="00514483" w:rsidRPr="00DD0C33" w:rsidRDefault="00514483">
      <w:pPr>
        <w:pStyle w:val="a9"/>
        <w:rPr>
          <w:rFonts w:hint="eastAsia"/>
        </w:rPr>
      </w:pPr>
    </w:p>
    <w:p w14:paraId="2B4C514B" w14:textId="77777777" w:rsidR="00514483" w:rsidRPr="00DD0C33" w:rsidRDefault="00514483">
      <w:pPr>
        <w:pStyle w:val="a9"/>
        <w:rPr>
          <w:rFonts w:hint="eastAsia"/>
        </w:rPr>
      </w:pPr>
    </w:p>
    <w:p w14:paraId="29D7637E" w14:textId="77777777" w:rsidR="00514483" w:rsidRPr="00DD0C33" w:rsidRDefault="00514483">
      <w:pPr>
        <w:pStyle w:val="a9"/>
        <w:rPr>
          <w:rFonts w:hint="eastAsia"/>
        </w:rPr>
      </w:pPr>
    </w:p>
    <w:p w14:paraId="4710A9EC" w14:textId="77777777" w:rsidR="00514483" w:rsidRPr="00DD0C33" w:rsidRDefault="00514483">
      <w:pPr>
        <w:pStyle w:val="a9"/>
        <w:rPr>
          <w:rFonts w:hint="eastAsia"/>
        </w:rPr>
      </w:pPr>
    </w:p>
    <w:p w14:paraId="655391B5" w14:textId="77777777" w:rsidR="00514483" w:rsidRPr="00DD0C33" w:rsidRDefault="00514483">
      <w:pPr>
        <w:pStyle w:val="a9"/>
        <w:rPr>
          <w:rFonts w:hint="eastAsia"/>
        </w:rPr>
      </w:pPr>
    </w:p>
    <w:p w14:paraId="5209B7D3" w14:textId="77777777" w:rsidR="00514483" w:rsidRPr="00DD0C33" w:rsidRDefault="00514483">
      <w:pPr>
        <w:pStyle w:val="a9"/>
        <w:rPr>
          <w:rFonts w:hint="eastAsia"/>
        </w:rPr>
      </w:pPr>
    </w:p>
    <w:p w14:paraId="59DE0925" w14:textId="77777777" w:rsidR="00514483" w:rsidRPr="00DD0C33" w:rsidRDefault="00514483">
      <w:pPr>
        <w:pStyle w:val="a9"/>
        <w:rPr>
          <w:rFonts w:hint="eastAsia"/>
        </w:rPr>
      </w:pPr>
    </w:p>
    <w:p w14:paraId="3611B512" w14:textId="77777777" w:rsidR="00514483" w:rsidRPr="00DD0C33" w:rsidRDefault="00514483">
      <w:pPr>
        <w:pStyle w:val="a9"/>
        <w:rPr>
          <w:rFonts w:hint="eastAsia"/>
        </w:rPr>
      </w:pPr>
    </w:p>
    <w:p w14:paraId="605C4B34" w14:textId="77777777" w:rsidR="00514483" w:rsidRPr="00DD0C33" w:rsidRDefault="00514483">
      <w:pPr>
        <w:pStyle w:val="a9"/>
        <w:rPr>
          <w:rFonts w:hint="eastAsia"/>
        </w:rPr>
      </w:pPr>
    </w:p>
    <w:p w14:paraId="4FBDF7A9" w14:textId="77777777" w:rsidR="00514483" w:rsidRPr="00DD0C33" w:rsidRDefault="00514483">
      <w:pPr>
        <w:pStyle w:val="a9"/>
        <w:rPr>
          <w:rFonts w:hint="eastAsia"/>
        </w:rPr>
      </w:pPr>
    </w:p>
    <w:p w14:paraId="45D2EC34" w14:textId="77777777" w:rsidR="00514483" w:rsidRPr="00DD0C33" w:rsidRDefault="00911167">
      <w:pPr>
        <w:adjustRightInd w:val="0"/>
        <w:snapToGrid w:val="0"/>
        <w:spacing w:beforeLines="100" w:before="240" w:afterLines="100" w:after="240" w:line="560" w:lineRule="exact"/>
        <w:ind w:firstLine="482"/>
        <w:jc w:val="center"/>
        <w:rPr>
          <w:rFonts w:ascii="宋体" w:hAnsi="宋体" w:cs="宋体" w:hint="eastAsia"/>
          <w:b/>
          <w:sz w:val="28"/>
          <w:szCs w:val="28"/>
          <w:shd w:val="clear" w:color="auto" w:fill="FFFFFF"/>
        </w:rPr>
      </w:pPr>
      <w:r w:rsidRPr="00DD0C33">
        <w:rPr>
          <w:rFonts w:ascii="宋体" w:hAnsi="宋体" w:cs="宋体" w:hint="eastAsia"/>
          <w:b/>
          <w:sz w:val="28"/>
          <w:szCs w:val="28"/>
          <w:shd w:val="clear" w:color="auto" w:fill="FFFFFF"/>
        </w:rPr>
        <w:lastRenderedPageBreak/>
        <w:t>3.监狱企业证明函（如有）</w:t>
      </w:r>
    </w:p>
    <w:p w14:paraId="47BC709D" w14:textId="77777777" w:rsidR="00514483" w:rsidRPr="00DD0C33" w:rsidRDefault="00911167">
      <w:pPr>
        <w:spacing w:line="480" w:lineRule="exact"/>
        <w:ind w:firstLineChars="200" w:firstLine="504"/>
        <w:rPr>
          <w:rFonts w:ascii="宋体" w:hAnsi="宋体" w:cs="宋体" w:hint="eastAsia"/>
          <w:sz w:val="24"/>
          <w:szCs w:val="24"/>
        </w:rPr>
      </w:pPr>
      <w:r w:rsidRPr="00DD0C33">
        <w:rPr>
          <w:rFonts w:ascii="宋体" w:hAnsi="宋体" w:cs="宋体" w:hint="eastAsia"/>
          <w:spacing w:val="6"/>
          <w:sz w:val="24"/>
          <w:szCs w:val="24"/>
        </w:rPr>
        <w:t>根据财政部《司法部关于政府采购支持监狱企业发展有关问题》的通知（财库〔2014〕68号），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23391C31" w14:textId="77777777" w:rsidR="00514483" w:rsidRPr="00DD0C33" w:rsidRDefault="00514483">
      <w:pPr>
        <w:pStyle w:val="a9"/>
        <w:rPr>
          <w:rFonts w:hint="eastAsia"/>
        </w:rPr>
      </w:pPr>
    </w:p>
    <w:p w14:paraId="60FB3F84" w14:textId="77777777" w:rsidR="00514483" w:rsidRPr="00DD0C33" w:rsidRDefault="00514483">
      <w:pPr>
        <w:pStyle w:val="a9"/>
        <w:rPr>
          <w:rFonts w:hint="eastAsia"/>
        </w:rPr>
      </w:pPr>
    </w:p>
    <w:p w14:paraId="21C0A23E" w14:textId="77777777" w:rsidR="00514483" w:rsidRPr="00DD0C33" w:rsidRDefault="00911167">
      <w:pPr>
        <w:spacing w:line="360" w:lineRule="auto"/>
        <w:ind w:firstLineChars="200" w:firstLine="504"/>
        <w:rPr>
          <w:rFonts w:ascii="宋体" w:hAnsi="宋体" w:hint="eastAsia"/>
          <w:bCs/>
          <w:spacing w:val="6"/>
          <w:sz w:val="24"/>
          <w:szCs w:val="24"/>
        </w:rPr>
      </w:pPr>
      <w:r w:rsidRPr="00DD0C33">
        <w:rPr>
          <w:rFonts w:ascii="宋体" w:hAnsi="宋体" w:hint="eastAsia"/>
          <w:bCs/>
          <w:spacing w:val="6"/>
          <w:sz w:val="24"/>
          <w:szCs w:val="24"/>
        </w:rPr>
        <w:t xml:space="preserve">单位名称（电子签章）： </w:t>
      </w:r>
    </w:p>
    <w:p w14:paraId="761CDE97" w14:textId="77777777" w:rsidR="00514483" w:rsidRPr="00DD0C33" w:rsidRDefault="00911167">
      <w:pPr>
        <w:spacing w:line="360" w:lineRule="auto"/>
        <w:ind w:firstLineChars="200" w:firstLine="504"/>
        <w:rPr>
          <w:rFonts w:ascii="宋体" w:hAnsi="宋体" w:hint="eastAsia"/>
          <w:bCs/>
          <w:spacing w:val="6"/>
          <w:sz w:val="24"/>
          <w:szCs w:val="24"/>
        </w:rPr>
      </w:pPr>
      <w:r w:rsidRPr="00DD0C33">
        <w:rPr>
          <w:rFonts w:ascii="宋体" w:hAnsi="宋体" w:hint="eastAsia"/>
          <w:bCs/>
          <w:spacing w:val="6"/>
          <w:sz w:val="24"/>
          <w:szCs w:val="24"/>
        </w:rPr>
        <w:t>日  期：</w:t>
      </w:r>
    </w:p>
    <w:p w14:paraId="4C943E4A" w14:textId="77777777" w:rsidR="00514483" w:rsidRPr="00DD0C33" w:rsidRDefault="00514483">
      <w:pPr>
        <w:pStyle w:val="a9"/>
        <w:rPr>
          <w:rFonts w:hint="eastAsia"/>
        </w:rPr>
      </w:pPr>
    </w:p>
    <w:p w14:paraId="6E268B66" w14:textId="77777777" w:rsidR="00514483" w:rsidRPr="00DD0C33" w:rsidRDefault="00514483">
      <w:pPr>
        <w:pStyle w:val="a9"/>
        <w:rPr>
          <w:rFonts w:hint="eastAsia"/>
        </w:rPr>
      </w:pPr>
    </w:p>
    <w:p w14:paraId="57BEC52F" w14:textId="77777777" w:rsidR="00514483" w:rsidRPr="00DD0C33" w:rsidRDefault="00514483">
      <w:pPr>
        <w:pStyle w:val="a9"/>
        <w:rPr>
          <w:rFonts w:hint="eastAsia"/>
        </w:rPr>
      </w:pPr>
    </w:p>
    <w:p w14:paraId="4C9F831A" w14:textId="77777777" w:rsidR="00514483" w:rsidRPr="00DD0C33" w:rsidRDefault="00514483">
      <w:pPr>
        <w:pStyle w:val="a9"/>
        <w:rPr>
          <w:rFonts w:hint="eastAsia"/>
        </w:rPr>
      </w:pPr>
    </w:p>
    <w:p w14:paraId="1E754CEC" w14:textId="77777777" w:rsidR="00514483" w:rsidRPr="00DD0C33" w:rsidRDefault="00911167">
      <w:pPr>
        <w:adjustRightInd w:val="0"/>
        <w:snapToGrid w:val="0"/>
        <w:spacing w:beforeLines="100" w:before="240" w:afterLines="100" w:after="240" w:line="560" w:lineRule="exact"/>
        <w:ind w:firstLine="482"/>
        <w:jc w:val="center"/>
        <w:rPr>
          <w:rFonts w:ascii="宋体" w:hAnsi="宋体" w:cs="宋体" w:hint="eastAsia"/>
          <w:b/>
          <w:sz w:val="28"/>
          <w:szCs w:val="28"/>
          <w:shd w:val="clear" w:color="auto" w:fill="FFFFFF"/>
        </w:rPr>
      </w:pPr>
      <w:r w:rsidRPr="00DD0C33">
        <w:rPr>
          <w:rFonts w:ascii="宋体" w:hAnsi="宋体" w:cs="宋体" w:hint="eastAsia"/>
          <w:b/>
          <w:sz w:val="28"/>
          <w:szCs w:val="28"/>
          <w:shd w:val="clear" w:color="auto" w:fill="FFFFFF"/>
        </w:rPr>
        <w:t>4.残疾人福利性单位声明函（如有）</w:t>
      </w:r>
    </w:p>
    <w:p w14:paraId="1514B05C" w14:textId="77777777" w:rsidR="00514483" w:rsidRPr="00DD0C33" w:rsidRDefault="00514483">
      <w:pPr>
        <w:ind w:firstLineChars="200" w:firstLine="420"/>
        <w:rPr>
          <w:rFonts w:ascii="宋体" w:hAnsi="宋体" w:hint="eastAsia"/>
        </w:rPr>
      </w:pPr>
    </w:p>
    <w:p w14:paraId="55BE7CDB" w14:textId="77777777" w:rsidR="00514483" w:rsidRPr="00DD0C33" w:rsidRDefault="00911167">
      <w:pPr>
        <w:spacing w:line="360" w:lineRule="auto"/>
        <w:ind w:firstLineChars="200" w:firstLine="504"/>
        <w:rPr>
          <w:rFonts w:ascii="宋体" w:hAnsi="宋体" w:hint="eastAsia"/>
          <w:bCs/>
          <w:spacing w:val="6"/>
          <w:sz w:val="24"/>
          <w:szCs w:val="24"/>
        </w:rPr>
      </w:pPr>
      <w:r w:rsidRPr="00DD0C33">
        <w:rPr>
          <w:rFonts w:ascii="宋体" w:hAnsi="宋体" w:hint="eastAsia"/>
          <w:bCs/>
          <w:spacing w:val="6"/>
          <w:sz w:val="24"/>
          <w:szCs w:val="24"/>
        </w:rPr>
        <w:t>本单位郑重声明，根据《财政部民政部中国残疾人联合会关于促进残疾人就业政府采购政策的通知》（财库〔2017〕141号）的规定，本单位为符合条件的残疾人福利性单位，且本单位参加</w:t>
      </w:r>
      <w:r w:rsidRPr="00DD0C33">
        <w:rPr>
          <w:rFonts w:ascii="宋体" w:hAnsi="宋体" w:hint="eastAsia"/>
          <w:bCs/>
          <w:spacing w:val="6"/>
          <w:sz w:val="24"/>
          <w:szCs w:val="24"/>
          <w:u w:val="single"/>
        </w:rPr>
        <w:t xml:space="preserve">   （采购人）</w:t>
      </w:r>
      <w:r w:rsidRPr="00DD0C33">
        <w:rPr>
          <w:rFonts w:ascii="宋体" w:hAnsi="宋体" w:hint="eastAsia"/>
          <w:bCs/>
          <w:spacing w:val="6"/>
          <w:sz w:val="24"/>
          <w:szCs w:val="24"/>
        </w:rPr>
        <w:t>单位的</w:t>
      </w:r>
      <w:r w:rsidRPr="00DD0C33">
        <w:rPr>
          <w:rFonts w:ascii="宋体" w:hAnsi="宋体" w:hint="eastAsia"/>
          <w:bCs/>
          <w:spacing w:val="6"/>
          <w:sz w:val="24"/>
          <w:szCs w:val="24"/>
          <w:u w:val="single"/>
        </w:rPr>
        <w:t xml:space="preserve">     （项目名称）</w:t>
      </w:r>
      <w:r w:rsidRPr="00DD0C33">
        <w:rPr>
          <w:rFonts w:ascii="宋体" w:hAnsi="宋体" w:hint="eastAsia"/>
          <w:bCs/>
          <w:spacing w:val="6"/>
          <w:sz w:val="24"/>
          <w:szCs w:val="24"/>
        </w:rPr>
        <w:t>项目采购活动提供本单位制造的货物（由本单位承担工程/提供服务），或者提供其他残疾人福利性单位制造的货物（不包括使用非残疾人福利性单位注册商标的货物）。</w:t>
      </w:r>
    </w:p>
    <w:p w14:paraId="07C8C9AF" w14:textId="77777777" w:rsidR="00514483" w:rsidRPr="00DD0C33" w:rsidRDefault="00911167">
      <w:pPr>
        <w:spacing w:line="360" w:lineRule="auto"/>
        <w:ind w:firstLineChars="200" w:firstLine="504"/>
        <w:rPr>
          <w:rFonts w:ascii="宋体" w:hAnsi="宋体" w:hint="eastAsia"/>
          <w:bCs/>
          <w:spacing w:val="6"/>
          <w:sz w:val="24"/>
          <w:szCs w:val="24"/>
        </w:rPr>
      </w:pPr>
      <w:r w:rsidRPr="00DD0C33">
        <w:rPr>
          <w:rFonts w:ascii="宋体" w:hAnsi="宋体" w:hint="eastAsia"/>
          <w:bCs/>
          <w:spacing w:val="6"/>
          <w:sz w:val="24"/>
          <w:szCs w:val="24"/>
        </w:rPr>
        <w:t>本单位对上述声明的真实性负责。如有虚假，将依法承担相应责任。</w:t>
      </w:r>
    </w:p>
    <w:p w14:paraId="3CEDF62C" w14:textId="77777777" w:rsidR="00514483" w:rsidRPr="00DD0C33" w:rsidRDefault="00514483">
      <w:pPr>
        <w:pStyle w:val="a9"/>
        <w:rPr>
          <w:rFonts w:hint="eastAsia"/>
        </w:rPr>
      </w:pPr>
    </w:p>
    <w:p w14:paraId="1009C749" w14:textId="77777777" w:rsidR="00514483" w:rsidRPr="00DD0C33" w:rsidRDefault="00514483">
      <w:pPr>
        <w:pStyle w:val="a9"/>
        <w:rPr>
          <w:rFonts w:hint="eastAsia"/>
        </w:rPr>
      </w:pPr>
    </w:p>
    <w:p w14:paraId="622EF211" w14:textId="77777777" w:rsidR="00514483" w:rsidRPr="00DD0C33" w:rsidRDefault="00911167">
      <w:pPr>
        <w:spacing w:line="360" w:lineRule="auto"/>
        <w:ind w:firstLineChars="200" w:firstLine="504"/>
        <w:rPr>
          <w:rFonts w:ascii="宋体" w:hAnsi="宋体" w:hint="eastAsia"/>
          <w:bCs/>
          <w:spacing w:val="6"/>
          <w:sz w:val="24"/>
          <w:szCs w:val="24"/>
        </w:rPr>
      </w:pPr>
      <w:r w:rsidRPr="00DD0C33">
        <w:rPr>
          <w:rFonts w:ascii="宋体" w:hAnsi="宋体" w:hint="eastAsia"/>
          <w:bCs/>
          <w:spacing w:val="6"/>
          <w:sz w:val="24"/>
          <w:szCs w:val="24"/>
        </w:rPr>
        <w:t xml:space="preserve">单位名称（电子签章）： </w:t>
      </w:r>
    </w:p>
    <w:p w14:paraId="3E095902" w14:textId="77777777" w:rsidR="00514483" w:rsidRPr="00DD0C33" w:rsidRDefault="00911167">
      <w:pPr>
        <w:spacing w:line="360" w:lineRule="auto"/>
        <w:ind w:firstLineChars="200" w:firstLine="504"/>
        <w:rPr>
          <w:rFonts w:ascii="宋体" w:hAnsi="宋体" w:hint="eastAsia"/>
          <w:bCs/>
          <w:spacing w:val="6"/>
          <w:sz w:val="24"/>
          <w:szCs w:val="24"/>
        </w:rPr>
      </w:pPr>
      <w:r w:rsidRPr="00DD0C33">
        <w:rPr>
          <w:rFonts w:ascii="宋体" w:hAnsi="宋体" w:hint="eastAsia"/>
          <w:bCs/>
          <w:spacing w:val="6"/>
          <w:sz w:val="24"/>
          <w:szCs w:val="24"/>
        </w:rPr>
        <w:t>日  期：</w:t>
      </w:r>
    </w:p>
    <w:p w14:paraId="07A86B9C" w14:textId="77777777" w:rsidR="00514483" w:rsidRPr="00DD0C33" w:rsidRDefault="00911167">
      <w:pPr>
        <w:spacing w:line="360" w:lineRule="auto"/>
        <w:ind w:firstLineChars="200" w:firstLine="442"/>
        <w:rPr>
          <w:rFonts w:ascii="宋体" w:hAnsi="宋体" w:hint="eastAsia"/>
          <w:spacing w:val="6"/>
          <w:sz w:val="24"/>
          <w:szCs w:val="24"/>
        </w:rPr>
      </w:pPr>
      <w:r w:rsidRPr="00DD0C33">
        <w:rPr>
          <w:rFonts w:ascii="宋体" w:hAnsi="宋体" w:hint="eastAsia"/>
          <w:b/>
          <w:sz w:val="22"/>
          <w:szCs w:val="21"/>
        </w:rPr>
        <w:t>注：1、残疾人福利性单位参与投标时，须提供本企业的《残疾人福利性单位声明函》</w:t>
      </w:r>
    </w:p>
    <w:p w14:paraId="6334F6E4" w14:textId="77777777" w:rsidR="00514483" w:rsidRPr="00DD0C33" w:rsidRDefault="00514483">
      <w:pPr>
        <w:spacing w:after="100" w:afterAutospacing="1" w:line="360" w:lineRule="auto"/>
        <w:jc w:val="center"/>
        <w:rPr>
          <w:rFonts w:ascii="宋体" w:hAnsi="宋体" w:cs="宋体" w:hint="eastAsia"/>
          <w:b/>
          <w:sz w:val="24"/>
          <w:szCs w:val="24"/>
          <w:shd w:val="clear" w:color="auto" w:fill="FFFFFF"/>
        </w:rPr>
      </w:pPr>
    </w:p>
    <w:p w14:paraId="01F08404" w14:textId="77777777" w:rsidR="00514483" w:rsidRPr="00DD0C33" w:rsidRDefault="00911167">
      <w:pPr>
        <w:spacing w:after="100" w:afterAutospacing="1" w:line="360" w:lineRule="auto"/>
        <w:jc w:val="center"/>
        <w:rPr>
          <w:rFonts w:ascii="宋体" w:hAnsi="宋体" w:cs="宋体" w:hint="eastAsia"/>
          <w:b/>
          <w:sz w:val="28"/>
          <w:szCs w:val="28"/>
          <w:shd w:val="clear" w:color="auto" w:fill="FFFFFF"/>
        </w:rPr>
      </w:pPr>
      <w:r w:rsidRPr="00DD0C33">
        <w:rPr>
          <w:rFonts w:ascii="宋体" w:hAnsi="宋体" w:cs="宋体" w:hint="eastAsia"/>
          <w:b/>
          <w:sz w:val="28"/>
          <w:szCs w:val="28"/>
          <w:shd w:val="clear" w:color="auto" w:fill="FFFFFF"/>
        </w:rPr>
        <w:lastRenderedPageBreak/>
        <w:t>5.关于符合本国产品标准的声明函</w:t>
      </w:r>
    </w:p>
    <w:p w14:paraId="0305323F"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965557B"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1.（产品名称1）</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，生产厂为（厂名）</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，厂址为（生产厂址）</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w:t>
      </w:r>
    </w:p>
    <w:p w14:paraId="3F8D422B"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（产品名称1）</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的中国境内生产的组件成本占比≥</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（规定比例）。</w:t>
      </w:r>
    </w:p>
    <w:p w14:paraId="293052F3"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（产品名称1）</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的（关键组件）在中国境内生产。</w:t>
      </w:r>
    </w:p>
    <w:p w14:paraId="3DEAFA43"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（产品名称1）</w:t>
      </w:r>
      <w:bookmarkStart w:id="315" w:name="OLE_LINK67"/>
      <w:r w:rsidRPr="00DD0C33">
        <w:rPr>
          <w:rFonts w:ascii="宋体" w:hAnsi="宋体" w:cs="宋体" w:hint="eastAsia"/>
          <w:bCs/>
          <w:sz w:val="24"/>
          <w:szCs w:val="24"/>
          <w:u w:val="single"/>
          <w:shd w:val="clear" w:color="auto" w:fill="FFFFFF"/>
        </w:rPr>
        <w:t xml:space="preserve">      </w:t>
      </w:r>
      <w:bookmarkEnd w:id="315"/>
      <w:r w:rsidRPr="00DD0C33">
        <w:rPr>
          <w:rFonts w:ascii="宋体" w:hAnsi="宋体" w:cs="宋体" w:hint="eastAsia"/>
          <w:bCs/>
          <w:sz w:val="24"/>
          <w:szCs w:val="24"/>
          <w:shd w:val="clear" w:color="auto" w:fill="FFFFFF"/>
        </w:rPr>
        <w:t>的（关键工序）在中国境内完成。</w:t>
      </w:r>
    </w:p>
    <w:p w14:paraId="7A8FA8D7"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2.（产品名称2）</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，生产厂为（厂名）</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，厂址为（生产厂址）</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w:t>
      </w:r>
    </w:p>
    <w:p w14:paraId="744D2B66"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（产品名称2）</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的中国境内生产的组件成本占比≥</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（规定比例）。</w:t>
      </w:r>
    </w:p>
    <w:p w14:paraId="4F86EC74"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（产品名称2）</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的（关键组件）在中国境内生产。</w:t>
      </w:r>
    </w:p>
    <w:p w14:paraId="0629F67C" w14:textId="77777777" w:rsidR="00514483" w:rsidRPr="00DD0C33" w:rsidRDefault="00911167">
      <w:pPr>
        <w:spacing w:line="360" w:lineRule="auto"/>
        <w:ind w:firstLineChars="200" w:firstLine="480"/>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（产品名称2）</w:t>
      </w:r>
      <w:r w:rsidRPr="00DD0C33">
        <w:rPr>
          <w:rFonts w:ascii="宋体" w:hAnsi="宋体" w:cs="宋体" w:hint="eastAsia"/>
          <w:bCs/>
          <w:sz w:val="24"/>
          <w:szCs w:val="24"/>
          <w:u w:val="single"/>
          <w:shd w:val="clear" w:color="auto" w:fill="FFFFFF"/>
        </w:rPr>
        <w:t xml:space="preserve">      </w:t>
      </w:r>
      <w:r w:rsidRPr="00DD0C33">
        <w:rPr>
          <w:rFonts w:ascii="宋体" w:hAnsi="宋体" w:cs="宋体" w:hint="eastAsia"/>
          <w:bCs/>
          <w:sz w:val="24"/>
          <w:szCs w:val="24"/>
          <w:shd w:val="clear" w:color="auto" w:fill="FFFFFF"/>
        </w:rPr>
        <w:t>的（关键工序）在中国境内完成。</w:t>
      </w:r>
    </w:p>
    <w:p w14:paraId="12E1AC72" w14:textId="77777777" w:rsidR="00514483" w:rsidRPr="00DD0C33" w:rsidRDefault="00911167">
      <w:pPr>
        <w:spacing w:after="100" w:afterAutospacing="1" w:line="360" w:lineRule="auto"/>
        <w:ind w:firstLineChars="200" w:firstLine="480"/>
        <w:jc w:val="left"/>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w:t>
      </w:r>
    </w:p>
    <w:p w14:paraId="76A14A22" w14:textId="77777777" w:rsidR="00514483" w:rsidRPr="00DD0C33" w:rsidRDefault="00911167">
      <w:pPr>
        <w:spacing w:after="100" w:afterAutospacing="1" w:line="360" w:lineRule="auto"/>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本公司（单位）对上述声明内容的真实性负责。如有虚假，愿承担相应法律责任。</w:t>
      </w:r>
    </w:p>
    <w:p w14:paraId="24A5E773" w14:textId="77777777" w:rsidR="00514483" w:rsidRPr="00DD0C33" w:rsidRDefault="00911167">
      <w:pPr>
        <w:spacing w:after="100" w:afterAutospacing="1" w:line="360" w:lineRule="auto"/>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公司（单位）名称（盖章）：</w:t>
      </w:r>
    </w:p>
    <w:p w14:paraId="0BACEC3D" w14:textId="77777777" w:rsidR="00514483" w:rsidRPr="00DD0C33" w:rsidRDefault="00911167">
      <w:pPr>
        <w:spacing w:after="100" w:afterAutospacing="1" w:line="360" w:lineRule="auto"/>
        <w:rPr>
          <w:rFonts w:ascii="宋体" w:hAnsi="宋体" w:cs="宋体" w:hint="eastAsia"/>
          <w:bCs/>
          <w:sz w:val="24"/>
          <w:szCs w:val="24"/>
          <w:shd w:val="clear" w:color="auto" w:fill="FFFFFF"/>
        </w:rPr>
      </w:pPr>
      <w:r w:rsidRPr="00DD0C33">
        <w:rPr>
          <w:rFonts w:ascii="宋体" w:hAnsi="宋体" w:cs="宋体" w:hint="eastAsia"/>
          <w:bCs/>
          <w:sz w:val="24"/>
          <w:szCs w:val="24"/>
          <w:shd w:val="clear" w:color="auto" w:fill="FFFFFF"/>
        </w:rPr>
        <w:t xml:space="preserve">日期：    </w:t>
      </w:r>
      <w:r w:rsidRPr="00DD0C33">
        <w:rPr>
          <w:rFonts w:ascii="宋体" w:hAnsi="宋体" w:cs="宋体"/>
          <w:bCs/>
          <w:sz w:val="24"/>
          <w:szCs w:val="24"/>
          <w:shd w:val="clear" w:color="auto" w:fill="FFFFFF"/>
        </w:rPr>
        <w:t>年</w:t>
      </w:r>
      <w:r w:rsidRPr="00DD0C33">
        <w:rPr>
          <w:rFonts w:ascii="宋体" w:hAnsi="宋体" w:cs="宋体" w:hint="eastAsia"/>
          <w:bCs/>
          <w:sz w:val="24"/>
          <w:szCs w:val="24"/>
          <w:shd w:val="clear" w:color="auto" w:fill="FFFFFF"/>
        </w:rPr>
        <w:t xml:space="preserve">   </w:t>
      </w:r>
      <w:r w:rsidRPr="00DD0C33">
        <w:rPr>
          <w:rFonts w:ascii="宋体" w:hAnsi="宋体" w:cs="宋体"/>
          <w:bCs/>
          <w:sz w:val="24"/>
          <w:szCs w:val="24"/>
          <w:shd w:val="clear" w:color="auto" w:fill="FFFFFF"/>
        </w:rPr>
        <w:t>月</w:t>
      </w:r>
      <w:r w:rsidRPr="00DD0C33">
        <w:rPr>
          <w:rFonts w:ascii="宋体" w:hAnsi="宋体" w:cs="宋体" w:hint="eastAsia"/>
          <w:bCs/>
          <w:sz w:val="24"/>
          <w:szCs w:val="24"/>
          <w:shd w:val="clear" w:color="auto" w:fill="FFFFFF"/>
        </w:rPr>
        <w:t xml:space="preserve">    </w:t>
      </w:r>
      <w:r w:rsidRPr="00DD0C33">
        <w:rPr>
          <w:rFonts w:ascii="宋体" w:hAnsi="宋体" w:cs="宋体"/>
          <w:bCs/>
          <w:sz w:val="24"/>
          <w:szCs w:val="24"/>
          <w:shd w:val="clear" w:color="auto" w:fill="FFFFFF"/>
        </w:rPr>
        <w:t>日</w:t>
      </w:r>
    </w:p>
    <w:p w14:paraId="03EFA240" w14:textId="77777777" w:rsidR="00514483" w:rsidRPr="00DD0C33" w:rsidRDefault="00911167">
      <w:pPr>
        <w:spacing w:line="360" w:lineRule="auto"/>
        <w:rPr>
          <w:rFonts w:ascii="宋体" w:hAnsi="宋体" w:cs="宋体" w:hint="eastAsia"/>
          <w:bCs/>
          <w:sz w:val="24"/>
          <w:szCs w:val="24"/>
          <w:shd w:val="clear" w:color="auto" w:fill="FFFFFF"/>
        </w:rPr>
      </w:pPr>
      <w:r w:rsidRPr="00DD0C33">
        <w:rPr>
          <w:rFonts w:ascii="宋体" w:hAnsi="宋体" w:cs="宋体"/>
          <w:bCs/>
          <w:sz w:val="24"/>
          <w:szCs w:val="24"/>
          <w:shd w:val="clear" w:color="auto" w:fill="FFFFFF"/>
        </w:rPr>
        <w:t>1.</w:t>
      </w:r>
      <w:r w:rsidRPr="00DD0C33">
        <w:rPr>
          <w:rFonts w:ascii="宋体" w:hAnsi="宋体" w:cs="宋体" w:hint="eastAsia"/>
          <w:bCs/>
          <w:sz w:val="24"/>
          <w:szCs w:val="24"/>
          <w:shd w:val="clear" w:color="auto" w:fill="FFFFFF"/>
        </w:rPr>
        <w:t>产品如有型号，请在</w:t>
      </w:r>
      <w:r w:rsidRPr="00DD0C33">
        <w:rPr>
          <w:rFonts w:ascii="宋体" w:hAnsi="宋体" w:cs="宋体"/>
          <w:bCs/>
          <w:sz w:val="24"/>
          <w:szCs w:val="24"/>
          <w:shd w:val="clear" w:color="auto" w:fill="FFFFFF"/>
        </w:rPr>
        <w:t>“</w:t>
      </w:r>
      <w:r w:rsidRPr="00DD0C33">
        <w:rPr>
          <w:rFonts w:ascii="宋体" w:hAnsi="宋体" w:cs="宋体" w:hint="eastAsia"/>
          <w:bCs/>
          <w:sz w:val="24"/>
          <w:szCs w:val="24"/>
          <w:shd w:val="clear" w:color="auto" w:fill="FFFFFF"/>
        </w:rPr>
        <w:t>产品名称</w:t>
      </w:r>
      <w:r w:rsidRPr="00DD0C33">
        <w:rPr>
          <w:rFonts w:ascii="宋体" w:hAnsi="宋体" w:cs="宋体"/>
          <w:bCs/>
          <w:sz w:val="24"/>
          <w:szCs w:val="24"/>
          <w:shd w:val="clear" w:color="auto" w:fill="FFFFFF"/>
        </w:rPr>
        <w:t>”</w:t>
      </w:r>
      <w:r w:rsidRPr="00DD0C33">
        <w:rPr>
          <w:rFonts w:ascii="宋体" w:hAnsi="宋体" w:cs="宋体" w:hint="eastAsia"/>
          <w:bCs/>
          <w:sz w:val="24"/>
          <w:szCs w:val="24"/>
          <w:shd w:val="clear" w:color="auto" w:fill="FFFFFF"/>
        </w:rPr>
        <w:t>栏一并填写。</w:t>
      </w:r>
    </w:p>
    <w:p w14:paraId="1B302CAC" w14:textId="77777777" w:rsidR="00514483" w:rsidRPr="00DD0C33" w:rsidRDefault="00911167">
      <w:pPr>
        <w:spacing w:line="360" w:lineRule="auto"/>
        <w:rPr>
          <w:rFonts w:ascii="宋体" w:hAnsi="宋体" w:cs="宋体" w:hint="eastAsia"/>
          <w:bCs/>
          <w:sz w:val="24"/>
          <w:szCs w:val="24"/>
          <w:shd w:val="clear" w:color="auto" w:fill="FFFFFF"/>
        </w:rPr>
      </w:pPr>
      <w:r w:rsidRPr="00DD0C33">
        <w:rPr>
          <w:rFonts w:ascii="宋体" w:hAnsi="宋体" w:cs="宋体"/>
          <w:bCs/>
          <w:sz w:val="24"/>
          <w:szCs w:val="24"/>
          <w:shd w:val="clear" w:color="auto" w:fill="FFFFFF"/>
        </w:rPr>
        <w:t>2.生</w:t>
      </w:r>
      <w:r w:rsidRPr="00DD0C33">
        <w:rPr>
          <w:rFonts w:ascii="宋体" w:hAnsi="宋体" w:cs="宋体" w:hint="eastAsia"/>
          <w:bCs/>
          <w:sz w:val="24"/>
          <w:szCs w:val="24"/>
          <w:shd w:val="clear" w:color="auto" w:fill="FFFFFF"/>
        </w:rPr>
        <w:t>产厂名与厂址应与生产厂营业执照载明的相关信息保持一致。</w:t>
      </w:r>
    </w:p>
    <w:p w14:paraId="222E7789" w14:textId="77777777" w:rsidR="00514483" w:rsidRPr="00DD0C33" w:rsidRDefault="00911167">
      <w:pPr>
        <w:spacing w:line="360" w:lineRule="auto"/>
        <w:rPr>
          <w:rFonts w:ascii="宋体" w:hAnsi="宋体" w:cs="宋体" w:hint="eastAsia"/>
          <w:bCs/>
          <w:sz w:val="24"/>
          <w:szCs w:val="24"/>
          <w:shd w:val="clear" w:color="auto" w:fill="FFFFFF"/>
        </w:rPr>
      </w:pPr>
      <w:r w:rsidRPr="00DD0C33">
        <w:rPr>
          <w:rFonts w:ascii="宋体" w:hAnsi="宋体" w:cs="宋体"/>
          <w:bCs/>
          <w:sz w:val="24"/>
          <w:szCs w:val="24"/>
          <w:shd w:val="clear" w:color="auto" w:fill="FFFFFF"/>
        </w:rPr>
        <w:t>3.</w:t>
      </w:r>
      <w:r w:rsidRPr="00DD0C33">
        <w:rPr>
          <w:rFonts w:ascii="宋体" w:hAnsi="宋体" w:cs="宋体" w:hint="eastAsia"/>
          <w:bCs/>
          <w:sz w:val="24"/>
          <w:szCs w:val="24"/>
          <w:shd w:val="clear" w:color="auto" w:fill="FFFFFF"/>
        </w:rPr>
        <w:t>该产品的中国境内生产的组件成本占比相关要求实施前，</w:t>
      </w:r>
      <w:r w:rsidRPr="00DD0C33">
        <w:rPr>
          <w:rFonts w:ascii="宋体" w:hAnsi="宋体" w:cs="宋体"/>
          <w:bCs/>
          <w:sz w:val="24"/>
          <w:szCs w:val="24"/>
          <w:shd w:val="clear" w:color="auto" w:fill="FFFFFF"/>
        </w:rPr>
        <w:t>“</w:t>
      </w:r>
      <w:r w:rsidRPr="00DD0C33">
        <w:rPr>
          <w:rFonts w:ascii="宋体" w:hAnsi="宋体" w:cs="宋体" w:hint="eastAsia"/>
          <w:bCs/>
          <w:sz w:val="24"/>
          <w:szCs w:val="24"/>
          <w:shd w:val="clear" w:color="auto" w:fill="FFFFFF"/>
        </w:rPr>
        <w:t>规定比例</w:t>
      </w:r>
      <w:r w:rsidRPr="00DD0C33">
        <w:rPr>
          <w:rFonts w:ascii="宋体" w:hAnsi="宋体" w:cs="宋体"/>
          <w:bCs/>
          <w:sz w:val="24"/>
          <w:szCs w:val="24"/>
          <w:shd w:val="clear" w:color="auto" w:fill="FFFFFF"/>
        </w:rPr>
        <w:t>”</w:t>
      </w:r>
      <w:r w:rsidRPr="00DD0C33">
        <w:rPr>
          <w:rFonts w:ascii="宋体" w:hAnsi="宋体" w:cs="宋体" w:hint="eastAsia"/>
          <w:bCs/>
          <w:sz w:val="24"/>
          <w:szCs w:val="24"/>
          <w:shd w:val="clear" w:color="auto" w:fill="FFFFFF"/>
        </w:rPr>
        <w:t>栏可不填，下同。</w:t>
      </w:r>
    </w:p>
    <w:p w14:paraId="6BAC8D52" w14:textId="77777777" w:rsidR="00514483" w:rsidRPr="00DD0C33" w:rsidRDefault="00911167">
      <w:pPr>
        <w:spacing w:line="360" w:lineRule="auto"/>
        <w:rPr>
          <w:rFonts w:ascii="宋体" w:hAnsi="宋体" w:cs="宋体" w:hint="eastAsia"/>
          <w:bCs/>
          <w:sz w:val="24"/>
          <w:szCs w:val="24"/>
          <w:shd w:val="clear" w:color="auto" w:fill="FFFFFF"/>
        </w:rPr>
      </w:pPr>
      <w:r w:rsidRPr="00DD0C33">
        <w:rPr>
          <w:rFonts w:ascii="宋体" w:hAnsi="宋体" w:cs="宋体"/>
          <w:bCs/>
          <w:sz w:val="24"/>
          <w:szCs w:val="24"/>
          <w:shd w:val="clear" w:color="auto" w:fill="FFFFFF"/>
        </w:rPr>
        <w:t>4.</w:t>
      </w:r>
      <w:r w:rsidRPr="00DD0C33">
        <w:rPr>
          <w:rFonts w:ascii="宋体" w:hAnsi="宋体" w:cs="宋体" w:hint="eastAsia"/>
          <w:bCs/>
          <w:sz w:val="24"/>
          <w:szCs w:val="24"/>
          <w:shd w:val="clear" w:color="auto" w:fill="FFFFFF"/>
        </w:rPr>
        <w:t>该产品的关键组件要求实施前，</w:t>
      </w:r>
      <w:r w:rsidRPr="00DD0C33">
        <w:rPr>
          <w:rFonts w:ascii="宋体" w:hAnsi="宋体" w:cs="宋体"/>
          <w:bCs/>
          <w:sz w:val="24"/>
          <w:szCs w:val="24"/>
          <w:shd w:val="clear" w:color="auto" w:fill="FFFFFF"/>
        </w:rPr>
        <w:t>“</w:t>
      </w:r>
      <w:r w:rsidRPr="00DD0C33">
        <w:rPr>
          <w:rFonts w:ascii="宋体" w:hAnsi="宋体" w:cs="宋体" w:hint="eastAsia"/>
          <w:bCs/>
          <w:sz w:val="24"/>
          <w:szCs w:val="24"/>
          <w:shd w:val="clear" w:color="auto" w:fill="FFFFFF"/>
        </w:rPr>
        <w:t>关键组件</w:t>
      </w:r>
      <w:r w:rsidRPr="00DD0C33">
        <w:rPr>
          <w:rFonts w:ascii="宋体" w:hAnsi="宋体" w:cs="宋体"/>
          <w:bCs/>
          <w:sz w:val="24"/>
          <w:szCs w:val="24"/>
          <w:shd w:val="clear" w:color="auto" w:fill="FFFFFF"/>
        </w:rPr>
        <w:t>”</w:t>
      </w:r>
      <w:r w:rsidRPr="00DD0C33">
        <w:rPr>
          <w:rFonts w:ascii="宋体" w:hAnsi="宋体" w:cs="宋体" w:hint="eastAsia"/>
          <w:bCs/>
          <w:sz w:val="24"/>
          <w:szCs w:val="24"/>
          <w:shd w:val="clear" w:color="auto" w:fill="FFFFFF"/>
        </w:rPr>
        <w:t>栏可不填，下同。</w:t>
      </w:r>
    </w:p>
    <w:p w14:paraId="55B678BA" w14:textId="77777777" w:rsidR="00514483" w:rsidRPr="00DD0C33" w:rsidRDefault="00911167">
      <w:pPr>
        <w:spacing w:line="360" w:lineRule="auto"/>
        <w:rPr>
          <w:rFonts w:ascii="宋体" w:hAnsi="宋体" w:cs="宋体" w:hint="eastAsia"/>
          <w:bCs/>
          <w:sz w:val="24"/>
          <w:szCs w:val="24"/>
          <w:shd w:val="clear" w:color="auto" w:fill="FFFFFF"/>
        </w:rPr>
      </w:pPr>
      <w:r w:rsidRPr="00DD0C33">
        <w:rPr>
          <w:rFonts w:ascii="宋体" w:hAnsi="宋体" w:cs="宋体"/>
          <w:bCs/>
          <w:sz w:val="24"/>
          <w:szCs w:val="24"/>
          <w:shd w:val="clear" w:color="auto" w:fill="FFFFFF"/>
        </w:rPr>
        <w:t>5.</w:t>
      </w:r>
      <w:r w:rsidRPr="00DD0C33">
        <w:rPr>
          <w:rFonts w:ascii="宋体" w:hAnsi="宋体" w:cs="宋体" w:hint="eastAsia"/>
          <w:bCs/>
          <w:sz w:val="24"/>
          <w:szCs w:val="24"/>
          <w:shd w:val="clear" w:color="auto" w:fill="FFFFFF"/>
        </w:rPr>
        <w:t>该产品的关键工序要求实施前，</w:t>
      </w:r>
      <w:r w:rsidRPr="00DD0C33">
        <w:rPr>
          <w:rFonts w:ascii="宋体" w:hAnsi="宋体" w:cs="宋体"/>
          <w:bCs/>
          <w:sz w:val="24"/>
          <w:szCs w:val="24"/>
          <w:shd w:val="clear" w:color="auto" w:fill="FFFFFF"/>
        </w:rPr>
        <w:t>“</w:t>
      </w:r>
      <w:r w:rsidRPr="00DD0C33">
        <w:rPr>
          <w:rFonts w:ascii="宋体" w:hAnsi="宋体" w:cs="宋体" w:hint="eastAsia"/>
          <w:bCs/>
          <w:sz w:val="24"/>
          <w:szCs w:val="24"/>
          <w:shd w:val="clear" w:color="auto" w:fill="FFFFFF"/>
        </w:rPr>
        <w:t>关键工序</w:t>
      </w:r>
      <w:r w:rsidRPr="00DD0C33">
        <w:rPr>
          <w:rFonts w:ascii="宋体" w:hAnsi="宋体" w:cs="宋体"/>
          <w:bCs/>
          <w:sz w:val="24"/>
          <w:szCs w:val="24"/>
          <w:shd w:val="clear" w:color="auto" w:fill="FFFFFF"/>
        </w:rPr>
        <w:t>”</w:t>
      </w:r>
      <w:r w:rsidRPr="00DD0C33">
        <w:rPr>
          <w:rFonts w:ascii="宋体" w:hAnsi="宋体" w:cs="宋体" w:hint="eastAsia"/>
          <w:bCs/>
          <w:sz w:val="24"/>
          <w:szCs w:val="24"/>
          <w:shd w:val="clear" w:color="auto" w:fill="FFFFFF"/>
        </w:rPr>
        <w:t>栏可不填，下同</w:t>
      </w:r>
      <w:r w:rsidRPr="00DD0C33">
        <w:rPr>
          <w:rFonts w:ascii="宋体" w:hAnsi="宋体" w:cs="宋体"/>
          <w:bCs/>
          <w:sz w:val="24"/>
          <w:szCs w:val="24"/>
          <w:shd w:val="clear" w:color="auto" w:fill="FFFFFF"/>
        </w:rPr>
        <w:t>。</w:t>
      </w:r>
    </w:p>
    <w:p w14:paraId="54424DD0" w14:textId="77777777" w:rsidR="00514483" w:rsidRPr="00DD0C33" w:rsidRDefault="00514483">
      <w:pPr>
        <w:adjustRightInd w:val="0"/>
        <w:snapToGrid w:val="0"/>
        <w:spacing w:beforeLines="100" w:before="240" w:afterLines="100" w:after="240" w:line="560" w:lineRule="exact"/>
        <w:ind w:firstLine="482"/>
        <w:jc w:val="center"/>
        <w:rPr>
          <w:rFonts w:ascii="宋体" w:hAnsi="宋体" w:cs="宋体" w:hint="eastAsia"/>
          <w:b/>
          <w:sz w:val="24"/>
          <w:szCs w:val="24"/>
          <w:shd w:val="clear" w:color="auto" w:fill="FFFFFF"/>
        </w:rPr>
      </w:pPr>
    </w:p>
    <w:p w14:paraId="0EB00107" w14:textId="77777777" w:rsidR="00514483" w:rsidRPr="00DD0C33" w:rsidRDefault="00514483">
      <w:pPr>
        <w:adjustRightInd w:val="0"/>
        <w:snapToGrid w:val="0"/>
        <w:spacing w:beforeLines="100" w:before="240" w:afterLines="100" w:after="240" w:line="560" w:lineRule="exact"/>
        <w:ind w:firstLine="482"/>
        <w:jc w:val="center"/>
        <w:rPr>
          <w:rFonts w:ascii="宋体" w:hAnsi="宋体" w:cs="宋体" w:hint="eastAsia"/>
          <w:b/>
          <w:sz w:val="24"/>
          <w:szCs w:val="24"/>
          <w:shd w:val="clear" w:color="auto" w:fill="FFFFFF"/>
        </w:rPr>
      </w:pPr>
    </w:p>
    <w:p w14:paraId="11242291" w14:textId="77777777" w:rsidR="00514483" w:rsidRPr="00DD0C33" w:rsidRDefault="00514483">
      <w:pPr>
        <w:adjustRightInd w:val="0"/>
        <w:snapToGrid w:val="0"/>
        <w:spacing w:beforeLines="100" w:before="240" w:afterLines="100" w:after="240" w:line="560" w:lineRule="exact"/>
        <w:ind w:firstLine="482"/>
        <w:jc w:val="center"/>
        <w:rPr>
          <w:rFonts w:ascii="宋体" w:hAnsi="宋体" w:cs="宋体" w:hint="eastAsia"/>
          <w:b/>
          <w:sz w:val="24"/>
          <w:szCs w:val="24"/>
          <w:shd w:val="clear" w:color="auto" w:fill="FFFFFF"/>
        </w:rPr>
      </w:pPr>
    </w:p>
    <w:p w14:paraId="324ED0EB" w14:textId="77777777" w:rsidR="00514483" w:rsidRPr="00DD0C33" w:rsidRDefault="00514483">
      <w:pPr>
        <w:pStyle w:val="a0"/>
        <w:rPr>
          <w:rFonts w:ascii="宋体" w:hAnsi="宋体" w:hint="eastAsia"/>
        </w:rPr>
      </w:pPr>
    </w:p>
    <w:p w14:paraId="14B1A2B6" w14:textId="77777777" w:rsidR="00514483" w:rsidRPr="00DD0C33" w:rsidRDefault="00911167">
      <w:pPr>
        <w:spacing w:line="360" w:lineRule="auto"/>
        <w:jc w:val="center"/>
        <w:rPr>
          <w:rFonts w:ascii="宋体" w:hAnsi="宋体" w:hint="eastAsia"/>
          <w:b/>
          <w:bCs/>
          <w:sz w:val="28"/>
          <w:szCs w:val="28"/>
        </w:rPr>
      </w:pPr>
      <w:r w:rsidRPr="00DD0C33">
        <w:rPr>
          <w:rFonts w:ascii="宋体" w:hAnsi="宋体" w:hint="eastAsia"/>
          <w:b/>
          <w:bCs/>
          <w:sz w:val="28"/>
          <w:szCs w:val="28"/>
        </w:rPr>
        <w:t>6.</w:t>
      </w:r>
      <w:bookmarkStart w:id="316" w:name="OLE_LINK19"/>
      <w:r w:rsidRPr="00DD0C33">
        <w:rPr>
          <w:rFonts w:ascii="宋体" w:hAnsi="宋体"/>
          <w:b/>
          <w:bCs/>
          <w:sz w:val="28"/>
          <w:szCs w:val="28"/>
        </w:rPr>
        <w:t>关于</w:t>
      </w:r>
      <w:r w:rsidRPr="00DD0C33">
        <w:rPr>
          <w:rFonts w:ascii="宋体" w:hAnsi="宋体" w:hint="eastAsia"/>
          <w:b/>
          <w:bCs/>
          <w:sz w:val="28"/>
          <w:szCs w:val="28"/>
        </w:rPr>
        <w:t>《</w:t>
      </w:r>
      <w:r w:rsidRPr="00DD0C33">
        <w:rPr>
          <w:rFonts w:ascii="宋体" w:hAnsi="宋体"/>
          <w:b/>
          <w:bCs/>
          <w:sz w:val="28"/>
          <w:szCs w:val="28"/>
        </w:rPr>
        <w:t>关于符合本国产品标准的声明函</w:t>
      </w:r>
      <w:r w:rsidRPr="00DD0C33">
        <w:rPr>
          <w:rFonts w:ascii="宋体" w:hAnsi="宋体" w:hint="eastAsia"/>
          <w:b/>
          <w:bCs/>
          <w:sz w:val="28"/>
          <w:szCs w:val="28"/>
        </w:rPr>
        <w:t>》</w:t>
      </w:r>
      <w:r w:rsidRPr="00DD0C33">
        <w:rPr>
          <w:rFonts w:ascii="宋体" w:hAnsi="宋体"/>
          <w:b/>
          <w:bCs/>
          <w:sz w:val="28"/>
          <w:szCs w:val="28"/>
        </w:rPr>
        <w:t>的说明</w:t>
      </w:r>
      <w:bookmarkEnd w:id="316"/>
      <w:r w:rsidRPr="00DD0C33">
        <w:rPr>
          <w:rFonts w:ascii="宋体" w:hAnsi="宋体"/>
          <w:b/>
          <w:bCs/>
          <w:sz w:val="28"/>
          <w:szCs w:val="28"/>
        </w:rPr>
        <w:t>：</w:t>
      </w:r>
    </w:p>
    <w:p w14:paraId="7DBBE3B3" w14:textId="77777777" w:rsidR="00514483" w:rsidRPr="00DD0C33" w:rsidRDefault="00911167">
      <w:pPr>
        <w:spacing w:line="360" w:lineRule="auto"/>
        <w:ind w:firstLineChars="200" w:firstLine="480"/>
        <w:rPr>
          <w:rFonts w:ascii="宋体" w:hAnsi="宋体" w:hint="eastAsia"/>
          <w:sz w:val="24"/>
          <w:szCs w:val="24"/>
        </w:rPr>
      </w:pPr>
      <w:r w:rsidRPr="00DD0C33">
        <w:rPr>
          <w:rFonts w:ascii="宋体" w:hAnsi="宋体"/>
          <w:sz w:val="24"/>
          <w:szCs w:val="24"/>
        </w:rPr>
        <w:t>（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C1B4416" w14:textId="77777777" w:rsidR="00514483" w:rsidRPr="00DD0C33" w:rsidRDefault="00911167">
      <w:pPr>
        <w:spacing w:line="360" w:lineRule="auto"/>
        <w:ind w:firstLineChars="200" w:firstLine="480"/>
        <w:rPr>
          <w:rFonts w:ascii="宋体" w:hAnsi="宋体" w:hint="eastAsia"/>
          <w:sz w:val="24"/>
          <w:szCs w:val="24"/>
        </w:rPr>
      </w:pPr>
      <w:r w:rsidRPr="00DD0C33">
        <w:rPr>
          <w:rFonts w:ascii="宋体" w:hAnsi="宋体"/>
          <w:sz w:val="24"/>
          <w:szCs w:val="24"/>
        </w:rPr>
        <w:t>（2）根据《国务院办公厅关于在政府采购中实施本国产品标准及相关政策的通知》规定，在分产品确定在中国境内生产的组件成本占比要求</w:t>
      </w:r>
      <w:r w:rsidRPr="00DD0C33">
        <w:rPr>
          <w:rFonts w:ascii="宋体" w:hAnsi="宋体" w:hint="eastAsia"/>
          <w:sz w:val="24"/>
          <w:szCs w:val="24"/>
        </w:rPr>
        <w:t>，以及</w:t>
      </w:r>
      <w:r w:rsidRPr="00DD0C33">
        <w:rPr>
          <w:rFonts w:ascii="宋体" w:hAnsi="宋体"/>
          <w:sz w:val="24"/>
          <w:szCs w:val="24"/>
        </w:rPr>
        <w:t>特定产品的关键组件、关键工序相关要求实施前，本国产品应当符合以下条件：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p>
    <w:p w14:paraId="2D0FD5C9" w14:textId="77777777" w:rsidR="00514483" w:rsidRPr="00DD0C33" w:rsidRDefault="00911167">
      <w:pPr>
        <w:spacing w:line="360" w:lineRule="auto"/>
        <w:ind w:firstLineChars="200" w:firstLine="480"/>
        <w:rPr>
          <w:rFonts w:ascii="宋体" w:hAnsi="宋体" w:hint="eastAsia"/>
          <w:sz w:val="24"/>
          <w:szCs w:val="24"/>
        </w:rPr>
      </w:pPr>
      <w:r w:rsidRPr="00DD0C33">
        <w:rPr>
          <w:rFonts w:ascii="宋体" w:hAnsi="宋体"/>
          <w:sz w:val="24"/>
          <w:szCs w:val="24"/>
        </w:rPr>
        <w:t>1.为确保产品在运输或者储存期间保持某种状态而进行的操作；</w:t>
      </w:r>
    </w:p>
    <w:p w14:paraId="53895909" w14:textId="77777777" w:rsidR="00514483" w:rsidRPr="00DD0C33" w:rsidRDefault="00911167">
      <w:pPr>
        <w:spacing w:line="360" w:lineRule="auto"/>
        <w:ind w:firstLineChars="200" w:firstLine="480"/>
        <w:rPr>
          <w:rFonts w:ascii="宋体" w:hAnsi="宋体" w:hint="eastAsia"/>
          <w:sz w:val="24"/>
          <w:szCs w:val="24"/>
        </w:rPr>
      </w:pPr>
      <w:r w:rsidRPr="00DD0C33">
        <w:rPr>
          <w:rFonts w:ascii="宋体" w:hAnsi="宋体"/>
          <w:sz w:val="24"/>
          <w:szCs w:val="24"/>
        </w:rPr>
        <w:t>2.为产品运输或者销售进行的包装或者展示；</w:t>
      </w:r>
    </w:p>
    <w:p w14:paraId="57298004" w14:textId="77777777" w:rsidR="00514483" w:rsidRPr="00DD0C33" w:rsidRDefault="00911167">
      <w:pPr>
        <w:spacing w:line="360" w:lineRule="auto"/>
        <w:ind w:firstLineChars="200" w:firstLine="480"/>
        <w:rPr>
          <w:rFonts w:ascii="宋体" w:hAnsi="宋体" w:hint="eastAsia"/>
          <w:sz w:val="24"/>
          <w:szCs w:val="24"/>
        </w:rPr>
      </w:pPr>
      <w:r w:rsidRPr="00DD0C33">
        <w:rPr>
          <w:rFonts w:ascii="宋体" w:hAnsi="宋体"/>
          <w:sz w:val="24"/>
          <w:szCs w:val="24"/>
        </w:rPr>
        <w:t>3.在产品或者其包装上粘贴或者印刷品牌、标志、标识以及其他用于区别的标记；</w:t>
      </w:r>
    </w:p>
    <w:p w14:paraId="6E20F9CF" w14:textId="77777777" w:rsidR="00514483" w:rsidRPr="00DD0C33" w:rsidRDefault="00911167">
      <w:pPr>
        <w:spacing w:line="360" w:lineRule="auto"/>
        <w:ind w:firstLineChars="200" w:firstLine="480"/>
        <w:rPr>
          <w:rFonts w:ascii="宋体" w:hAnsi="宋体" w:hint="eastAsia"/>
          <w:sz w:val="24"/>
          <w:szCs w:val="24"/>
        </w:rPr>
      </w:pPr>
      <w:r w:rsidRPr="00DD0C33">
        <w:rPr>
          <w:rFonts w:ascii="宋体" w:hAnsi="宋体"/>
          <w:sz w:val="24"/>
          <w:szCs w:val="24"/>
        </w:rPr>
        <w:t>4.简单地上漆、磨光和分装；</w:t>
      </w:r>
    </w:p>
    <w:p w14:paraId="021C6AAC" w14:textId="77777777" w:rsidR="00514483" w:rsidRPr="00DD0C33" w:rsidRDefault="00911167">
      <w:pPr>
        <w:spacing w:line="360" w:lineRule="auto"/>
        <w:ind w:firstLineChars="200" w:firstLine="480"/>
        <w:rPr>
          <w:rFonts w:ascii="宋体" w:hAnsi="宋体" w:hint="eastAsia"/>
          <w:sz w:val="24"/>
          <w:szCs w:val="24"/>
        </w:rPr>
      </w:pPr>
      <w:r w:rsidRPr="00DD0C33">
        <w:rPr>
          <w:rFonts w:ascii="宋体" w:hAnsi="宋体"/>
          <w:sz w:val="24"/>
          <w:szCs w:val="24"/>
        </w:rPr>
        <w:t>5.其他不属于属性改变的情形。</w:t>
      </w:r>
    </w:p>
    <w:p w14:paraId="1734EE53" w14:textId="77777777" w:rsidR="00514483" w:rsidRPr="00DD0C33" w:rsidRDefault="00911167">
      <w:pPr>
        <w:spacing w:line="360" w:lineRule="auto"/>
        <w:ind w:firstLineChars="200" w:firstLine="480"/>
        <w:rPr>
          <w:rFonts w:ascii="宋体" w:hAnsi="宋体" w:hint="eastAsia"/>
          <w:sz w:val="24"/>
          <w:szCs w:val="24"/>
        </w:rPr>
      </w:pPr>
      <w:r w:rsidRPr="00DD0C33">
        <w:rPr>
          <w:rFonts w:ascii="宋体" w:hAnsi="宋体"/>
          <w:sz w:val="24"/>
          <w:szCs w:val="24"/>
        </w:rPr>
        <w:t>（3）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4A7B594" w14:textId="77777777" w:rsidR="00514483" w:rsidRPr="00DD0C33" w:rsidRDefault="00911167">
      <w:pPr>
        <w:spacing w:line="360" w:lineRule="auto"/>
        <w:ind w:firstLineChars="200" w:firstLine="482"/>
        <w:rPr>
          <w:rFonts w:ascii="宋体" w:hAnsi="宋体" w:hint="eastAsia"/>
          <w:b/>
          <w:bCs/>
          <w:sz w:val="24"/>
          <w:szCs w:val="24"/>
        </w:rPr>
      </w:pPr>
      <w:r w:rsidRPr="00DD0C33">
        <w:rPr>
          <w:rFonts w:ascii="宋体" w:hAnsi="宋体"/>
          <w:b/>
          <w:bCs/>
          <w:sz w:val="24"/>
          <w:szCs w:val="24"/>
        </w:rPr>
        <w:t>（4）当采购项目或者采购包中含有多种产品的，投标人还应当提供《关于本国产品比例的声明函》，承诺提供的符合本国产品标准的产品成本之和占提供的全部产品成本之和的比例达到80%，如投标人未按照前述要求提供相关内容的，不享受本国产品的支持政策。</w:t>
      </w:r>
    </w:p>
    <w:p w14:paraId="10EDCDEE" w14:textId="77777777" w:rsidR="00514483" w:rsidRPr="00DD0C33" w:rsidRDefault="00911167">
      <w:pPr>
        <w:spacing w:line="360" w:lineRule="auto"/>
        <w:ind w:firstLineChars="200" w:firstLine="482"/>
        <w:rPr>
          <w:rFonts w:ascii="宋体" w:hAnsi="宋体" w:hint="eastAsia"/>
          <w:sz w:val="24"/>
          <w:szCs w:val="24"/>
        </w:rPr>
      </w:pPr>
      <w:r w:rsidRPr="00DD0C33">
        <w:rPr>
          <w:rFonts w:ascii="宋体" w:hAnsi="宋体"/>
          <w:b/>
          <w:bCs/>
          <w:sz w:val="24"/>
          <w:szCs w:val="24"/>
        </w:rPr>
        <w:t>（5）中标人提供的</w:t>
      </w:r>
      <w:proofErr w:type="gramStart"/>
      <w:r w:rsidRPr="00DD0C33">
        <w:rPr>
          <w:rFonts w:ascii="宋体" w:hAnsi="宋体"/>
          <w:b/>
          <w:bCs/>
          <w:sz w:val="24"/>
          <w:szCs w:val="24"/>
        </w:rPr>
        <w:t>声明函将随</w:t>
      </w:r>
      <w:proofErr w:type="gramEnd"/>
      <w:r w:rsidRPr="00DD0C33">
        <w:rPr>
          <w:rFonts w:ascii="宋体" w:hAnsi="宋体"/>
          <w:b/>
          <w:bCs/>
          <w:sz w:val="24"/>
          <w:szCs w:val="24"/>
        </w:rPr>
        <w:t>中标结果同时公告。</w:t>
      </w:r>
    </w:p>
    <w:p w14:paraId="0E01CACD" w14:textId="77777777" w:rsidR="00514483" w:rsidRPr="00DD0C33" w:rsidRDefault="00514483">
      <w:pPr>
        <w:pStyle w:val="a0"/>
        <w:spacing w:line="360" w:lineRule="auto"/>
        <w:ind w:firstLineChars="200" w:firstLine="480"/>
        <w:rPr>
          <w:rFonts w:ascii="宋体" w:hAnsi="宋体" w:hint="eastAsia"/>
          <w:sz w:val="24"/>
        </w:rPr>
      </w:pPr>
    </w:p>
    <w:p w14:paraId="75CDDBCF" w14:textId="77777777" w:rsidR="00514483" w:rsidRPr="00DD0C33" w:rsidRDefault="00514483">
      <w:pPr>
        <w:pStyle w:val="a0"/>
        <w:spacing w:line="360" w:lineRule="auto"/>
        <w:ind w:firstLineChars="200" w:firstLine="480"/>
        <w:rPr>
          <w:rFonts w:ascii="宋体" w:hAnsi="宋体" w:hint="eastAsia"/>
          <w:sz w:val="24"/>
        </w:rPr>
      </w:pPr>
    </w:p>
    <w:p w14:paraId="75767D05" w14:textId="77777777" w:rsidR="00514483" w:rsidRPr="00DD0C33" w:rsidRDefault="00514483">
      <w:pPr>
        <w:pStyle w:val="a0"/>
        <w:spacing w:line="360" w:lineRule="auto"/>
        <w:ind w:firstLineChars="200" w:firstLine="480"/>
        <w:rPr>
          <w:rFonts w:ascii="宋体" w:hAnsi="宋体" w:hint="eastAsia"/>
          <w:sz w:val="24"/>
        </w:rPr>
      </w:pPr>
    </w:p>
    <w:p w14:paraId="5DA72D83" w14:textId="77777777" w:rsidR="00514483" w:rsidRPr="00DD0C33" w:rsidRDefault="00514483">
      <w:pPr>
        <w:pStyle w:val="a0"/>
        <w:spacing w:line="360" w:lineRule="auto"/>
        <w:rPr>
          <w:rFonts w:ascii="宋体" w:hAnsi="宋体" w:hint="eastAsia"/>
          <w:sz w:val="24"/>
        </w:rPr>
      </w:pPr>
    </w:p>
    <w:p w14:paraId="7189EECD" w14:textId="77777777" w:rsidR="00514483" w:rsidRPr="00DD0C33" w:rsidRDefault="00514483">
      <w:pPr>
        <w:pStyle w:val="a0"/>
        <w:spacing w:line="360" w:lineRule="auto"/>
        <w:rPr>
          <w:rFonts w:ascii="宋体" w:hAnsi="宋体" w:hint="eastAsia"/>
          <w:sz w:val="24"/>
        </w:rPr>
      </w:pPr>
    </w:p>
    <w:p w14:paraId="539B241C" w14:textId="77777777" w:rsidR="00514483" w:rsidRPr="00DD0C33" w:rsidRDefault="00514483">
      <w:pPr>
        <w:pStyle w:val="a0"/>
        <w:spacing w:line="360" w:lineRule="auto"/>
        <w:rPr>
          <w:rFonts w:ascii="宋体" w:hAnsi="宋体" w:hint="eastAsia"/>
          <w:sz w:val="24"/>
        </w:rPr>
      </w:pPr>
    </w:p>
    <w:p w14:paraId="01C526E9" w14:textId="77777777" w:rsidR="00514483" w:rsidRPr="00DD0C33" w:rsidRDefault="00911167">
      <w:pPr>
        <w:adjustRightInd w:val="0"/>
        <w:snapToGrid w:val="0"/>
        <w:spacing w:beforeLines="100" w:before="240" w:afterLines="100" w:after="240" w:line="560" w:lineRule="exact"/>
        <w:ind w:firstLine="482"/>
        <w:jc w:val="center"/>
        <w:rPr>
          <w:rFonts w:ascii="宋体" w:hAnsi="宋体" w:cs="宋体" w:hint="eastAsia"/>
          <w:b/>
          <w:sz w:val="28"/>
          <w:szCs w:val="28"/>
          <w:shd w:val="clear" w:color="auto" w:fill="FFFFFF"/>
        </w:rPr>
      </w:pPr>
      <w:r w:rsidRPr="00DD0C33">
        <w:rPr>
          <w:rFonts w:ascii="宋体" w:hAnsi="宋体" w:cs="宋体" w:hint="eastAsia"/>
          <w:b/>
          <w:sz w:val="28"/>
          <w:szCs w:val="28"/>
          <w:shd w:val="clear" w:color="auto" w:fill="FFFFFF"/>
        </w:rPr>
        <w:lastRenderedPageBreak/>
        <w:t>7.关于本国产品比例的声明函</w:t>
      </w:r>
    </w:p>
    <w:p w14:paraId="037258DE" w14:textId="77777777" w:rsidR="00514483" w:rsidRPr="00DD0C33" w:rsidRDefault="00514483">
      <w:pPr>
        <w:snapToGrid w:val="0"/>
        <w:spacing w:line="360" w:lineRule="auto"/>
        <w:ind w:firstLineChars="200" w:firstLine="420"/>
        <w:rPr>
          <w:rFonts w:ascii="宋体" w:hAnsi="宋体" w:cs="Arial" w:hint="eastAsia"/>
          <w:szCs w:val="21"/>
        </w:rPr>
      </w:pPr>
    </w:p>
    <w:p w14:paraId="54C7F42C" w14:textId="77777777" w:rsidR="00514483" w:rsidRPr="00DD0C33" w:rsidRDefault="00911167">
      <w:pPr>
        <w:widowControl/>
        <w:spacing w:line="360" w:lineRule="auto"/>
        <w:ind w:firstLineChars="200" w:firstLine="480"/>
        <w:rPr>
          <w:rFonts w:ascii="宋体" w:hAnsi="宋体" w:cs="宋体" w:hint="eastAsia"/>
          <w:sz w:val="24"/>
          <w:szCs w:val="32"/>
          <w:lang w:bidi="ar"/>
        </w:rPr>
      </w:pPr>
      <w:r w:rsidRPr="00DD0C33">
        <w:rPr>
          <w:rFonts w:ascii="宋体" w:hAnsi="宋体" w:cs="宋体" w:hint="eastAsia"/>
          <w:sz w:val="24"/>
          <w:szCs w:val="32"/>
          <w:lang w:bidi="ar"/>
        </w:rPr>
        <w:t>本公司（单位）郑重声明，根据《国务院办公厅关于在政府采购中实施本国产品标准及相关政策的通知》（国办发〔2025〕34号）的规定，本公司（单位）提供的符合本国产品标准的产品成本之和占提供的全部产品成本之和的比例达到80%。</w:t>
      </w:r>
    </w:p>
    <w:p w14:paraId="15EF1D4F" w14:textId="77777777" w:rsidR="00514483" w:rsidRPr="00DD0C33" w:rsidRDefault="00911167">
      <w:pPr>
        <w:widowControl/>
        <w:spacing w:line="360" w:lineRule="auto"/>
        <w:ind w:firstLineChars="200" w:firstLine="480"/>
        <w:rPr>
          <w:rFonts w:ascii="宋体" w:hAnsi="宋体" w:cs="宋体" w:hint="eastAsia"/>
          <w:sz w:val="24"/>
          <w:szCs w:val="32"/>
          <w:lang w:bidi="ar"/>
        </w:rPr>
      </w:pPr>
      <w:r w:rsidRPr="00DD0C33">
        <w:rPr>
          <w:rFonts w:ascii="宋体" w:hAnsi="宋体" w:cs="宋体" w:hint="eastAsia"/>
          <w:sz w:val="24"/>
          <w:szCs w:val="32"/>
          <w:lang w:bidi="ar"/>
        </w:rPr>
        <w:t>本公司（单位）对上述声明内容的真实性负责。如有虚假，愿承担相应法律责任。</w:t>
      </w:r>
    </w:p>
    <w:p w14:paraId="11442862" w14:textId="77777777" w:rsidR="00514483" w:rsidRPr="00DD0C33" w:rsidRDefault="00514483">
      <w:pPr>
        <w:widowControl/>
        <w:spacing w:line="360" w:lineRule="auto"/>
        <w:rPr>
          <w:rFonts w:ascii="宋体" w:hAnsi="宋体" w:cs="宋体" w:hint="eastAsia"/>
          <w:sz w:val="24"/>
          <w:szCs w:val="32"/>
          <w:lang w:bidi="ar"/>
        </w:rPr>
      </w:pPr>
    </w:p>
    <w:p w14:paraId="7ECDF26B" w14:textId="77777777" w:rsidR="00514483" w:rsidRPr="00DD0C33" w:rsidRDefault="00514483">
      <w:pPr>
        <w:widowControl/>
        <w:spacing w:line="360" w:lineRule="auto"/>
        <w:rPr>
          <w:rFonts w:ascii="宋体" w:hAnsi="宋体" w:cs="宋体" w:hint="eastAsia"/>
          <w:sz w:val="24"/>
          <w:szCs w:val="32"/>
          <w:lang w:bidi="ar"/>
        </w:rPr>
      </w:pPr>
    </w:p>
    <w:p w14:paraId="3DD9E344" w14:textId="77777777" w:rsidR="00514483" w:rsidRPr="00DD0C33" w:rsidRDefault="00514483">
      <w:pPr>
        <w:widowControl/>
        <w:spacing w:line="360" w:lineRule="auto"/>
        <w:rPr>
          <w:rFonts w:ascii="宋体" w:hAnsi="宋体" w:cs="宋体" w:hint="eastAsia"/>
          <w:sz w:val="24"/>
          <w:szCs w:val="32"/>
          <w:lang w:bidi="ar"/>
        </w:rPr>
      </w:pPr>
    </w:p>
    <w:p w14:paraId="6AF06CDC" w14:textId="77777777" w:rsidR="00514483" w:rsidRPr="00DD0C33" w:rsidRDefault="00514483">
      <w:pPr>
        <w:widowControl/>
        <w:spacing w:line="360" w:lineRule="auto"/>
        <w:rPr>
          <w:rFonts w:ascii="宋体" w:hAnsi="宋体" w:cs="宋体" w:hint="eastAsia"/>
          <w:sz w:val="24"/>
          <w:szCs w:val="32"/>
          <w:lang w:bidi="ar"/>
        </w:rPr>
      </w:pPr>
    </w:p>
    <w:p w14:paraId="248D26DD" w14:textId="77777777" w:rsidR="00514483" w:rsidRPr="00DD0C33" w:rsidRDefault="00514483">
      <w:pPr>
        <w:widowControl/>
        <w:spacing w:line="360" w:lineRule="auto"/>
        <w:rPr>
          <w:rFonts w:ascii="宋体" w:hAnsi="宋体" w:cs="宋体" w:hint="eastAsia"/>
          <w:sz w:val="24"/>
          <w:szCs w:val="32"/>
          <w:lang w:bidi="ar"/>
        </w:rPr>
      </w:pPr>
    </w:p>
    <w:p w14:paraId="5618B856" w14:textId="77777777" w:rsidR="00514483" w:rsidRPr="00DD0C33" w:rsidRDefault="00514483">
      <w:pPr>
        <w:widowControl/>
        <w:spacing w:line="360" w:lineRule="auto"/>
        <w:rPr>
          <w:rFonts w:ascii="宋体" w:hAnsi="宋体" w:cs="宋体" w:hint="eastAsia"/>
          <w:sz w:val="24"/>
          <w:szCs w:val="32"/>
          <w:lang w:bidi="ar"/>
        </w:rPr>
      </w:pPr>
    </w:p>
    <w:p w14:paraId="0D64A319" w14:textId="77777777" w:rsidR="00514483" w:rsidRPr="00DD0C33" w:rsidRDefault="00514483">
      <w:pPr>
        <w:widowControl/>
        <w:spacing w:line="360" w:lineRule="auto"/>
        <w:rPr>
          <w:rFonts w:ascii="宋体" w:hAnsi="宋体" w:cs="宋体" w:hint="eastAsia"/>
          <w:sz w:val="24"/>
          <w:szCs w:val="32"/>
          <w:lang w:bidi="ar"/>
        </w:rPr>
      </w:pPr>
    </w:p>
    <w:p w14:paraId="68D1A01D" w14:textId="77777777" w:rsidR="00514483" w:rsidRPr="00DD0C33" w:rsidRDefault="00911167">
      <w:pPr>
        <w:widowControl/>
        <w:spacing w:line="360" w:lineRule="auto"/>
        <w:ind w:firstLineChars="100" w:firstLine="240"/>
        <w:rPr>
          <w:rFonts w:ascii="宋体" w:hAnsi="宋体" w:cs="宋体" w:hint="eastAsia"/>
          <w:sz w:val="24"/>
          <w:szCs w:val="24"/>
          <w:lang w:bidi="ar"/>
        </w:rPr>
      </w:pPr>
      <w:r w:rsidRPr="00DD0C33">
        <w:rPr>
          <w:rFonts w:ascii="宋体" w:hAnsi="宋体" w:cs="宋体" w:hint="eastAsia"/>
          <w:sz w:val="24"/>
          <w:szCs w:val="24"/>
          <w:lang w:bidi="ar"/>
        </w:rPr>
        <w:t xml:space="preserve">公司（单位）名称（盖章）： </w:t>
      </w:r>
    </w:p>
    <w:p w14:paraId="4CF874EA" w14:textId="77777777" w:rsidR="00514483" w:rsidRPr="00DD0C33" w:rsidRDefault="00911167">
      <w:pPr>
        <w:pStyle w:val="a9"/>
        <w:spacing w:line="360" w:lineRule="auto"/>
        <w:ind w:firstLineChars="100" w:firstLine="240"/>
        <w:rPr>
          <w:rFonts w:hint="eastAsia"/>
          <w:sz w:val="24"/>
          <w:szCs w:val="24"/>
        </w:rPr>
      </w:pPr>
      <w:r w:rsidRPr="00DD0C33">
        <w:rPr>
          <w:rFonts w:hint="eastAsia"/>
          <w:sz w:val="24"/>
          <w:szCs w:val="24"/>
          <w:lang w:bidi="ar"/>
        </w:rPr>
        <w:t>日期：</w:t>
      </w:r>
      <w:r w:rsidRPr="00DD0C33">
        <w:rPr>
          <w:rFonts w:hint="eastAsia"/>
          <w:sz w:val="24"/>
          <w:szCs w:val="24"/>
          <w:u w:val="single"/>
          <w:lang w:bidi="ar"/>
        </w:rPr>
        <w:t xml:space="preserve">     </w:t>
      </w:r>
      <w:r w:rsidRPr="00DD0C33">
        <w:rPr>
          <w:rFonts w:hint="eastAsia"/>
          <w:sz w:val="24"/>
          <w:szCs w:val="24"/>
          <w:lang w:bidi="ar"/>
        </w:rPr>
        <w:t>年</w:t>
      </w:r>
      <w:r w:rsidRPr="00DD0C33">
        <w:rPr>
          <w:rFonts w:hint="eastAsia"/>
          <w:sz w:val="24"/>
          <w:szCs w:val="24"/>
          <w:u w:val="single"/>
          <w:lang w:bidi="ar"/>
        </w:rPr>
        <w:t xml:space="preserve">   </w:t>
      </w:r>
      <w:r w:rsidRPr="00DD0C33">
        <w:rPr>
          <w:rFonts w:hint="eastAsia"/>
          <w:sz w:val="24"/>
          <w:szCs w:val="24"/>
          <w:lang w:bidi="ar"/>
        </w:rPr>
        <w:t>月</w:t>
      </w:r>
      <w:r w:rsidRPr="00DD0C33">
        <w:rPr>
          <w:rFonts w:hint="eastAsia"/>
          <w:sz w:val="24"/>
          <w:szCs w:val="24"/>
          <w:u w:val="single"/>
          <w:lang w:bidi="ar"/>
        </w:rPr>
        <w:t xml:space="preserve">   </w:t>
      </w:r>
      <w:r w:rsidRPr="00DD0C33">
        <w:rPr>
          <w:rFonts w:hint="eastAsia"/>
          <w:sz w:val="24"/>
          <w:szCs w:val="24"/>
          <w:lang w:bidi="ar"/>
        </w:rPr>
        <w:t>日</w:t>
      </w:r>
    </w:p>
    <w:p w14:paraId="72AA22ED" w14:textId="77777777" w:rsidR="00514483" w:rsidRPr="00DD0C33" w:rsidRDefault="00514483">
      <w:pPr>
        <w:widowControl/>
        <w:spacing w:line="360" w:lineRule="auto"/>
        <w:ind w:firstLineChars="100" w:firstLine="240"/>
        <w:rPr>
          <w:rFonts w:ascii="宋体" w:hAnsi="宋体" w:cs="宋体" w:hint="eastAsia"/>
          <w:sz w:val="24"/>
          <w:szCs w:val="32"/>
          <w:lang w:bidi="ar"/>
        </w:rPr>
      </w:pPr>
    </w:p>
    <w:p w14:paraId="040AC9D9" w14:textId="77777777" w:rsidR="00514483" w:rsidRPr="00DD0C33" w:rsidRDefault="00514483">
      <w:pPr>
        <w:adjustRightInd w:val="0"/>
        <w:snapToGrid w:val="0"/>
        <w:spacing w:beforeLines="100" w:before="240" w:afterLines="100" w:after="240" w:line="560" w:lineRule="exact"/>
        <w:ind w:firstLine="482"/>
        <w:jc w:val="left"/>
        <w:rPr>
          <w:rFonts w:ascii="宋体" w:hAnsi="宋体" w:cs="宋体" w:hint="eastAsia"/>
          <w:b/>
          <w:sz w:val="24"/>
          <w:szCs w:val="24"/>
          <w:shd w:val="clear" w:color="auto" w:fill="FFFFFF"/>
        </w:rPr>
      </w:pPr>
    </w:p>
    <w:p w14:paraId="2CEE451A" w14:textId="77777777" w:rsidR="00514483" w:rsidRPr="00DD0C33" w:rsidRDefault="00514483">
      <w:pPr>
        <w:pStyle w:val="a0"/>
        <w:rPr>
          <w:rFonts w:ascii="宋体" w:hAnsi="宋体" w:cs="宋体" w:hint="eastAsia"/>
          <w:b/>
          <w:sz w:val="24"/>
          <w:shd w:val="clear" w:color="auto" w:fill="FFFFFF"/>
        </w:rPr>
      </w:pPr>
    </w:p>
    <w:p w14:paraId="4BDDC3EC" w14:textId="77777777" w:rsidR="00514483" w:rsidRPr="00DD0C33" w:rsidRDefault="00514483">
      <w:pPr>
        <w:pStyle w:val="a0"/>
        <w:rPr>
          <w:rFonts w:ascii="宋体" w:hAnsi="宋体" w:cs="宋体" w:hint="eastAsia"/>
          <w:b/>
          <w:sz w:val="24"/>
          <w:shd w:val="clear" w:color="auto" w:fill="FFFFFF"/>
        </w:rPr>
      </w:pPr>
    </w:p>
    <w:p w14:paraId="15B20788" w14:textId="77777777" w:rsidR="00514483" w:rsidRPr="00DD0C33" w:rsidRDefault="00514483">
      <w:pPr>
        <w:pStyle w:val="a0"/>
        <w:rPr>
          <w:rFonts w:ascii="宋体" w:hAnsi="宋体" w:cs="宋体" w:hint="eastAsia"/>
          <w:b/>
          <w:sz w:val="24"/>
          <w:shd w:val="clear" w:color="auto" w:fill="FFFFFF"/>
        </w:rPr>
      </w:pPr>
    </w:p>
    <w:p w14:paraId="69D7BB3B" w14:textId="77777777" w:rsidR="00514483" w:rsidRPr="00DD0C33" w:rsidRDefault="00514483">
      <w:pPr>
        <w:pStyle w:val="a0"/>
        <w:rPr>
          <w:rFonts w:ascii="宋体" w:hAnsi="宋体" w:cs="宋体" w:hint="eastAsia"/>
          <w:b/>
          <w:sz w:val="24"/>
          <w:shd w:val="clear" w:color="auto" w:fill="FFFFFF"/>
        </w:rPr>
      </w:pPr>
    </w:p>
    <w:p w14:paraId="1436A393" w14:textId="77777777" w:rsidR="00514483" w:rsidRPr="00DD0C33" w:rsidRDefault="00514483">
      <w:pPr>
        <w:pStyle w:val="a0"/>
        <w:rPr>
          <w:rFonts w:ascii="宋体" w:hAnsi="宋体" w:cs="宋体" w:hint="eastAsia"/>
          <w:b/>
          <w:sz w:val="24"/>
          <w:shd w:val="clear" w:color="auto" w:fill="FFFFFF"/>
        </w:rPr>
      </w:pPr>
    </w:p>
    <w:p w14:paraId="0F2DE96A" w14:textId="77777777" w:rsidR="00514483" w:rsidRPr="00DD0C33" w:rsidRDefault="00514483">
      <w:pPr>
        <w:pStyle w:val="a0"/>
        <w:rPr>
          <w:rFonts w:ascii="宋体" w:hAnsi="宋体" w:cs="宋体" w:hint="eastAsia"/>
          <w:b/>
          <w:sz w:val="24"/>
          <w:shd w:val="clear" w:color="auto" w:fill="FFFFFF"/>
        </w:rPr>
      </w:pPr>
    </w:p>
    <w:p w14:paraId="6F604505" w14:textId="77777777" w:rsidR="00514483" w:rsidRPr="00DD0C33" w:rsidRDefault="00514483">
      <w:pPr>
        <w:pStyle w:val="a0"/>
        <w:rPr>
          <w:rFonts w:ascii="宋体" w:hAnsi="宋体" w:cs="宋体" w:hint="eastAsia"/>
          <w:b/>
          <w:sz w:val="24"/>
          <w:shd w:val="clear" w:color="auto" w:fill="FFFFFF"/>
        </w:rPr>
      </w:pPr>
    </w:p>
    <w:p w14:paraId="5B44D5E3" w14:textId="77777777" w:rsidR="00514483" w:rsidRPr="00DD0C33" w:rsidRDefault="00514483">
      <w:pPr>
        <w:pStyle w:val="a0"/>
        <w:rPr>
          <w:rFonts w:ascii="宋体" w:hAnsi="宋体" w:cs="宋体" w:hint="eastAsia"/>
          <w:b/>
          <w:sz w:val="24"/>
          <w:shd w:val="clear" w:color="auto" w:fill="FFFFFF"/>
        </w:rPr>
      </w:pPr>
    </w:p>
    <w:p w14:paraId="7ACE5614" w14:textId="77777777" w:rsidR="00514483" w:rsidRPr="00DD0C33" w:rsidRDefault="00514483">
      <w:pPr>
        <w:pStyle w:val="a0"/>
        <w:rPr>
          <w:rFonts w:ascii="宋体" w:hAnsi="宋体" w:cs="宋体" w:hint="eastAsia"/>
          <w:b/>
          <w:sz w:val="24"/>
          <w:shd w:val="clear" w:color="auto" w:fill="FFFFFF"/>
        </w:rPr>
      </w:pPr>
    </w:p>
    <w:p w14:paraId="58C93DB1" w14:textId="77777777" w:rsidR="00514483" w:rsidRPr="00DD0C33" w:rsidRDefault="00514483">
      <w:pPr>
        <w:pStyle w:val="a0"/>
        <w:rPr>
          <w:rFonts w:ascii="宋体" w:hAnsi="宋体" w:cs="宋体" w:hint="eastAsia"/>
          <w:b/>
          <w:sz w:val="24"/>
          <w:shd w:val="clear" w:color="auto" w:fill="FFFFFF"/>
        </w:rPr>
      </w:pPr>
    </w:p>
    <w:p w14:paraId="3B509607" w14:textId="77777777" w:rsidR="00514483" w:rsidRPr="00DD0C33" w:rsidRDefault="00514483">
      <w:pPr>
        <w:pStyle w:val="a0"/>
        <w:rPr>
          <w:rFonts w:ascii="宋体" w:hAnsi="宋体" w:cs="宋体" w:hint="eastAsia"/>
          <w:b/>
          <w:sz w:val="24"/>
          <w:shd w:val="clear" w:color="auto" w:fill="FFFFFF"/>
        </w:rPr>
      </w:pPr>
    </w:p>
    <w:p w14:paraId="1D986582" w14:textId="77777777" w:rsidR="00514483" w:rsidRPr="00DD0C33" w:rsidRDefault="00514483">
      <w:pPr>
        <w:pStyle w:val="a0"/>
        <w:rPr>
          <w:rFonts w:ascii="宋体" w:hAnsi="宋体" w:cs="宋体" w:hint="eastAsia"/>
          <w:b/>
          <w:sz w:val="24"/>
          <w:shd w:val="clear" w:color="auto" w:fill="FFFFFF"/>
        </w:rPr>
      </w:pPr>
    </w:p>
    <w:p w14:paraId="7A7AF355" w14:textId="77777777" w:rsidR="00514483" w:rsidRPr="00DD0C33" w:rsidRDefault="00514483">
      <w:pPr>
        <w:pStyle w:val="a0"/>
        <w:rPr>
          <w:rFonts w:ascii="宋体" w:hAnsi="宋体" w:cs="宋体" w:hint="eastAsia"/>
          <w:b/>
          <w:sz w:val="24"/>
          <w:shd w:val="clear" w:color="auto" w:fill="FFFFFF"/>
        </w:rPr>
      </w:pPr>
    </w:p>
    <w:p w14:paraId="59D5EC2E" w14:textId="77777777" w:rsidR="00514483" w:rsidRPr="00DD0C33" w:rsidRDefault="00514483">
      <w:pPr>
        <w:pStyle w:val="a0"/>
        <w:rPr>
          <w:rFonts w:ascii="宋体" w:hAnsi="宋体" w:cs="宋体" w:hint="eastAsia"/>
          <w:b/>
          <w:sz w:val="24"/>
          <w:shd w:val="clear" w:color="auto" w:fill="FFFFFF"/>
        </w:rPr>
      </w:pPr>
    </w:p>
    <w:p w14:paraId="7ED2748D" w14:textId="77777777" w:rsidR="00514483" w:rsidRPr="00DD0C33" w:rsidRDefault="00514483">
      <w:pPr>
        <w:pStyle w:val="a0"/>
        <w:rPr>
          <w:rFonts w:ascii="宋体" w:hAnsi="宋体" w:cs="宋体" w:hint="eastAsia"/>
          <w:b/>
          <w:sz w:val="24"/>
          <w:shd w:val="clear" w:color="auto" w:fill="FFFFFF"/>
        </w:rPr>
      </w:pPr>
    </w:p>
    <w:p w14:paraId="6ACE4F3D" w14:textId="77777777" w:rsidR="00514483" w:rsidRPr="00DD0C33" w:rsidRDefault="00514483">
      <w:pPr>
        <w:pStyle w:val="a0"/>
        <w:rPr>
          <w:rFonts w:ascii="宋体" w:hAnsi="宋体" w:cs="宋体" w:hint="eastAsia"/>
          <w:b/>
          <w:sz w:val="24"/>
          <w:shd w:val="clear" w:color="auto" w:fill="FFFFFF"/>
        </w:rPr>
      </w:pPr>
    </w:p>
    <w:p w14:paraId="07C2C77B" w14:textId="77777777" w:rsidR="00514483" w:rsidRPr="00DD0C33" w:rsidRDefault="00514483">
      <w:pPr>
        <w:pStyle w:val="a0"/>
        <w:rPr>
          <w:rFonts w:ascii="宋体" w:hAnsi="宋体" w:cs="宋体" w:hint="eastAsia"/>
          <w:b/>
          <w:sz w:val="24"/>
          <w:shd w:val="clear" w:color="auto" w:fill="FFFFFF"/>
        </w:rPr>
      </w:pPr>
    </w:p>
    <w:p w14:paraId="566B77F3" w14:textId="77777777" w:rsidR="00514483" w:rsidRPr="00DD0C33" w:rsidRDefault="00911167">
      <w:pPr>
        <w:pStyle w:val="2"/>
        <w:adjustRightInd w:val="0"/>
        <w:snapToGrid w:val="0"/>
        <w:spacing w:before="240" w:line="360" w:lineRule="auto"/>
        <w:jc w:val="center"/>
        <w:rPr>
          <w:rFonts w:ascii="宋体" w:hAnsi="宋体" w:hint="eastAsia"/>
          <w:b/>
          <w:bCs/>
          <w:sz w:val="28"/>
          <w:szCs w:val="32"/>
          <w:shd w:val="clear" w:color="auto" w:fill="FFFFFF"/>
        </w:rPr>
      </w:pPr>
      <w:bookmarkStart w:id="317" w:name="_Toc226534333"/>
      <w:r w:rsidRPr="00DD0C33">
        <w:rPr>
          <w:rFonts w:ascii="宋体" w:hAnsi="宋体" w:hint="eastAsia"/>
          <w:b/>
          <w:bCs/>
          <w:sz w:val="28"/>
          <w:szCs w:val="32"/>
          <w:shd w:val="clear" w:color="auto" w:fill="FFFFFF"/>
        </w:rPr>
        <w:lastRenderedPageBreak/>
        <w:t>（五）投标保证金</w:t>
      </w:r>
      <w:bookmarkEnd w:id="317"/>
    </w:p>
    <w:p w14:paraId="73E57CF1" w14:textId="77777777" w:rsidR="00514483" w:rsidRPr="00DD0C33" w:rsidRDefault="00911167">
      <w:pPr>
        <w:pStyle w:val="a9"/>
        <w:ind w:firstLine="442"/>
        <w:rPr>
          <w:rFonts w:hint="eastAsia"/>
          <w:sz w:val="22"/>
          <w:szCs w:val="24"/>
        </w:rPr>
      </w:pPr>
      <w:r w:rsidRPr="00DD0C33">
        <w:rPr>
          <w:rFonts w:hint="eastAsia"/>
          <w:sz w:val="22"/>
          <w:szCs w:val="24"/>
        </w:rPr>
        <w:t>投</w:t>
      </w:r>
      <w:r w:rsidRPr="00DD0C33">
        <w:rPr>
          <w:rFonts w:cs="微软雅黑" w:hint="eastAsia"/>
          <w:sz w:val="22"/>
          <w:szCs w:val="24"/>
        </w:rPr>
        <w:t>标</w:t>
      </w:r>
      <w:r w:rsidRPr="00DD0C33">
        <w:rPr>
          <w:rFonts w:cs="Malgun Gothic" w:hint="eastAsia"/>
          <w:sz w:val="22"/>
          <w:szCs w:val="24"/>
        </w:rPr>
        <w:t>人提交的投</w:t>
      </w:r>
      <w:r w:rsidRPr="00DD0C33">
        <w:rPr>
          <w:rFonts w:cs="微软雅黑" w:hint="eastAsia"/>
          <w:sz w:val="22"/>
          <w:szCs w:val="24"/>
        </w:rPr>
        <w:t>标</w:t>
      </w:r>
      <w:r w:rsidRPr="00DD0C33">
        <w:rPr>
          <w:rFonts w:cs="Malgun Gothic" w:hint="eastAsia"/>
          <w:sz w:val="22"/>
          <w:szCs w:val="24"/>
        </w:rPr>
        <w:t>保</w:t>
      </w:r>
      <w:r w:rsidRPr="00DD0C33">
        <w:rPr>
          <w:rFonts w:cs="微软雅黑" w:hint="eastAsia"/>
          <w:sz w:val="22"/>
          <w:szCs w:val="24"/>
        </w:rPr>
        <w:t>证</w:t>
      </w:r>
      <w:r w:rsidRPr="00DD0C33">
        <w:rPr>
          <w:rFonts w:cs="Malgun Gothic" w:hint="eastAsia"/>
          <w:sz w:val="22"/>
          <w:szCs w:val="24"/>
        </w:rPr>
        <w:t>金</w:t>
      </w:r>
      <w:r w:rsidRPr="00DD0C33">
        <w:rPr>
          <w:rFonts w:cs="微软雅黑" w:hint="eastAsia"/>
          <w:sz w:val="22"/>
          <w:szCs w:val="24"/>
        </w:rPr>
        <w:t>应</w:t>
      </w:r>
      <w:r w:rsidRPr="00DD0C33">
        <w:rPr>
          <w:rFonts w:cs="Malgun Gothic" w:hint="eastAsia"/>
          <w:sz w:val="22"/>
          <w:szCs w:val="24"/>
        </w:rPr>
        <w:t>采用招</w:t>
      </w:r>
      <w:r w:rsidRPr="00DD0C33">
        <w:rPr>
          <w:rFonts w:cs="微软雅黑" w:hint="eastAsia"/>
          <w:sz w:val="22"/>
          <w:szCs w:val="24"/>
        </w:rPr>
        <w:t>标</w:t>
      </w:r>
      <w:r w:rsidRPr="00DD0C33">
        <w:rPr>
          <w:rFonts w:cs="Malgun Gothic" w:hint="eastAsia"/>
          <w:sz w:val="22"/>
          <w:szCs w:val="24"/>
        </w:rPr>
        <w:t>文件中</w:t>
      </w:r>
      <w:r w:rsidRPr="00DD0C33">
        <w:rPr>
          <w:rFonts w:cs="微软雅黑" w:hint="eastAsia"/>
          <w:sz w:val="22"/>
          <w:szCs w:val="24"/>
        </w:rPr>
        <w:t>规</w:t>
      </w:r>
      <w:r w:rsidRPr="00DD0C33">
        <w:rPr>
          <w:rFonts w:cs="Malgun Gothic" w:hint="eastAsia"/>
          <w:sz w:val="22"/>
          <w:szCs w:val="24"/>
        </w:rPr>
        <w:t>定的形式，</w:t>
      </w:r>
      <w:r w:rsidRPr="00DD0C33">
        <w:rPr>
          <w:rFonts w:cs="微软雅黑" w:hint="eastAsia"/>
          <w:sz w:val="22"/>
          <w:szCs w:val="24"/>
        </w:rPr>
        <w:t>并</w:t>
      </w:r>
      <w:r w:rsidRPr="00DD0C33">
        <w:rPr>
          <w:rFonts w:cs="Malgun Gothic" w:hint="eastAsia"/>
          <w:sz w:val="22"/>
          <w:szCs w:val="24"/>
        </w:rPr>
        <w:t>在此提供</w:t>
      </w:r>
      <w:r w:rsidRPr="00DD0C33">
        <w:rPr>
          <w:rFonts w:cs="微软雅黑" w:hint="eastAsia"/>
          <w:sz w:val="22"/>
          <w:szCs w:val="24"/>
        </w:rPr>
        <w:t>缴纳</w:t>
      </w:r>
      <w:r w:rsidRPr="00DD0C33">
        <w:rPr>
          <w:rFonts w:cs="Malgun Gothic" w:hint="eastAsia"/>
          <w:sz w:val="22"/>
          <w:szCs w:val="24"/>
        </w:rPr>
        <w:t>回</w:t>
      </w:r>
      <w:r w:rsidRPr="00DD0C33">
        <w:rPr>
          <w:rFonts w:cs="微软雅黑" w:hint="eastAsia"/>
          <w:sz w:val="22"/>
          <w:szCs w:val="24"/>
        </w:rPr>
        <w:t>执扫</w:t>
      </w:r>
      <w:r w:rsidRPr="00DD0C33">
        <w:rPr>
          <w:rFonts w:cs="Malgun Gothic" w:hint="eastAsia"/>
          <w:sz w:val="22"/>
          <w:szCs w:val="24"/>
        </w:rPr>
        <w:t>描件或相</w:t>
      </w:r>
      <w:r w:rsidRPr="00DD0C33">
        <w:rPr>
          <w:rFonts w:cs="微软雅黑" w:hint="eastAsia"/>
          <w:sz w:val="22"/>
          <w:szCs w:val="24"/>
        </w:rPr>
        <w:t>应</w:t>
      </w:r>
      <w:r w:rsidRPr="00DD0C33">
        <w:rPr>
          <w:rFonts w:cs="Malgun Gothic" w:hint="eastAsia"/>
          <w:sz w:val="22"/>
          <w:szCs w:val="24"/>
        </w:rPr>
        <w:t>凭</w:t>
      </w:r>
      <w:r w:rsidRPr="00DD0C33">
        <w:rPr>
          <w:rFonts w:cs="微软雅黑" w:hint="eastAsia"/>
          <w:sz w:val="22"/>
          <w:szCs w:val="24"/>
        </w:rPr>
        <w:t>证扫</w:t>
      </w:r>
      <w:r w:rsidRPr="00DD0C33">
        <w:rPr>
          <w:rFonts w:cs="Malgun Gothic" w:hint="eastAsia"/>
          <w:sz w:val="22"/>
          <w:szCs w:val="24"/>
        </w:rPr>
        <w:t>描件</w:t>
      </w:r>
      <w:r w:rsidRPr="00DD0C33">
        <w:rPr>
          <w:rFonts w:hint="eastAsia"/>
          <w:sz w:val="22"/>
          <w:szCs w:val="24"/>
        </w:rPr>
        <w:t>。</w:t>
      </w:r>
    </w:p>
    <w:p w14:paraId="45F71752" w14:textId="77777777" w:rsidR="00514483" w:rsidRPr="00DD0C33" w:rsidRDefault="00514483">
      <w:pPr>
        <w:spacing w:line="360" w:lineRule="auto"/>
        <w:ind w:firstLine="482"/>
        <w:rPr>
          <w:rFonts w:ascii="宋体" w:hAnsi="宋体" w:hint="eastAsia"/>
          <w:sz w:val="24"/>
          <w:szCs w:val="24"/>
        </w:rPr>
      </w:pPr>
    </w:p>
    <w:p w14:paraId="334682AD" w14:textId="77777777" w:rsidR="00514483" w:rsidRPr="00DD0C33" w:rsidRDefault="00514483">
      <w:pPr>
        <w:spacing w:line="360" w:lineRule="auto"/>
        <w:ind w:firstLine="482"/>
        <w:rPr>
          <w:rFonts w:ascii="宋体" w:hAnsi="宋体" w:hint="eastAsia"/>
          <w:sz w:val="24"/>
          <w:szCs w:val="24"/>
        </w:rPr>
      </w:pPr>
    </w:p>
    <w:p w14:paraId="330FF12D" w14:textId="77777777" w:rsidR="00514483" w:rsidRPr="00DD0C33" w:rsidRDefault="00514483">
      <w:pPr>
        <w:spacing w:line="360" w:lineRule="auto"/>
        <w:ind w:firstLine="482"/>
        <w:rPr>
          <w:rFonts w:ascii="宋体" w:hAnsi="宋体" w:hint="eastAsia"/>
          <w:sz w:val="24"/>
          <w:szCs w:val="24"/>
        </w:rPr>
      </w:pPr>
    </w:p>
    <w:p w14:paraId="05A42C62" w14:textId="77777777" w:rsidR="00514483" w:rsidRPr="00DD0C33" w:rsidRDefault="00514483">
      <w:pPr>
        <w:spacing w:line="360" w:lineRule="auto"/>
        <w:ind w:firstLine="482"/>
        <w:rPr>
          <w:rFonts w:ascii="宋体" w:hAnsi="宋体" w:hint="eastAsia"/>
          <w:sz w:val="24"/>
          <w:szCs w:val="24"/>
        </w:rPr>
      </w:pPr>
    </w:p>
    <w:p w14:paraId="064767B3" w14:textId="77777777" w:rsidR="00514483" w:rsidRPr="00DD0C33" w:rsidRDefault="00514483">
      <w:pPr>
        <w:spacing w:line="360" w:lineRule="auto"/>
        <w:ind w:firstLine="482"/>
        <w:rPr>
          <w:rFonts w:ascii="宋体" w:hAnsi="宋体" w:hint="eastAsia"/>
          <w:sz w:val="24"/>
          <w:szCs w:val="24"/>
        </w:rPr>
      </w:pPr>
    </w:p>
    <w:p w14:paraId="7C61E510" w14:textId="77777777" w:rsidR="00514483" w:rsidRPr="00DD0C33" w:rsidRDefault="00514483">
      <w:pPr>
        <w:spacing w:line="360" w:lineRule="auto"/>
        <w:ind w:firstLine="482"/>
        <w:rPr>
          <w:rFonts w:ascii="宋体" w:hAnsi="宋体" w:hint="eastAsia"/>
          <w:sz w:val="24"/>
          <w:szCs w:val="24"/>
        </w:rPr>
      </w:pPr>
    </w:p>
    <w:p w14:paraId="529D8901" w14:textId="77777777" w:rsidR="00514483" w:rsidRPr="00DD0C33" w:rsidRDefault="00514483">
      <w:pPr>
        <w:spacing w:line="360" w:lineRule="auto"/>
        <w:ind w:firstLine="482"/>
        <w:rPr>
          <w:rFonts w:ascii="宋体" w:hAnsi="宋体" w:hint="eastAsia"/>
          <w:sz w:val="24"/>
          <w:szCs w:val="24"/>
        </w:rPr>
      </w:pPr>
    </w:p>
    <w:p w14:paraId="009DBE50" w14:textId="77777777" w:rsidR="00514483" w:rsidRPr="00DD0C33" w:rsidRDefault="00514483">
      <w:pPr>
        <w:spacing w:line="360" w:lineRule="auto"/>
        <w:ind w:firstLine="482"/>
        <w:rPr>
          <w:rFonts w:ascii="宋体" w:hAnsi="宋体" w:hint="eastAsia"/>
          <w:sz w:val="24"/>
          <w:szCs w:val="24"/>
        </w:rPr>
      </w:pPr>
    </w:p>
    <w:p w14:paraId="3E9AB976" w14:textId="77777777" w:rsidR="00514483" w:rsidRPr="00DD0C33" w:rsidRDefault="00514483">
      <w:pPr>
        <w:spacing w:line="360" w:lineRule="auto"/>
        <w:ind w:firstLine="482"/>
        <w:rPr>
          <w:rFonts w:ascii="宋体" w:hAnsi="宋体" w:hint="eastAsia"/>
          <w:sz w:val="24"/>
          <w:szCs w:val="24"/>
        </w:rPr>
      </w:pPr>
    </w:p>
    <w:p w14:paraId="50C9B8C3" w14:textId="77777777" w:rsidR="00514483" w:rsidRPr="00DD0C33" w:rsidRDefault="00514483">
      <w:pPr>
        <w:spacing w:line="360" w:lineRule="auto"/>
        <w:ind w:firstLine="482"/>
        <w:rPr>
          <w:rFonts w:ascii="宋体" w:hAnsi="宋体" w:hint="eastAsia"/>
          <w:sz w:val="24"/>
          <w:szCs w:val="24"/>
        </w:rPr>
      </w:pPr>
    </w:p>
    <w:p w14:paraId="65C1EE6C" w14:textId="77777777" w:rsidR="00514483" w:rsidRPr="00DD0C33" w:rsidRDefault="00514483">
      <w:pPr>
        <w:spacing w:line="360" w:lineRule="auto"/>
        <w:ind w:firstLine="482"/>
        <w:rPr>
          <w:rFonts w:ascii="宋体" w:hAnsi="宋体" w:hint="eastAsia"/>
          <w:sz w:val="24"/>
          <w:szCs w:val="24"/>
        </w:rPr>
      </w:pPr>
    </w:p>
    <w:p w14:paraId="5BE4A06A" w14:textId="77777777" w:rsidR="00514483" w:rsidRPr="00DD0C33" w:rsidRDefault="00514483">
      <w:pPr>
        <w:spacing w:line="360" w:lineRule="auto"/>
        <w:ind w:firstLine="482"/>
        <w:rPr>
          <w:rFonts w:ascii="宋体" w:hAnsi="宋体" w:hint="eastAsia"/>
          <w:sz w:val="24"/>
          <w:szCs w:val="24"/>
        </w:rPr>
      </w:pPr>
    </w:p>
    <w:p w14:paraId="6CEAF406" w14:textId="77777777" w:rsidR="00514483" w:rsidRPr="00DD0C33" w:rsidRDefault="00514483">
      <w:pPr>
        <w:spacing w:line="360" w:lineRule="auto"/>
        <w:ind w:firstLine="482"/>
        <w:rPr>
          <w:rFonts w:ascii="宋体" w:hAnsi="宋体" w:hint="eastAsia"/>
          <w:sz w:val="24"/>
          <w:szCs w:val="24"/>
        </w:rPr>
      </w:pPr>
    </w:p>
    <w:p w14:paraId="0CA06B24" w14:textId="77777777" w:rsidR="00514483" w:rsidRPr="00DD0C33" w:rsidRDefault="00514483">
      <w:pPr>
        <w:spacing w:line="360" w:lineRule="auto"/>
        <w:ind w:firstLine="482"/>
        <w:rPr>
          <w:rFonts w:ascii="宋体" w:hAnsi="宋体" w:hint="eastAsia"/>
          <w:sz w:val="24"/>
          <w:szCs w:val="24"/>
        </w:rPr>
      </w:pPr>
    </w:p>
    <w:p w14:paraId="013AF95B" w14:textId="77777777" w:rsidR="00514483" w:rsidRPr="00DD0C33" w:rsidRDefault="00514483">
      <w:pPr>
        <w:spacing w:line="360" w:lineRule="auto"/>
        <w:ind w:firstLine="482"/>
        <w:rPr>
          <w:rFonts w:ascii="宋体" w:hAnsi="宋体" w:hint="eastAsia"/>
          <w:sz w:val="24"/>
          <w:szCs w:val="24"/>
        </w:rPr>
      </w:pPr>
    </w:p>
    <w:p w14:paraId="4E7CD127" w14:textId="77777777" w:rsidR="00514483" w:rsidRPr="00DD0C33" w:rsidRDefault="00514483">
      <w:pPr>
        <w:spacing w:line="360" w:lineRule="auto"/>
        <w:ind w:firstLine="482"/>
        <w:rPr>
          <w:rFonts w:ascii="宋体" w:hAnsi="宋体" w:hint="eastAsia"/>
          <w:sz w:val="24"/>
          <w:szCs w:val="24"/>
        </w:rPr>
      </w:pPr>
    </w:p>
    <w:p w14:paraId="2570AEBF" w14:textId="77777777" w:rsidR="00514483" w:rsidRPr="00DD0C33" w:rsidRDefault="00514483">
      <w:pPr>
        <w:spacing w:line="360" w:lineRule="auto"/>
        <w:ind w:firstLine="482"/>
        <w:rPr>
          <w:rFonts w:ascii="宋体" w:hAnsi="宋体" w:hint="eastAsia"/>
          <w:sz w:val="24"/>
          <w:szCs w:val="24"/>
        </w:rPr>
      </w:pPr>
    </w:p>
    <w:p w14:paraId="6EEC91B4" w14:textId="77777777" w:rsidR="00514483" w:rsidRPr="00DD0C33" w:rsidRDefault="00514483">
      <w:pPr>
        <w:spacing w:line="360" w:lineRule="auto"/>
        <w:ind w:firstLine="482"/>
        <w:rPr>
          <w:rFonts w:ascii="宋体" w:hAnsi="宋体" w:hint="eastAsia"/>
          <w:sz w:val="24"/>
          <w:szCs w:val="24"/>
        </w:rPr>
      </w:pPr>
    </w:p>
    <w:p w14:paraId="049E88B3" w14:textId="77777777" w:rsidR="00514483" w:rsidRPr="00DD0C33" w:rsidRDefault="00514483">
      <w:pPr>
        <w:spacing w:line="360" w:lineRule="auto"/>
        <w:ind w:firstLine="482"/>
        <w:rPr>
          <w:rFonts w:ascii="宋体" w:hAnsi="宋体" w:hint="eastAsia"/>
          <w:sz w:val="24"/>
          <w:szCs w:val="24"/>
        </w:rPr>
      </w:pPr>
    </w:p>
    <w:p w14:paraId="50EEFA7E" w14:textId="77777777" w:rsidR="00514483" w:rsidRPr="00DD0C33" w:rsidRDefault="00514483">
      <w:pPr>
        <w:spacing w:line="360" w:lineRule="auto"/>
        <w:ind w:firstLine="482"/>
        <w:rPr>
          <w:rFonts w:ascii="宋体" w:hAnsi="宋体" w:hint="eastAsia"/>
          <w:sz w:val="24"/>
          <w:szCs w:val="24"/>
        </w:rPr>
      </w:pPr>
    </w:p>
    <w:p w14:paraId="7B0C87D7" w14:textId="77777777" w:rsidR="00514483" w:rsidRPr="00DD0C33" w:rsidRDefault="00514483">
      <w:pPr>
        <w:spacing w:line="360" w:lineRule="auto"/>
        <w:ind w:firstLine="482"/>
        <w:rPr>
          <w:rFonts w:ascii="宋体" w:hAnsi="宋体" w:hint="eastAsia"/>
          <w:sz w:val="24"/>
          <w:szCs w:val="24"/>
        </w:rPr>
      </w:pPr>
    </w:p>
    <w:p w14:paraId="2AC43BAB" w14:textId="77777777" w:rsidR="00514483" w:rsidRPr="00DD0C33" w:rsidRDefault="00514483">
      <w:pPr>
        <w:spacing w:line="360" w:lineRule="auto"/>
        <w:ind w:firstLine="482"/>
        <w:rPr>
          <w:rFonts w:ascii="宋体" w:hAnsi="宋体" w:hint="eastAsia"/>
          <w:sz w:val="24"/>
          <w:szCs w:val="24"/>
        </w:rPr>
      </w:pPr>
    </w:p>
    <w:p w14:paraId="4531CCA3" w14:textId="77777777" w:rsidR="00514483" w:rsidRPr="00DD0C33" w:rsidRDefault="00514483">
      <w:pPr>
        <w:spacing w:line="360" w:lineRule="auto"/>
        <w:ind w:firstLine="482"/>
        <w:rPr>
          <w:rFonts w:ascii="宋体" w:hAnsi="宋体" w:hint="eastAsia"/>
          <w:sz w:val="24"/>
          <w:szCs w:val="24"/>
        </w:rPr>
      </w:pPr>
    </w:p>
    <w:p w14:paraId="228467ED" w14:textId="77777777" w:rsidR="00514483" w:rsidRPr="00DD0C33" w:rsidRDefault="00514483">
      <w:pPr>
        <w:spacing w:line="360" w:lineRule="auto"/>
        <w:ind w:firstLine="482"/>
        <w:rPr>
          <w:rFonts w:ascii="宋体" w:hAnsi="宋体" w:hint="eastAsia"/>
          <w:sz w:val="24"/>
          <w:szCs w:val="24"/>
        </w:rPr>
      </w:pPr>
    </w:p>
    <w:p w14:paraId="4C93B95A" w14:textId="77777777" w:rsidR="00514483" w:rsidRPr="00DD0C33" w:rsidRDefault="00514483">
      <w:pPr>
        <w:spacing w:line="360" w:lineRule="auto"/>
        <w:ind w:firstLine="482"/>
        <w:rPr>
          <w:rFonts w:ascii="宋体" w:hAnsi="宋体" w:hint="eastAsia"/>
          <w:sz w:val="24"/>
          <w:szCs w:val="24"/>
        </w:rPr>
      </w:pPr>
    </w:p>
    <w:p w14:paraId="5A3A8BC2" w14:textId="77777777" w:rsidR="00514483" w:rsidRPr="00DD0C33" w:rsidRDefault="00514483">
      <w:pPr>
        <w:pStyle w:val="a0"/>
        <w:rPr>
          <w:rFonts w:ascii="宋体" w:hAnsi="宋体" w:hint="eastAsia"/>
        </w:rPr>
      </w:pPr>
    </w:p>
    <w:p w14:paraId="1310780E" w14:textId="77777777" w:rsidR="00514483" w:rsidRPr="00DD0C33" w:rsidRDefault="00514483">
      <w:pPr>
        <w:spacing w:line="360" w:lineRule="auto"/>
        <w:ind w:firstLine="482"/>
        <w:rPr>
          <w:rFonts w:ascii="宋体" w:hAnsi="宋体" w:hint="eastAsia"/>
          <w:sz w:val="24"/>
          <w:szCs w:val="24"/>
        </w:rPr>
      </w:pPr>
    </w:p>
    <w:p w14:paraId="79DA7E1C" w14:textId="77777777" w:rsidR="00514483" w:rsidRPr="00DD0C33" w:rsidRDefault="00911167">
      <w:pPr>
        <w:pStyle w:val="2"/>
        <w:adjustRightInd w:val="0"/>
        <w:snapToGrid w:val="0"/>
        <w:spacing w:before="240" w:line="360" w:lineRule="auto"/>
        <w:jc w:val="center"/>
        <w:rPr>
          <w:rFonts w:ascii="宋体" w:hAnsi="宋体" w:hint="eastAsia"/>
          <w:b/>
          <w:bCs/>
          <w:sz w:val="28"/>
          <w:szCs w:val="32"/>
          <w:shd w:val="clear" w:color="auto" w:fill="FFFFFF"/>
        </w:rPr>
      </w:pPr>
      <w:bookmarkStart w:id="318" w:name="_Toc226534334"/>
      <w:r w:rsidRPr="00DD0C33">
        <w:rPr>
          <w:rFonts w:ascii="宋体" w:hAnsi="宋体" w:hint="eastAsia"/>
          <w:b/>
          <w:bCs/>
          <w:sz w:val="28"/>
          <w:szCs w:val="32"/>
          <w:shd w:val="clear" w:color="auto" w:fill="FFFFFF"/>
        </w:rPr>
        <w:lastRenderedPageBreak/>
        <w:t>（六）廉洁自律承诺书</w:t>
      </w:r>
      <w:bookmarkEnd w:id="318"/>
    </w:p>
    <w:p w14:paraId="4E24EDE2" w14:textId="77777777" w:rsidR="00514483" w:rsidRPr="00DD0C33" w:rsidRDefault="00911167">
      <w:pPr>
        <w:spacing w:line="360" w:lineRule="auto"/>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我公司参加了</w:t>
      </w:r>
      <w:r w:rsidRPr="00DD0C33">
        <w:rPr>
          <w:rFonts w:ascii="宋体" w:hAnsi="宋体" w:cs="宋体" w:hint="eastAsia"/>
          <w:sz w:val="24"/>
          <w:u w:val="single"/>
          <w:shd w:val="clear" w:color="auto" w:fill="FFFFFF"/>
        </w:rPr>
        <w:t xml:space="preserve"> 玉溪市教育数字化国家教育考试标准化考场改扩建项目配套设备采购（三次） </w:t>
      </w:r>
      <w:r w:rsidRPr="00DD0C33">
        <w:rPr>
          <w:rFonts w:ascii="宋体" w:hAnsi="宋体" w:cs="宋体" w:hint="eastAsia"/>
          <w:bCs/>
          <w:sz w:val="24"/>
          <w:shd w:val="clear" w:color="auto" w:fill="FFFFFF"/>
        </w:rPr>
        <w:t>的投标</w:t>
      </w:r>
      <w:r w:rsidRPr="00DD0C33">
        <w:rPr>
          <w:rFonts w:ascii="宋体" w:hAnsi="宋体" w:cs="宋体" w:hint="eastAsia"/>
          <w:sz w:val="24"/>
          <w:szCs w:val="24"/>
          <w:shd w:val="clear" w:color="auto" w:fill="FFFFFF"/>
        </w:rPr>
        <w:t>，</w:t>
      </w:r>
      <w:r w:rsidRPr="00DD0C33">
        <w:rPr>
          <w:rFonts w:ascii="宋体" w:hAnsi="宋体" w:cs="宋体" w:hint="eastAsia"/>
          <w:sz w:val="24"/>
          <w:shd w:val="clear" w:color="auto" w:fill="FFFFFF"/>
        </w:rPr>
        <w:t>为维护市场公平竞争，营造诚实守信的招投标交易环境，</w:t>
      </w:r>
      <w:r w:rsidRPr="00DD0C33">
        <w:rPr>
          <w:rFonts w:ascii="宋体" w:hAnsi="宋体" w:cs="宋体" w:hint="eastAsia"/>
          <w:sz w:val="24"/>
          <w:szCs w:val="24"/>
          <w:shd w:val="clear" w:color="auto" w:fill="FFFFFF"/>
        </w:rPr>
        <w:t>确保招标工作的公平、公正、公开，我们承诺如下事项：</w:t>
      </w:r>
    </w:p>
    <w:p w14:paraId="79C6DEB9" w14:textId="77777777" w:rsidR="00514483" w:rsidRPr="00DD0C33" w:rsidRDefault="00911167">
      <w:pPr>
        <w:spacing w:line="500" w:lineRule="exact"/>
        <w:ind w:firstLineChars="200" w:firstLine="480"/>
        <w:rPr>
          <w:rFonts w:ascii="宋体" w:hAnsi="宋体" w:cs="宋体" w:hint="eastAsia"/>
          <w:sz w:val="24"/>
          <w:shd w:val="clear" w:color="auto" w:fill="FFFFFF"/>
        </w:rPr>
      </w:pPr>
      <w:r w:rsidRPr="00DD0C33">
        <w:rPr>
          <w:rFonts w:ascii="宋体" w:hAnsi="宋体" w:cs="宋体" w:hint="eastAsia"/>
          <w:sz w:val="24"/>
          <w:szCs w:val="24"/>
          <w:shd w:val="clear" w:color="auto" w:fill="FFFFFF"/>
        </w:rPr>
        <w:t>1.自觉遵守国家法律法规及</w:t>
      </w:r>
      <w:r w:rsidRPr="00DD0C33">
        <w:rPr>
          <w:rFonts w:ascii="宋体" w:hAnsi="宋体" w:cs="宋体" w:hint="eastAsia"/>
          <w:sz w:val="24"/>
          <w:shd w:val="clear" w:color="auto" w:fill="FFFFFF"/>
        </w:rPr>
        <w:t>省</w:t>
      </w:r>
      <w:r w:rsidRPr="00DD0C33">
        <w:rPr>
          <w:rFonts w:ascii="宋体" w:hAnsi="宋体" w:cs="宋体" w:hint="eastAsia"/>
          <w:sz w:val="24"/>
          <w:szCs w:val="24"/>
          <w:shd w:val="clear" w:color="auto" w:fill="FFFFFF"/>
        </w:rPr>
        <w:t>、</w:t>
      </w:r>
      <w:r w:rsidRPr="00DD0C33">
        <w:rPr>
          <w:rFonts w:ascii="宋体" w:hAnsi="宋体" w:cs="宋体" w:hint="eastAsia"/>
          <w:sz w:val="24"/>
          <w:shd w:val="clear" w:color="auto" w:fill="FFFFFF"/>
        </w:rPr>
        <w:t>市</w:t>
      </w:r>
      <w:r w:rsidRPr="00DD0C33">
        <w:rPr>
          <w:rFonts w:ascii="宋体" w:hAnsi="宋体" w:cs="宋体" w:hint="eastAsia"/>
          <w:sz w:val="24"/>
          <w:szCs w:val="24"/>
          <w:shd w:val="clear" w:color="auto" w:fill="FFFFFF"/>
        </w:rPr>
        <w:t>有关廉政建设制度。</w:t>
      </w:r>
    </w:p>
    <w:p w14:paraId="5D5B676D" w14:textId="77777777" w:rsidR="00514483" w:rsidRPr="00DD0C33" w:rsidRDefault="00911167">
      <w:pPr>
        <w:spacing w:line="500" w:lineRule="exact"/>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2.</w:t>
      </w:r>
      <w:r w:rsidRPr="00DD0C33">
        <w:rPr>
          <w:rFonts w:ascii="宋体" w:hAnsi="宋体" w:cs="宋体" w:hint="eastAsia"/>
          <w:sz w:val="24"/>
          <w:szCs w:val="24"/>
          <w:shd w:val="clear" w:color="auto" w:fill="FFFFFF"/>
        </w:rPr>
        <w:t>我公司提交的材料无任何伪造、修改、虚假成分，材料所述内容均为本公司真实拥有。若违反</w:t>
      </w:r>
      <w:proofErr w:type="gramStart"/>
      <w:r w:rsidRPr="00DD0C33">
        <w:rPr>
          <w:rFonts w:ascii="宋体" w:hAnsi="宋体" w:cs="宋体" w:hint="eastAsia"/>
          <w:sz w:val="24"/>
          <w:szCs w:val="24"/>
          <w:shd w:val="clear" w:color="auto" w:fill="FFFFFF"/>
        </w:rPr>
        <w:t>本承诺</w:t>
      </w:r>
      <w:proofErr w:type="gramEnd"/>
      <w:r w:rsidRPr="00DD0C33">
        <w:rPr>
          <w:rFonts w:ascii="宋体" w:hAnsi="宋体" w:cs="宋体" w:hint="eastAsia"/>
          <w:sz w:val="24"/>
          <w:szCs w:val="24"/>
          <w:shd w:val="clear" w:color="auto" w:fill="FFFFFF"/>
        </w:rPr>
        <w:t>一经查实，本公司愿意接受公开通报</w:t>
      </w:r>
      <w:r w:rsidRPr="00DD0C33">
        <w:rPr>
          <w:rFonts w:ascii="宋体" w:hAnsi="宋体" w:cs="宋体" w:hint="eastAsia"/>
          <w:sz w:val="24"/>
          <w:shd w:val="clear" w:color="auto" w:fill="FFFFFF"/>
        </w:rPr>
        <w:t>并接受相关处罚。</w:t>
      </w:r>
    </w:p>
    <w:p w14:paraId="169BA322" w14:textId="77777777" w:rsidR="00514483" w:rsidRPr="00DD0C33" w:rsidRDefault="00911167">
      <w:pPr>
        <w:spacing w:line="500" w:lineRule="exact"/>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3.</w:t>
      </w:r>
      <w:r w:rsidRPr="00DD0C33">
        <w:rPr>
          <w:rFonts w:ascii="宋体" w:hAnsi="宋体" w:cs="宋体" w:hint="eastAsia"/>
          <w:sz w:val="24"/>
          <w:szCs w:val="24"/>
          <w:shd w:val="clear" w:color="auto" w:fill="FFFFFF"/>
        </w:rPr>
        <w:t>不使用不正当手段妨碍、排挤其他投标单位或串通投标。</w:t>
      </w:r>
    </w:p>
    <w:p w14:paraId="6BCDFD5B" w14:textId="77777777" w:rsidR="00514483" w:rsidRPr="00DD0C33" w:rsidRDefault="00911167">
      <w:pPr>
        <w:spacing w:line="500" w:lineRule="exact"/>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4</w:t>
      </w:r>
      <w:r w:rsidRPr="00DD0C33">
        <w:rPr>
          <w:rFonts w:ascii="宋体" w:hAnsi="宋体" w:cs="宋体" w:hint="eastAsia"/>
          <w:sz w:val="24"/>
          <w:szCs w:val="24"/>
          <w:shd w:val="clear" w:color="auto" w:fill="FFFFFF"/>
        </w:rPr>
        <w:t>.按照招标文件规定的方式进行投标，不隐瞒本单位投标资质的真实情况，投标资质符合规定。保证不会以其他人名义投标或者以其他方式弄虚作假，骗取中标。</w:t>
      </w:r>
    </w:p>
    <w:p w14:paraId="587D7A21" w14:textId="77777777" w:rsidR="00514483" w:rsidRPr="00DD0C33" w:rsidRDefault="00911167">
      <w:pPr>
        <w:spacing w:line="500" w:lineRule="exact"/>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5</w:t>
      </w:r>
      <w:r w:rsidRPr="00DD0C33">
        <w:rPr>
          <w:rFonts w:ascii="宋体" w:hAnsi="宋体" w:cs="宋体" w:hint="eastAsia"/>
          <w:sz w:val="24"/>
          <w:szCs w:val="24"/>
          <w:shd w:val="clear" w:color="auto" w:fill="FFFFFF"/>
        </w:rPr>
        <w:t>.</w:t>
      </w:r>
      <w:r w:rsidRPr="00DD0C33">
        <w:rPr>
          <w:rFonts w:ascii="宋体" w:hAnsi="宋体" w:cs="宋体" w:hint="eastAsia"/>
          <w:sz w:val="24"/>
          <w:shd w:val="clear" w:color="auto" w:fill="FFFFFF"/>
        </w:rPr>
        <w:t>若中标</w:t>
      </w:r>
      <w:r w:rsidRPr="00DD0C33">
        <w:rPr>
          <w:rFonts w:ascii="宋体" w:hAnsi="宋体" w:cs="宋体" w:hint="eastAsia"/>
          <w:sz w:val="24"/>
          <w:szCs w:val="24"/>
          <w:shd w:val="clear" w:color="auto" w:fill="FFFFFF"/>
        </w:rPr>
        <w:t>不将关键性工作进行分包。</w:t>
      </w:r>
    </w:p>
    <w:p w14:paraId="60C31762" w14:textId="77777777" w:rsidR="00514483" w:rsidRPr="00DD0C33" w:rsidRDefault="00911167">
      <w:pPr>
        <w:spacing w:line="500" w:lineRule="exact"/>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6</w:t>
      </w:r>
      <w:r w:rsidRPr="00DD0C33">
        <w:rPr>
          <w:rFonts w:ascii="宋体" w:hAnsi="宋体" w:cs="宋体" w:hint="eastAsia"/>
          <w:sz w:val="24"/>
          <w:szCs w:val="24"/>
          <w:shd w:val="clear" w:color="auto" w:fill="FFFFFF"/>
        </w:rPr>
        <w:t>.不以任何方式向采购人员或者评标成员赠送礼品、礼金及有价证券；不宴请或邀请招标方的任何人参加高档娱乐消费、旅游等活动；不以任何形式报销招标方的任何人以及亲友的各种票据及费用；不进行可能影响招标公平、公正的任何活动。</w:t>
      </w:r>
    </w:p>
    <w:p w14:paraId="3764EACF" w14:textId="77777777" w:rsidR="00514483" w:rsidRPr="00DD0C33" w:rsidRDefault="00911167">
      <w:pPr>
        <w:spacing w:line="500" w:lineRule="exact"/>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7</w:t>
      </w:r>
      <w:r w:rsidRPr="00DD0C33">
        <w:rPr>
          <w:rFonts w:ascii="宋体" w:hAnsi="宋体" w:cs="宋体" w:hint="eastAsia"/>
          <w:sz w:val="24"/>
          <w:szCs w:val="24"/>
          <w:shd w:val="clear" w:color="auto" w:fill="FFFFFF"/>
        </w:rPr>
        <w:t>.不向涉及招标的部门及个人支付好处费、介绍费；购置或提供通讯工具、交通工具、电脑等。</w:t>
      </w:r>
    </w:p>
    <w:p w14:paraId="3590E9BB" w14:textId="77777777" w:rsidR="00514483" w:rsidRPr="00DD0C33" w:rsidRDefault="00911167">
      <w:pPr>
        <w:spacing w:line="500" w:lineRule="exact"/>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8</w:t>
      </w:r>
      <w:r w:rsidRPr="00DD0C33">
        <w:rPr>
          <w:rFonts w:ascii="宋体" w:hAnsi="宋体" w:cs="宋体" w:hint="eastAsia"/>
          <w:sz w:val="24"/>
          <w:szCs w:val="24"/>
          <w:shd w:val="clear" w:color="auto" w:fill="FFFFFF"/>
        </w:rPr>
        <w:t>.一旦发现相关人员在招标过程中有索要财物等不廉洁行为，坚决予以抵制。</w:t>
      </w:r>
    </w:p>
    <w:p w14:paraId="13637F4E" w14:textId="77777777" w:rsidR="00514483" w:rsidRPr="00DD0C33" w:rsidRDefault="00911167">
      <w:pPr>
        <w:spacing w:line="500" w:lineRule="exact"/>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9</w:t>
      </w:r>
      <w:r w:rsidRPr="00DD0C33">
        <w:rPr>
          <w:rFonts w:ascii="宋体" w:hAnsi="宋体" w:cs="宋体" w:hint="eastAsia"/>
          <w:sz w:val="24"/>
          <w:szCs w:val="24"/>
          <w:shd w:val="clear" w:color="auto" w:fill="FFFFFF"/>
        </w:rPr>
        <w:t>.我方自愿将</w:t>
      </w:r>
      <w:proofErr w:type="gramStart"/>
      <w:r w:rsidRPr="00DD0C33">
        <w:rPr>
          <w:rFonts w:ascii="宋体" w:hAnsi="宋体" w:cs="宋体" w:hint="eastAsia"/>
          <w:sz w:val="24"/>
          <w:szCs w:val="24"/>
          <w:shd w:val="clear" w:color="auto" w:fill="FFFFFF"/>
        </w:rPr>
        <w:t>本承诺</w:t>
      </w:r>
      <w:proofErr w:type="gramEnd"/>
      <w:r w:rsidRPr="00DD0C33">
        <w:rPr>
          <w:rFonts w:ascii="宋体" w:hAnsi="宋体" w:cs="宋体" w:hint="eastAsia"/>
          <w:sz w:val="24"/>
          <w:szCs w:val="24"/>
          <w:shd w:val="clear" w:color="auto" w:fill="FFFFFF"/>
        </w:rPr>
        <w:t>书作为投标文件及合同的附件，具有同等的法律效力。</w:t>
      </w:r>
    </w:p>
    <w:p w14:paraId="6B179B0A" w14:textId="77777777" w:rsidR="00514483" w:rsidRPr="00DD0C33" w:rsidRDefault="00911167">
      <w:pPr>
        <w:spacing w:line="500" w:lineRule="exact"/>
        <w:ind w:firstLineChars="200" w:firstLine="480"/>
        <w:rPr>
          <w:rFonts w:ascii="宋体" w:hAnsi="宋体" w:cs="宋体" w:hint="eastAsia"/>
          <w:sz w:val="24"/>
          <w:shd w:val="clear" w:color="auto" w:fill="FFFFFF"/>
        </w:rPr>
      </w:pPr>
      <w:r w:rsidRPr="00DD0C33">
        <w:rPr>
          <w:rFonts w:ascii="宋体" w:hAnsi="宋体" w:cs="宋体" w:hint="eastAsia"/>
          <w:sz w:val="24"/>
          <w:shd w:val="clear" w:color="auto" w:fill="FFFFFF"/>
        </w:rPr>
        <w:t>10</w:t>
      </w:r>
      <w:r w:rsidRPr="00DD0C33">
        <w:rPr>
          <w:rFonts w:ascii="宋体" w:hAnsi="宋体" w:cs="宋体" w:hint="eastAsia"/>
          <w:sz w:val="24"/>
          <w:szCs w:val="24"/>
          <w:shd w:val="clear" w:color="auto" w:fill="FFFFFF"/>
        </w:rPr>
        <w:t>.若违反上述承诺或违反有关法律法规以及</w:t>
      </w:r>
      <w:r w:rsidRPr="00DD0C33">
        <w:rPr>
          <w:rFonts w:ascii="宋体" w:hAnsi="宋体" w:cs="宋体" w:hint="eastAsia"/>
          <w:sz w:val="24"/>
          <w:shd w:val="clear" w:color="auto" w:fill="FFFFFF"/>
        </w:rPr>
        <w:t>省、市</w:t>
      </w:r>
      <w:r w:rsidRPr="00DD0C33">
        <w:rPr>
          <w:rFonts w:ascii="宋体" w:hAnsi="宋体" w:cs="宋体" w:hint="eastAsia"/>
          <w:sz w:val="24"/>
          <w:szCs w:val="24"/>
          <w:shd w:val="clear" w:color="auto" w:fill="FFFFFF"/>
        </w:rPr>
        <w:t>有关规定，</w:t>
      </w:r>
      <w:r w:rsidRPr="00DD0C33">
        <w:rPr>
          <w:rFonts w:ascii="宋体" w:hAnsi="宋体" w:cs="宋体" w:hint="eastAsia"/>
          <w:sz w:val="24"/>
          <w:shd w:val="clear" w:color="auto" w:fill="FFFFFF"/>
        </w:rPr>
        <w:t>我公司</w:t>
      </w:r>
      <w:r w:rsidRPr="00DD0C33">
        <w:rPr>
          <w:rFonts w:ascii="宋体" w:hAnsi="宋体" w:cs="宋体" w:hint="eastAsia"/>
          <w:sz w:val="24"/>
          <w:szCs w:val="24"/>
          <w:shd w:val="clear" w:color="auto" w:fill="FFFFFF"/>
        </w:rPr>
        <w:t>自愿按规定接受处罚。</w:t>
      </w:r>
    </w:p>
    <w:p w14:paraId="03A3C852" w14:textId="77777777" w:rsidR="00514483" w:rsidRPr="00DD0C33" w:rsidRDefault="00911167">
      <w:pPr>
        <w:spacing w:line="500" w:lineRule="exact"/>
        <w:ind w:firstLineChars="200" w:firstLine="480"/>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t>1</w:t>
      </w:r>
      <w:r w:rsidRPr="00DD0C33">
        <w:rPr>
          <w:rFonts w:ascii="宋体" w:hAnsi="宋体" w:cs="宋体" w:hint="eastAsia"/>
          <w:sz w:val="24"/>
          <w:shd w:val="clear" w:color="auto" w:fill="FFFFFF"/>
        </w:rPr>
        <w:t>1</w:t>
      </w:r>
      <w:r w:rsidRPr="00DD0C33">
        <w:rPr>
          <w:rFonts w:ascii="宋体" w:hAnsi="宋体" w:cs="宋体" w:hint="eastAsia"/>
          <w:sz w:val="24"/>
          <w:szCs w:val="24"/>
          <w:shd w:val="clear" w:color="auto" w:fill="FFFFFF"/>
        </w:rPr>
        <w:t>.</w:t>
      </w:r>
      <w:proofErr w:type="gramStart"/>
      <w:r w:rsidRPr="00DD0C33">
        <w:rPr>
          <w:rFonts w:ascii="宋体" w:hAnsi="宋体" w:cs="宋体" w:hint="eastAsia"/>
          <w:sz w:val="24"/>
          <w:szCs w:val="24"/>
          <w:shd w:val="clear" w:color="auto" w:fill="FFFFFF"/>
        </w:rPr>
        <w:t>本承诺</w:t>
      </w:r>
      <w:proofErr w:type="gramEnd"/>
      <w:r w:rsidRPr="00DD0C33">
        <w:rPr>
          <w:rFonts w:ascii="宋体" w:hAnsi="宋体" w:cs="宋体" w:hint="eastAsia"/>
          <w:sz w:val="24"/>
          <w:szCs w:val="24"/>
          <w:shd w:val="clear" w:color="auto" w:fill="FFFFFF"/>
        </w:rPr>
        <w:t>书自签署之日起生效。</w:t>
      </w:r>
    </w:p>
    <w:p w14:paraId="3D48A4AA" w14:textId="77777777" w:rsidR="00514483" w:rsidRPr="00DD0C33" w:rsidRDefault="00514483">
      <w:pPr>
        <w:spacing w:line="500" w:lineRule="exact"/>
        <w:ind w:firstLineChars="200" w:firstLine="480"/>
        <w:rPr>
          <w:rFonts w:ascii="宋体" w:hAnsi="宋体" w:cs="宋体" w:hint="eastAsia"/>
          <w:sz w:val="24"/>
          <w:szCs w:val="24"/>
          <w:shd w:val="clear" w:color="auto" w:fill="FFFFFF"/>
        </w:rPr>
      </w:pPr>
    </w:p>
    <w:p w14:paraId="26E1F469" w14:textId="77777777" w:rsidR="00514483" w:rsidRPr="00DD0C33" w:rsidRDefault="00514483">
      <w:pPr>
        <w:tabs>
          <w:tab w:val="left" w:pos="3780"/>
        </w:tabs>
        <w:spacing w:line="360" w:lineRule="auto"/>
        <w:ind w:firstLine="482"/>
        <w:jc w:val="left"/>
        <w:rPr>
          <w:rFonts w:ascii="宋体" w:hAnsi="宋体" w:cs="宋体" w:hint="eastAsia"/>
          <w:sz w:val="24"/>
          <w:szCs w:val="24"/>
        </w:rPr>
      </w:pPr>
    </w:p>
    <w:p w14:paraId="456A3424" w14:textId="77777777" w:rsidR="00514483" w:rsidRPr="00DD0C33" w:rsidRDefault="00911167">
      <w:pPr>
        <w:tabs>
          <w:tab w:val="left" w:pos="3780"/>
        </w:tabs>
        <w:spacing w:line="360" w:lineRule="auto"/>
        <w:ind w:firstLineChars="100" w:firstLine="240"/>
        <w:jc w:val="left"/>
        <w:rPr>
          <w:rFonts w:ascii="宋体" w:hAnsi="宋体" w:cs="宋体" w:hint="eastAsia"/>
          <w:sz w:val="24"/>
          <w:szCs w:val="24"/>
        </w:rPr>
      </w:pPr>
      <w:r w:rsidRPr="00DD0C33">
        <w:rPr>
          <w:rFonts w:ascii="宋体" w:hAnsi="宋体" w:cs="宋体" w:hint="eastAsia"/>
          <w:sz w:val="24"/>
          <w:szCs w:val="24"/>
        </w:rPr>
        <w:t>投 标 人：</w:t>
      </w:r>
      <w:r w:rsidRPr="00DD0C33">
        <w:rPr>
          <w:rFonts w:ascii="宋体" w:hAnsi="宋体" w:cs="宋体" w:hint="eastAsia"/>
          <w:sz w:val="24"/>
          <w:szCs w:val="24"/>
          <w:u w:val="single"/>
        </w:rPr>
        <w:t xml:space="preserve">                          </w:t>
      </w:r>
      <w:r w:rsidRPr="00DD0C33">
        <w:rPr>
          <w:rFonts w:ascii="宋体" w:hAnsi="宋体" w:cs="宋体" w:hint="eastAsia"/>
          <w:sz w:val="24"/>
          <w:szCs w:val="24"/>
        </w:rPr>
        <w:t>（</w:t>
      </w:r>
      <w:r w:rsidRPr="00DD0C33">
        <w:rPr>
          <w:rFonts w:ascii="宋体" w:hAnsi="宋体" w:cs="宋体" w:hint="eastAsia"/>
          <w:sz w:val="24"/>
          <w:szCs w:val="21"/>
        </w:rPr>
        <w:t>电子签章</w:t>
      </w:r>
      <w:r w:rsidRPr="00DD0C33">
        <w:rPr>
          <w:rFonts w:ascii="宋体" w:hAnsi="宋体" w:cs="宋体" w:hint="eastAsia"/>
          <w:sz w:val="24"/>
          <w:szCs w:val="24"/>
        </w:rPr>
        <w:t>）</w:t>
      </w:r>
    </w:p>
    <w:p w14:paraId="165F144F" w14:textId="77777777" w:rsidR="00514483" w:rsidRPr="00DD0C33" w:rsidRDefault="00911167">
      <w:pPr>
        <w:tabs>
          <w:tab w:val="left" w:pos="3780"/>
        </w:tabs>
        <w:spacing w:line="360" w:lineRule="auto"/>
        <w:ind w:firstLineChars="100" w:firstLine="240"/>
        <w:jc w:val="left"/>
        <w:rPr>
          <w:rFonts w:ascii="宋体" w:hAnsi="宋体" w:cs="宋体" w:hint="eastAsia"/>
          <w:sz w:val="24"/>
          <w:szCs w:val="24"/>
        </w:rPr>
      </w:pPr>
      <w:r w:rsidRPr="00DD0C33">
        <w:rPr>
          <w:rFonts w:ascii="宋体" w:hAnsi="宋体" w:cs="宋体" w:hint="eastAsia"/>
          <w:sz w:val="24"/>
          <w:szCs w:val="24"/>
        </w:rPr>
        <w:t>法定代表人或其委托代理人：</w:t>
      </w:r>
      <w:r w:rsidRPr="00DD0C33">
        <w:rPr>
          <w:rFonts w:ascii="宋体" w:hAnsi="宋体" w:cs="宋体" w:hint="eastAsia"/>
          <w:sz w:val="24"/>
          <w:szCs w:val="24"/>
          <w:u w:val="single"/>
        </w:rPr>
        <w:t xml:space="preserve">          </w:t>
      </w:r>
      <w:r w:rsidRPr="00DD0C33">
        <w:rPr>
          <w:rFonts w:ascii="宋体" w:hAnsi="宋体" w:cs="宋体" w:hint="eastAsia"/>
          <w:sz w:val="24"/>
          <w:szCs w:val="24"/>
        </w:rPr>
        <w:t>（电子签章或签字）</w:t>
      </w:r>
    </w:p>
    <w:p w14:paraId="589ADC43" w14:textId="77777777" w:rsidR="00514483" w:rsidRPr="00DD0C33" w:rsidRDefault="00911167">
      <w:pPr>
        <w:tabs>
          <w:tab w:val="left" w:pos="3780"/>
        </w:tabs>
        <w:spacing w:line="360" w:lineRule="auto"/>
        <w:ind w:firstLineChars="100" w:firstLine="240"/>
        <w:jc w:val="left"/>
        <w:rPr>
          <w:rFonts w:ascii="宋体" w:hAnsi="宋体" w:cs="宋体" w:hint="eastAsia"/>
          <w:sz w:val="24"/>
          <w:szCs w:val="24"/>
        </w:rPr>
      </w:pPr>
      <w:r w:rsidRPr="00DD0C33">
        <w:rPr>
          <w:rFonts w:ascii="宋体" w:hAnsi="宋体" w:cs="宋体" w:hint="eastAsia"/>
          <w:sz w:val="24"/>
          <w:szCs w:val="24"/>
        </w:rPr>
        <w:t>日    期：</w:t>
      </w:r>
      <w:r w:rsidRPr="00DD0C33">
        <w:rPr>
          <w:rFonts w:ascii="宋体" w:hAnsi="宋体" w:cs="宋体" w:hint="eastAsia"/>
          <w:sz w:val="24"/>
          <w:szCs w:val="24"/>
          <w:u w:val="single"/>
        </w:rPr>
        <w:t xml:space="preserve">      </w:t>
      </w:r>
      <w:r w:rsidRPr="00DD0C33">
        <w:rPr>
          <w:rFonts w:ascii="宋体" w:hAnsi="宋体" w:cs="宋体" w:hint="eastAsia"/>
          <w:sz w:val="24"/>
          <w:szCs w:val="24"/>
        </w:rPr>
        <w:t>年</w:t>
      </w:r>
      <w:r w:rsidRPr="00DD0C33">
        <w:rPr>
          <w:rFonts w:ascii="宋体" w:hAnsi="宋体" w:cs="宋体" w:hint="eastAsia"/>
          <w:sz w:val="24"/>
          <w:szCs w:val="24"/>
          <w:u w:val="single"/>
        </w:rPr>
        <w:t xml:space="preserve">      </w:t>
      </w:r>
      <w:r w:rsidRPr="00DD0C33">
        <w:rPr>
          <w:rFonts w:ascii="宋体" w:hAnsi="宋体" w:cs="宋体" w:hint="eastAsia"/>
          <w:sz w:val="24"/>
          <w:szCs w:val="24"/>
        </w:rPr>
        <w:t>月</w:t>
      </w:r>
      <w:r w:rsidRPr="00DD0C33">
        <w:rPr>
          <w:rFonts w:ascii="宋体" w:hAnsi="宋体" w:cs="宋体" w:hint="eastAsia"/>
          <w:sz w:val="24"/>
          <w:szCs w:val="24"/>
          <w:u w:val="single"/>
        </w:rPr>
        <w:t xml:space="preserve">      </w:t>
      </w:r>
      <w:r w:rsidRPr="00DD0C33">
        <w:rPr>
          <w:rFonts w:ascii="宋体" w:hAnsi="宋体" w:cs="宋体" w:hint="eastAsia"/>
          <w:sz w:val="24"/>
          <w:szCs w:val="24"/>
        </w:rPr>
        <w:t>日</w:t>
      </w:r>
    </w:p>
    <w:p w14:paraId="4800CDB5" w14:textId="77777777" w:rsidR="00514483" w:rsidRPr="00DD0C33" w:rsidRDefault="00911167">
      <w:pPr>
        <w:tabs>
          <w:tab w:val="left" w:pos="2095"/>
          <w:tab w:val="center" w:pos="4706"/>
        </w:tabs>
        <w:spacing w:beforeLines="150" w:before="360" w:line="360" w:lineRule="auto"/>
        <w:ind w:firstLine="482"/>
        <w:jc w:val="center"/>
        <w:rPr>
          <w:rFonts w:ascii="宋体" w:hAnsi="宋体" w:cs="宋体" w:hint="eastAsia"/>
          <w:sz w:val="24"/>
          <w:szCs w:val="24"/>
          <w:shd w:val="clear" w:color="auto" w:fill="FFFFFF"/>
        </w:rPr>
      </w:pPr>
      <w:r w:rsidRPr="00DD0C33">
        <w:rPr>
          <w:rFonts w:ascii="宋体" w:hAnsi="宋体" w:cs="宋体" w:hint="eastAsia"/>
          <w:sz w:val="24"/>
          <w:szCs w:val="24"/>
          <w:shd w:val="clear" w:color="auto" w:fill="FFFFFF"/>
        </w:rPr>
        <w:br w:type="page"/>
      </w:r>
    </w:p>
    <w:p w14:paraId="61E06AA6" w14:textId="77777777" w:rsidR="00514483" w:rsidRPr="00DD0C33" w:rsidRDefault="00911167">
      <w:pPr>
        <w:pStyle w:val="2"/>
        <w:adjustRightInd w:val="0"/>
        <w:snapToGrid w:val="0"/>
        <w:spacing w:before="240" w:line="360" w:lineRule="auto"/>
        <w:jc w:val="center"/>
        <w:rPr>
          <w:rFonts w:ascii="宋体" w:hAnsi="宋体" w:hint="eastAsia"/>
          <w:b/>
          <w:bCs/>
          <w:sz w:val="28"/>
          <w:szCs w:val="32"/>
          <w:shd w:val="clear" w:color="auto" w:fill="FFFFFF"/>
        </w:rPr>
      </w:pPr>
      <w:bookmarkStart w:id="319" w:name="_Toc226534335"/>
      <w:r w:rsidRPr="00DD0C33">
        <w:rPr>
          <w:rFonts w:ascii="宋体" w:hAnsi="宋体" w:hint="eastAsia"/>
          <w:b/>
          <w:bCs/>
          <w:sz w:val="28"/>
          <w:szCs w:val="32"/>
          <w:shd w:val="clear" w:color="auto" w:fill="FFFFFF"/>
        </w:rPr>
        <w:lastRenderedPageBreak/>
        <w:t>（七）项目实施方案</w:t>
      </w:r>
      <w:bookmarkEnd w:id="319"/>
    </w:p>
    <w:p w14:paraId="79685099" w14:textId="77777777" w:rsidR="00514483" w:rsidRPr="00DD0C33" w:rsidRDefault="00911167">
      <w:pPr>
        <w:tabs>
          <w:tab w:val="left" w:pos="3780"/>
        </w:tabs>
        <w:spacing w:line="360" w:lineRule="auto"/>
        <w:jc w:val="center"/>
        <w:rPr>
          <w:rFonts w:ascii="宋体" w:hAnsi="宋体" w:cs="宋体" w:hint="eastAsia"/>
          <w:sz w:val="24"/>
          <w:szCs w:val="24"/>
        </w:rPr>
      </w:pPr>
      <w:bookmarkStart w:id="320" w:name="_Toc85750625"/>
      <w:bookmarkStart w:id="321" w:name="_Toc74301074"/>
      <w:bookmarkStart w:id="322" w:name="_Toc76476017"/>
      <w:r w:rsidRPr="00DD0C33">
        <w:rPr>
          <w:rFonts w:ascii="宋体" w:hAnsi="宋体" w:cs="宋体" w:hint="eastAsia"/>
          <w:sz w:val="24"/>
          <w:szCs w:val="24"/>
        </w:rPr>
        <w:t>根据综合评分表内容投标人自拟提供。</w:t>
      </w:r>
    </w:p>
    <w:p w14:paraId="31E8E5CF" w14:textId="77777777" w:rsidR="00514483" w:rsidRPr="00DD0C33" w:rsidRDefault="00514483">
      <w:pPr>
        <w:tabs>
          <w:tab w:val="left" w:pos="3780"/>
        </w:tabs>
        <w:spacing w:line="360" w:lineRule="auto"/>
        <w:jc w:val="center"/>
        <w:rPr>
          <w:rFonts w:ascii="宋体" w:hAnsi="宋体" w:cs="宋体" w:hint="eastAsia"/>
          <w:sz w:val="24"/>
          <w:szCs w:val="24"/>
        </w:rPr>
      </w:pPr>
    </w:p>
    <w:p w14:paraId="4EC50326" w14:textId="77777777" w:rsidR="00514483" w:rsidRPr="00DD0C33" w:rsidRDefault="00514483">
      <w:pPr>
        <w:tabs>
          <w:tab w:val="left" w:pos="3780"/>
        </w:tabs>
        <w:spacing w:line="360" w:lineRule="auto"/>
        <w:jc w:val="center"/>
        <w:rPr>
          <w:rFonts w:ascii="宋体" w:hAnsi="宋体" w:cs="宋体" w:hint="eastAsia"/>
          <w:sz w:val="24"/>
          <w:szCs w:val="24"/>
        </w:rPr>
      </w:pPr>
    </w:p>
    <w:p w14:paraId="7716B78C" w14:textId="77777777" w:rsidR="00514483" w:rsidRPr="00DD0C33" w:rsidRDefault="00514483">
      <w:pPr>
        <w:tabs>
          <w:tab w:val="left" w:pos="3780"/>
        </w:tabs>
        <w:spacing w:line="360" w:lineRule="auto"/>
        <w:jc w:val="center"/>
        <w:rPr>
          <w:rFonts w:ascii="宋体" w:hAnsi="宋体" w:cs="宋体" w:hint="eastAsia"/>
          <w:sz w:val="24"/>
          <w:szCs w:val="24"/>
        </w:rPr>
      </w:pPr>
    </w:p>
    <w:p w14:paraId="3D8C6188" w14:textId="77777777" w:rsidR="00514483" w:rsidRPr="00DD0C33" w:rsidRDefault="00911167">
      <w:pPr>
        <w:pStyle w:val="2"/>
        <w:adjustRightInd w:val="0"/>
        <w:snapToGrid w:val="0"/>
        <w:spacing w:before="240" w:line="360" w:lineRule="auto"/>
        <w:jc w:val="center"/>
        <w:rPr>
          <w:rFonts w:ascii="宋体" w:hAnsi="宋体" w:hint="eastAsia"/>
          <w:b/>
          <w:bCs/>
          <w:sz w:val="28"/>
          <w:szCs w:val="32"/>
          <w:shd w:val="clear" w:color="auto" w:fill="FFFFFF"/>
        </w:rPr>
      </w:pPr>
      <w:r w:rsidRPr="00DD0C33">
        <w:rPr>
          <w:rFonts w:ascii="宋体" w:hAnsi="宋体" w:hint="eastAsia"/>
          <w:b/>
          <w:bCs/>
          <w:sz w:val="28"/>
          <w:szCs w:val="32"/>
          <w:shd w:val="clear" w:color="auto" w:fill="FFFFFF"/>
        </w:rPr>
        <w:t>（八）投标人认为需要提供的其他材料。</w:t>
      </w:r>
    </w:p>
    <w:p w14:paraId="4D8678FE" w14:textId="77777777" w:rsidR="00514483" w:rsidRPr="00DD0C33" w:rsidRDefault="00911167">
      <w:pPr>
        <w:pStyle w:val="a0"/>
        <w:jc w:val="center"/>
        <w:rPr>
          <w:rFonts w:ascii="宋体" w:hAnsi="宋体" w:hint="eastAsia"/>
          <w:b/>
          <w:bCs/>
          <w:sz w:val="24"/>
        </w:rPr>
      </w:pPr>
      <w:r w:rsidRPr="00DD0C33">
        <w:rPr>
          <w:rFonts w:ascii="宋体" w:hAnsi="宋体" w:hint="eastAsia"/>
          <w:b/>
          <w:bCs/>
          <w:sz w:val="24"/>
        </w:rPr>
        <w:t>投标人自行提供。</w:t>
      </w:r>
    </w:p>
    <w:p w14:paraId="3ADC9944" w14:textId="77777777" w:rsidR="00514483" w:rsidRPr="00DD0C33" w:rsidRDefault="00514483">
      <w:pPr>
        <w:pStyle w:val="a0"/>
        <w:rPr>
          <w:rFonts w:ascii="宋体" w:hAnsi="宋体" w:hint="eastAsia"/>
        </w:rPr>
      </w:pPr>
    </w:p>
    <w:p w14:paraId="3BF09C3F" w14:textId="77777777" w:rsidR="00514483" w:rsidRPr="00DD0C33" w:rsidRDefault="00514483">
      <w:pPr>
        <w:pStyle w:val="a0"/>
        <w:rPr>
          <w:rFonts w:ascii="宋体" w:hAnsi="宋体" w:hint="eastAsia"/>
        </w:rPr>
      </w:pPr>
    </w:p>
    <w:p w14:paraId="18A6EEDC" w14:textId="77777777" w:rsidR="00514483" w:rsidRPr="00DD0C33" w:rsidRDefault="00514483">
      <w:pPr>
        <w:pStyle w:val="a0"/>
        <w:rPr>
          <w:rFonts w:ascii="宋体" w:hAnsi="宋体" w:hint="eastAsia"/>
        </w:rPr>
      </w:pPr>
    </w:p>
    <w:p w14:paraId="57263CD2" w14:textId="77777777" w:rsidR="00514483" w:rsidRPr="00DD0C33" w:rsidRDefault="00514483">
      <w:pPr>
        <w:pStyle w:val="a0"/>
        <w:rPr>
          <w:rFonts w:ascii="宋体" w:hAnsi="宋体" w:hint="eastAsia"/>
        </w:rPr>
      </w:pPr>
    </w:p>
    <w:p w14:paraId="70F82864" w14:textId="77777777" w:rsidR="00514483" w:rsidRPr="00DD0C33" w:rsidRDefault="00514483">
      <w:pPr>
        <w:pStyle w:val="a0"/>
        <w:rPr>
          <w:rFonts w:ascii="宋体" w:hAnsi="宋体" w:hint="eastAsia"/>
        </w:rPr>
      </w:pPr>
    </w:p>
    <w:p w14:paraId="7B3277F0" w14:textId="77777777" w:rsidR="00514483" w:rsidRPr="00DD0C33" w:rsidRDefault="00514483">
      <w:pPr>
        <w:pStyle w:val="a0"/>
        <w:rPr>
          <w:rFonts w:ascii="宋体" w:hAnsi="宋体" w:hint="eastAsia"/>
        </w:rPr>
      </w:pPr>
    </w:p>
    <w:p w14:paraId="5A303CE1" w14:textId="77777777" w:rsidR="00514483" w:rsidRPr="00DD0C33" w:rsidRDefault="00514483">
      <w:pPr>
        <w:pStyle w:val="a0"/>
        <w:rPr>
          <w:rFonts w:ascii="宋体" w:hAnsi="宋体" w:hint="eastAsia"/>
        </w:rPr>
      </w:pPr>
    </w:p>
    <w:p w14:paraId="079C65F9" w14:textId="77777777" w:rsidR="00514483" w:rsidRPr="00DD0C33" w:rsidRDefault="00514483">
      <w:pPr>
        <w:pStyle w:val="a0"/>
        <w:rPr>
          <w:rFonts w:ascii="宋体" w:hAnsi="宋体" w:hint="eastAsia"/>
        </w:rPr>
      </w:pPr>
    </w:p>
    <w:p w14:paraId="1600B9F5" w14:textId="77777777" w:rsidR="00514483" w:rsidRPr="00DD0C33" w:rsidRDefault="00514483">
      <w:pPr>
        <w:pStyle w:val="a0"/>
        <w:rPr>
          <w:rFonts w:ascii="宋体" w:hAnsi="宋体" w:hint="eastAsia"/>
        </w:rPr>
      </w:pPr>
    </w:p>
    <w:p w14:paraId="34EA9DD5" w14:textId="77777777" w:rsidR="00514483" w:rsidRPr="00DD0C33" w:rsidRDefault="00514483">
      <w:pPr>
        <w:pStyle w:val="a0"/>
        <w:rPr>
          <w:rFonts w:ascii="宋体" w:hAnsi="宋体" w:hint="eastAsia"/>
        </w:rPr>
      </w:pPr>
    </w:p>
    <w:p w14:paraId="27B5C634" w14:textId="77777777" w:rsidR="00514483" w:rsidRPr="00DD0C33" w:rsidRDefault="00514483">
      <w:pPr>
        <w:pStyle w:val="a0"/>
        <w:rPr>
          <w:rFonts w:ascii="宋体" w:hAnsi="宋体" w:hint="eastAsia"/>
        </w:rPr>
      </w:pPr>
    </w:p>
    <w:p w14:paraId="038179DC" w14:textId="77777777" w:rsidR="00514483" w:rsidRPr="00DD0C33" w:rsidRDefault="00514483">
      <w:pPr>
        <w:pStyle w:val="a0"/>
        <w:rPr>
          <w:rFonts w:ascii="宋体" w:hAnsi="宋体" w:hint="eastAsia"/>
        </w:rPr>
      </w:pPr>
    </w:p>
    <w:p w14:paraId="192C8C8B" w14:textId="77777777" w:rsidR="00514483" w:rsidRPr="00DD0C33" w:rsidRDefault="00514483">
      <w:pPr>
        <w:pStyle w:val="a0"/>
        <w:rPr>
          <w:rFonts w:ascii="宋体" w:hAnsi="宋体" w:hint="eastAsia"/>
        </w:rPr>
      </w:pPr>
    </w:p>
    <w:p w14:paraId="5D187CFF" w14:textId="77777777" w:rsidR="00514483" w:rsidRPr="00DD0C33" w:rsidRDefault="00514483">
      <w:pPr>
        <w:pStyle w:val="a0"/>
        <w:rPr>
          <w:rFonts w:ascii="宋体" w:hAnsi="宋体" w:hint="eastAsia"/>
        </w:rPr>
      </w:pPr>
    </w:p>
    <w:p w14:paraId="0F802DF0" w14:textId="77777777" w:rsidR="00514483" w:rsidRPr="00DD0C33" w:rsidRDefault="00514483">
      <w:pPr>
        <w:pStyle w:val="a0"/>
        <w:rPr>
          <w:rFonts w:ascii="宋体" w:hAnsi="宋体" w:hint="eastAsia"/>
        </w:rPr>
      </w:pPr>
    </w:p>
    <w:p w14:paraId="436F07DC" w14:textId="77777777" w:rsidR="00514483" w:rsidRPr="00DD0C33" w:rsidRDefault="00514483">
      <w:pPr>
        <w:pStyle w:val="a0"/>
        <w:rPr>
          <w:rFonts w:ascii="宋体" w:hAnsi="宋体" w:hint="eastAsia"/>
        </w:rPr>
      </w:pPr>
    </w:p>
    <w:p w14:paraId="158D5B31" w14:textId="77777777" w:rsidR="00514483" w:rsidRPr="00DD0C33" w:rsidRDefault="00514483">
      <w:pPr>
        <w:pStyle w:val="a0"/>
        <w:rPr>
          <w:rFonts w:ascii="宋体" w:hAnsi="宋体" w:hint="eastAsia"/>
        </w:rPr>
      </w:pPr>
    </w:p>
    <w:p w14:paraId="6AF0193A" w14:textId="77777777" w:rsidR="00514483" w:rsidRPr="00DD0C33" w:rsidRDefault="00514483">
      <w:pPr>
        <w:pStyle w:val="a0"/>
        <w:rPr>
          <w:rFonts w:ascii="宋体" w:hAnsi="宋体" w:hint="eastAsia"/>
        </w:rPr>
      </w:pPr>
    </w:p>
    <w:p w14:paraId="1804A947" w14:textId="77777777" w:rsidR="00514483" w:rsidRPr="00DD0C33" w:rsidRDefault="00514483">
      <w:pPr>
        <w:pStyle w:val="a0"/>
        <w:rPr>
          <w:rFonts w:ascii="宋体" w:hAnsi="宋体" w:hint="eastAsia"/>
        </w:rPr>
      </w:pPr>
    </w:p>
    <w:p w14:paraId="05DECF28" w14:textId="77777777" w:rsidR="00514483" w:rsidRPr="00DD0C33" w:rsidRDefault="00514483">
      <w:pPr>
        <w:pStyle w:val="a0"/>
        <w:rPr>
          <w:rFonts w:ascii="宋体" w:hAnsi="宋体" w:hint="eastAsia"/>
        </w:rPr>
      </w:pPr>
    </w:p>
    <w:p w14:paraId="4FBDD426" w14:textId="77777777" w:rsidR="00514483" w:rsidRPr="00DD0C33" w:rsidRDefault="00514483">
      <w:pPr>
        <w:pStyle w:val="a0"/>
        <w:rPr>
          <w:rFonts w:ascii="宋体" w:hAnsi="宋体" w:hint="eastAsia"/>
        </w:rPr>
      </w:pPr>
    </w:p>
    <w:p w14:paraId="40808C7F" w14:textId="77777777" w:rsidR="00514483" w:rsidRPr="00DD0C33" w:rsidRDefault="00514483">
      <w:pPr>
        <w:pStyle w:val="a0"/>
        <w:rPr>
          <w:rFonts w:ascii="宋体" w:hAnsi="宋体" w:hint="eastAsia"/>
        </w:rPr>
      </w:pPr>
    </w:p>
    <w:p w14:paraId="1E9AC40C" w14:textId="77777777" w:rsidR="00514483" w:rsidRPr="00DD0C33" w:rsidRDefault="00514483">
      <w:pPr>
        <w:pStyle w:val="a0"/>
        <w:rPr>
          <w:rFonts w:ascii="宋体" w:hAnsi="宋体" w:hint="eastAsia"/>
        </w:rPr>
      </w:pPr>
    </w:p>
    <w:p w14:paraId="325FC705" w14:textId="77777777" w:rsidR="00514483" w:rsidRPr="00DD0C33" w:rsidRDefault="00514483">
      <w:pPr>
        <w:pStyle w:val="a0"/>
        <w:rPr>
          <w:rFonts w:ascii="宋体" w:hAnsi="宋体" w:hint="eastAsia"/>
        </w:rPr>
      </w:pPr>
    </w:p>
    <w:p w14:paraId="1F62C94F" w14:textId="77777777" w:rsidR="00514483" w:rsidRPr="00DD0C33" w:rsidRDefault="00514483">
      <w:pPr>
        <w:pStyle w:val="a0"/>
        <w:rPr>
          <w:rFonts w:ascii="宋体" w:hAnsi="宋体" w:hint="eastAsia"/>
        </w:rPr>
      </w:pPr>
    </w:p>
    <w:p w14:paraId="2BD1A1E9" w14:textId="77777777" w:rsidR="00514483" w:rsidRPr="00DD0C33" w:rsidRDefault="00514483">
      <w:pPr>
        <w:pStyle w:val="a0"/>
        <w:rPr>
          <w:rFonts w:ascii="宋体" w:hAnsi="宋体" w:hint="eastAsia"/>
        </w:rPr>
      </w:pPr>
    </w:p>
    <w:p w14:paraId="243D22B1" w14:textId="77777777" w:rsidR="00514483" w:rsidRPr="00DD0C33" w:rsidRDefault="00514483">
      <w:pPr>
        <w:pStyle w:val="a0"/>
        <w:rPr>
          <w:rFonts w:ascii="宋体" w:hAnsi="宋体" w:hint="eastAsia"/>
        </w:rPr>
      </w:pPr>
    </w:p>
    <w:p w14:paraId="586898DF" w14:textId="77777777" w:rsidR="00514483" w:rsidRPr="00DD0C33" w:rsidRDefault="00514483">
      <w:pPr>
        <w:pStyle w:val="a0"/>
        <w:rPr>
          <w:rFonts w:ascii="宋体" w:hAnsi="宋体" w:hint="eastAsia"/>
        </w:rPr>
      </w:pPr>
    </w:p>
    <w:p w14:paraId="3FBD822C" w14:textId="77777777" w:rsidR="00514483" w:rsidRPr="00DD0C33" w:rsidRDefault="00514483">
      <w:pPr>
        <w:pStyle w:val="a0"/>
        <w:rPr>
          <w:rFonts w:ascii="宋体" w:hAnsi="宋体" w:hint="eastAsia"/>
        </w:rPr>
      </w:pPr>
    </w:p>
    <w:p w14:paraId="64379FAF" w14:textId="77777777" w:rsidR="00514483" w:rsidRPr="00DD0C33" w:rsidRDefault="00514483">
      <w:pPr>
        <w:pStyle w:val="a0"/>
        <w:rPr>
          <w:rFonts w:ascii="宋体" w:hAnsi="宋体" w:hint="eastAsia"/>
        </w:rPr>
      </w:pPr>
    </w:p>
    <w:p w14:paraId="44F5E446" w14:textId="77777777" w:rsidR="00514483" w:rsidRPr="00DD0C33" w:rsidRDefault="00514483">
      <w:pPr>
        <w:pStyle w:val="a0"/>
        <w:rPr>
          <w:rFonts w:ascii="宋体" w:hAnsi="宋体" w:hint="eastAsia"/>
        </w:rPr>
      </w:pPr>
    </w:p>
    <w:p w14:paraId="28433A42" w14:textId="77777777" w:rsidR="00514483" w:rsidRPr="00DD0C33" w:rsidRDefault="00514483">
      <w:pPr>
        <w:pStyle w:val="a0"/>
        <w:rPr>
          <w:rFonts w:ascii="宋体" w:hAnsi="宋体" w:hint="eastAsia"/>
        </w:rPr>
      </w:pPr>
    </w:p>
    <w:p w14:paraId="361EADE0" w14:textId="77777777" w:rsidR="00514483" w:rsidRPr="00DD0C33" w:rsidRDefault="00514483">
      <w:pPr>
        <w:pStyle w:val="a0"/>
        <w:rPr>
          <w:rFonts w:ascii="宋体" w:hAnsi="宋体" w:hint="eastAsia"/>
        </w:rPr>
      </w:pPr>
    </w:p>
    <w:p w14:paraId="5201312E" w14:textId="77777777" w:rsidR="00514483" w:rsidRPr="00DD0C33" w:rsidRDefault="00514483">
      <w:pPr>
        <w:pStyle w:val="a0"/>
        <w:rPr>
          <w:rFonts w:ascii="宋体" w:hAnsi="宋体" w:hint="eastAsia"/>
        </w:rPr>
      </w:pPr>
    </w:p>
    <w:p w14:paraId="12C8A481" w14:textId="77777777" w:rsidR="00514483" w:rsidRPr="00DD0C33" w:rsidRDefault="00514483">
      <w:pPr>
        <w:pStyle w:val="a0"/>
        <w:rPr>
          <w:rFonts w:ascii="宋体" w:hAnsi="宋体" w:hint="eastAsia"/>
        </w:rPr>
      </w:pPr>
    </w:p>
    <w:p w14:paraId="365BA6D4" w14:textId="77777777" w:rsidR="00514483" w:rsidRPr="00DD0C33" w:rsidRDefault="00514483">
      <w:pPr>
        <w:pStyle w:val="a0"/>
        <w:rPr>
          <w:rFonts w:ascii="宋体" w:hAnsi="宋体" w:hint="eastAsia"/>
        </w:rPr>
      </w:pPr>
    </w:p>
    <w:p w14:paraId="751BF52B" w14:textId="77777777" w:rsidR="00514483" w:rsidRPr="00DD0C33" w:rsidRDefault="00514483">
      <w:pPr>
        <w:pStyle w:val="a0"/>
        <w:rPr>
          <w:rFonts w:ascii="宋体" w:hAnsi="宋体" w:hint="eastAsia"/>
        </w:rPr>
      </w:pPr>
    </w:p>
    <w:p w14:paraId="4C9970E0" w14:textId="77777777" w:rsidR="00514483" w:rsidRPr="00DD0C33" w:rsidRDefault="00514483">
      <w:pPr>
        <w:pStyle w:val="a0"/>
        <w:rPr>
          <w:rFonts w:ascii="宋体" w:hAnsi="宋体" w:hint="eastAsia"/>
        </w:rPr>
      </w:pPr>
    </w:p>
    <w:p w14:paraId="358C1DC3" w14:textId="77777777" w:rsidR="00514483" w:rsidRPr="00DD0C33" w:rsidRDefault="00514483">
      <w:pPr>
        <w:pStyle w:val="a0"/>
        <w:rPr>
          <w:rFonts w:ascii="宋体" w:hAnsi="宋体" w:hint="eastAsia"/>
        </w:rPr>
      </w:pPr>
    </w:p>
    <w:p w14:paraId="5B5E9A41" w14:textId="77777777" w:rsidR="00514483" w:rsidRPr="00DD0C33" w:rsidRDefault="00514483">
      <w:pPr>
        <w:pStyle w:val="a0"/>
        <w:rPr>
          <w:rFonts w:ascii="宋体" w:hAnsi="宋体" w:hint="eastAsia"/>
        </w:rPr>
      </w:pPr>
    </w:p>
    <w:p w14:paraId="57509657" w14:textId="77777777" w:rsidR="00514483" w:rsidRPr="00DD0C33" w:rsidRDefault="00514483">
      <w:pPr>
        <w:pStyle w:val="a0"/>
        <w:rPr>
          <w:rFonts w:ascii="宋体" w:hAnsi="宋体" w:hint="eastAsia"/>
        </w:rPr>
      </w:pPr>
    </w:p>
    <w:p w14:paraId="49A46291" w14:textId="77777777" w:rsidR="00514483" w:rsidRPr="00DD0C33" w:rsidRDefault="00514483">
      <w:pPr>
        <w:pStyle w:val="a0"/>
        <w:rPr>
          <w:rFonts w:ascii="宋体" w:hAnsi="宋体" w:hint="eastAsia"/>
        </w:rPr>
      </w:pPr>
    </w:p>
    <w:p w14:paraId="42664225" w14:textId="77777777" w:rsidR="00514483" w:rsidRPr="00DD0C33" w:rsidRDefault="00514483">
      <w:pPr>
        <w:pStyle w:val="a0"/>
        <w:rPr>
          <w:rFonts w:ascii="宋体" w:hAnsi="宋体" w:hint="eastAsia"/>
        </w:rPr>
      </w:pPr>
    </w:p>
    <w:p w14:paraId="68046DBD" w14:textId="77777777" w:rsidR="00514483" w:rsidRPr="00DD0C33" w:rsidRDefault="00514483">
      <w:pPr>
        <w:pStyle w:val="a0"/>
        <w:rPr>
          <w:rFonts w:ascii="宋体" w:hAnsi="宋体" w:hint="eastAsia"/>
        </w:rPr>
      </w:pPr>
    </w:p>
    <w:p w14:paraId="0CF2E5DF" w14:textId="77777777" w:rsidR="00514483" w:rsidRPr="00DD0C33" w:rsidRDefault="00514483">
      <w:pPr>
        <w:pStyle w:val="a0"/>
        <w:rPr>
          <w:rFonts w:ascii="宋体" w:hAnsi="宋体" w:hint="eastAsia"/>
        </w:rPr>
      </w:pPr>
    </w:p>
    <w:p w14:paraId="5D69594D" w14:textId="77777777" w:rsidR="00514483" w:rsidRPr="00DD0C33" w:rsidRDefault="00911167">
      <w:pPr>
        <w:pStyle w:val="2"/>
        <w:spacing w:beforeLines="100" w:before="240" w:afterLines="100" w:after="240" w:line="560" w:lineRule="exact"/>
        <w:jc w:val="center"/>
        <w:rPr>
          <w:rFonts w:ascii="宋体" w:hAnsi="宋体" w:hint="eastAsia"/>
          <w:b/>
          <w:bCs/>
          <w:sz w:val="28"/>
          <w:szCs w:val="28"/>
        </w:rPr>
      </w:pPr>
      <w:bookmarkStart w:id="323" w:name="_Toc226116551"/>
      <w:bookmarkStart w:id="324" w:name="_Toc226534336"/>
      <w:bookmarkStart w:id="325" w:name="_Toc226118147"/>
      <w:bookmarkStart w:id="326" w:name="_Toc226116492"/>
      <w:r w:rsidRPr="00DD0C33">
        <w:rPr>
          <w:rFonts w:ascii="宋体" w:hAnsi="宋体" w:hint="eastAsia"/>
          <w:b/>
          <w:bCs/>
          <w:sz w:val="28"/>
          <w:szCs w:val="28"/>
        </w:rPr>
        <w:lastRenderedPageBreak/>
        <w:t>四、技术部分</w:t>
      </w:r>
      <w:bookmarkEnd w:id="320"/>
      <w:bookmarkEnd w:id="321"/>
      <w:bookmarkEnd w:id="322"/>
      <w:bookmarkEnd w:id="323"/>
      <w:bookmarkEnd w:id="324"/>
      <w:bookmarkEnd w:id="325"/>
      <w:bookmarkEnd w:id="326"/>
    </w:p>
    <w:p w14:paraId="2D93CF24" w14:textId="77777777" w:rsidR="00514483" w:rsidRPr="00DD0C33" w:rsidRDefault="00911167">
      <w:pPr>
        <w:pStyle w:val="2"/>
        <w:adjustRightInd w:val="0"/>
        <w:snapToGrid w:val="0"/>
        <w:spacing w:before="240" w:line="360" w:lineRule="auto"/>
        <w:jc w:val="center"/>
        <w:rPr>
          <w:rFonts w:ascii="宋体" w:hAnsi="宋体" w:hint="eastAsia"/>
          <w:b/>
          <w:bCs/>
          <w:sz w:val="28"/>
          <w:szCs w:val="32"/>
          <w:shd w:val="clear" w:color="auto" w:fill="FFFFFF"/>
        </w:rPr>
      </w:pPr>
      <w:bookmarkStart w:id="327" w:name="_Toc226534337"/>
      <w:r w:rsidRPr="00DD0C33">
        <w:rPr>
          <w:rFonts w:ascii="宋体" w:hAnsi="宋体" w:hint="eastAsia"/>
          <w:b/>
          <w:bCs/>
          <w:sz w:val="28"/>
          <w:szCs w:val="32"/>
          <w:shd w:val="clear" w:color="auto" w:fill="FFFFFF"/>
        </w:rPr>
        <w:t>（一）重要技术参数响应偏离表</w:t>
      </w:r>
      <w:bookmarkEnd w:id="327"/>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111"/>
        <w:gridCol w:w="2130"/>
        <w:gridCol w:w="2698"/>
        <w:gridCol w:w="1419"/>
        <w:gridCol w:w="1578"/>
      </w:tblGrid>
      <w:tr w:rsidR="00514483" w:rsidRPr="00DD0C33" w14:paraId="4BF431B3" w14:textId="77777777">
        <w:trPr>
          <w:cantSplit/>
          <w:trHeight w:val="985"/>
          <w:jc w:val="center"/>
        </w:trPr>
        <w:tc>
          <w:tcPr>
            <w:tcW w:w="694" w:type="dxa"/>
            <w:vAlign w:val="center"/>
          </w:tcPr>
          <w:p w14:paraId="1A7E6EB3" w14:textId="77777777" w:rsidR="00514483" w:rsidRPr="00DD0C33" w:rsidRDefault="00911167">
            <w:pPr>
              <w:adjustRightInd w:val="0"/>
              <w:snapToGrid w:val="0"/>
              <w:spacing w:line="240" w:lineRule="atLeast"/>
              <w:rPr>
                <w:rFonts w:ascii="宋体" w:hAnsi="宋体" w:cs="宋体" w:hint="eastAsia"/>
                <w:b/>
                <w:szCs w:val="21"/>
              </w:rPr>
            </w:pPr>
            <w:r w:rsidRPr="00DD0C33">
              <w:rPr>
                <w:rFonts w:ascii="宋体" w:hAnsi="宋体" w:cs="宋体" w:hint="eastAsia"/>
                <w:b/>
                <w:szCs w:val="21"/>
              </w:rPr>
              <w:t>序号</w:t>
            </w:r>
          </w:p>
        </w:tc>
        <w:tc>
          <w:tcPr>
            <w:tcW w:w="1111" w:type="dxa"/>
            <w:vAlign w:val="center"/>
          </w:tcPr>
          <w:p w14:paraId="7F697B9A" w14:textId="77777777" w:rsidR="00514483" w:rsidRPr="00DD0C33" w:rsidRDefault="00911167">
            <w:pPr>
              <w:adjustRightInd w:val="0"/>
              <w:snapToGrid w:val="0"/>
              <w:spacing w:line="240" w:lineRule="atLeast"/>
              <w:rPr>
                <w:rFonts w:ascii="宋体" w:hAnsi="宋体" w:cs="宋体" w:hint="eastAsia"/>
                <w:b/>
                <w:szCs w:val="21"/>
              </w:rPr>
            </w:pPr>
            <w:r w:rsidRPr="00DD0C33">
              <w:rPr>
                <w:rFonts w:ascii="宋体" w:hAnsi="宋体" w:cs="宋体" w:hint="eastAsia"/>
                <w:b/>
                <w:szCs w:val="21"/>
              </w:rPr>
              <w:t>设备名称</w:t>
            </w:r>
          </w:p>
        </w:tc>
        <w:tc>
          <w:tcPr>
            <w:tcW w:w="2130" w:type="dxa"/>
            <w:vAlign w:val="center"/>
          </w:tcPr>
          <w:p w14:paraId="0CB7B417" w14:textId="77777777" w:rsidR="00514483" w:rsidRPr="00DD0C33" w:rsidRDefault="00911167">
            <w:pPr>
              <w:adjustRightInd w:val="0"/>
              <w:snapToGrid w:val="0"/>
              <w:spacing w:line="240" w:lineRule="atLeast"/>
              <w:jc w:val="center"/>
              <w:rPr>
                <w:rFonts w:ascii="宋体" w:hAnsi="宋体" w:cs="宋体" w:hint="eastAsia"/>
                <w:b/>
                <w:szCs w:val="21"/>
              </w:rPr>
            </w:pPr>
            <w:r w:rsidRPr="00DD0C33">
              <w:rPr>
                <w:rFonts w:ascii="宋体" w:hAnsi="宋体" w:cs="宋体" w:hint="eastAsia"/>
                <w:b/>
                <w:szCs w:val="21"/>
              </w:rPr>
              <w:t>招标文件技术规范、要求</w:t>
            </w:r>
          </w:p>
        </w:tc>
        <w:tc>
          <w:tcPr>
            <w:tcW w:w="2698" w:type="dxa"/>
            <w:vAlign w:val="center"/>
          </w:tcPr>
          <w:p w14:paraId="7E84949E" w14:textId="77777777" w:rsidR="00514483" w:rsidRPr="00DD0C33" w:rsidRDefault="00911167">
            <w:pPr>
              <w:adjustRightInd w:val="0"/>
              <w:snapToGrid w:val="0"/>
              <w:spacing w:line="240" w:lineRule="atLeast"/>
              <w:jc w:val="center"/>
              <w:rPr>
                <w:rFonts w:ascii="宋体" w:hAnsi="宋体" w:cs="宋体" w:hint="eastAsia"/>
                <w:b/>
                <w:szCs w:val="21"/>
              </w:rPr>
            </w:pPr>
            <w:r w:rsidRPr="00DD0C33">
              <w:rPr>
                <w:rFonts w:ascii="宋体" w:hAnsi="宋体" w:cs="宋体" w:hint="eastAsia"/>
                <w:b/>
                <w:szCs w:val="21"/>
              </w:rPr>
              <w:t>投标品牌、型号、技术参数及配置</w:t>
            </w:r>
          </w:p>
        </w:tc>
        <w:tc>
          <w:tcPr>
            <w:tcW w:w="1419" w:type="dxa"/>
            <w:vAlign w:val="center"/>
          </w:tcPr>
          <w:p w14:paraId="3F466F6E" w14:textId="77777777" w:rsidR="00514483" w:rsidRPr="00DD0C33" w:rsidRDefault="00911167">
            <w:pPr>
              <w:adjustRightInd w:val="0"/>
              <w:snapToGrid w:val="0"/>
              <w:spacing w:line="240" w:lineRule="atLeast"/>
              <w:jc w:val="center"/>
              <w:rPr>
                <w:rFonts w:ascii="宋体" w:hAnsi="宋体" w:cs="宋体" w:hint="eastAsia"/>
                <w:b/>
                <w:szCs w:val="21"/>
              </w:rPr>
            </w:pPr>
            <w:r w:rsidRPr="00DD0C33">
              <w:rPr>
                <w:rFonts w:ascii="宋体" w:hAnsi="宋体" w:cs="宋体" w:hint="eastAsia"/>
                <w:b/>
                <w:szCs w:val="21"/>
              </w:rPr>
              <w:t>偏离情况</w:t>
            </w:r>
          </w:p>
        </w:tc>
        <w:tc>
          <w:tcPr>
            <w:tcW w:w="1578" w:type="dxa"/>
            <w:vAlign w:val="center"/>
          </w:tcPr>
          <w:p w14:paraId="0C2D9685" w14:textId="77777777" w:rsidR="00514483" w:rsidRPr="00DD0C33" w:rsidRDefault="00911167">
            <w:pPr>
              <w:adjustRightInd w:val="0"/>
              <w:snapToGrid w:val="0"/>
              <w:spacing w:line="240" w:lineRule="atLeast"/>
              <w:jc w:val="center"/>
              <w:rPr>
                <w:rFonts w:ascii="宋体" w:hAnsi="宋体" w:cs="宋体" w:hint="eastAsia"/>
                <w:b/>
                <w:szCs w:val="21"/>
              </w:rPr>
            </w:pPr>
            <w:r w:rsidRPr="00DD0C33">
              <w:rPr>
                <w:rFonts w:ascii="宋体" w:hAnsi="宋体" w:cs="宋体" w:hint="eastAsia"/>
                <w:b/>
                <w:szCs w:val="21"/>
              </w:rPr>
              <w:t>技术支持资料索引（页码及条目号等）</w:t>
            </w:r>
          </w:p>
        </w:tc>
      </w:tr>
      <w:tr w:rsidR="00514483" w:rsidRPr="00DD0C33" w14:paraId="66EBBE8C" w14:textId="77777777">
        <w:trPr>
          <w:cantSplit/>
          <w:trHeight w:val="583"/>
          <w:jc w:val="center"/>
        </w:trPr>
        <w:tc>
          <w:tcPr>
            <w:tcW w:w="694" w:type="dxa"/>
            <w:vAlign w:val="center"/>
          </w:tcPr>
          <w:p w14:paraId="72238182"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572C3E21"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57585306"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7276019E"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3428EE94"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21557810" w14:textId="77777777" w:rsidR="00514483" w:rsidRPr="00DD0C33" w:rsidRDefault="00514483">
            <w:pPr>
              <w:adjustRightInd w:val="0"/>
              <w:snapToGrid w:val="0"/>
              <w:spacing w:line="240" w:lineRule="atLeast"/>
              <w:jc w:val="center"/>
              <w:rPr>
                <w:rFonts w:ascii="宋体" w:hAnsi="宋体" w:cs="宋体" w:hint="eastAsia"/>
                <w:szCs w:val="21"/>
              </w:rPr>
            </w:pPr>
          </w:p>
        </w:tc>
      </w:tr>
      <w:tr w:rsidR="00514483" w:rsidRPr="00DD0C33" w14:paraId="7913CC9A" w14:textId="77777777">
        <w:trPr>
          <w:cantSplit/>
          <w:trHeight w:val="562"/>
          <w:jc w:val="center"/>
        </w:trPr>
        <w:tc>
          <w:tcPr>
            <w:tcW w:w="694" w:type="dxa"/>
            <w:vAlign w:val="center"/>
          </w:tcPr>
          <w:p w14:paraId="7CF9FEA9"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1DAB98A0"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5B0AF615"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4E8F7A2A"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714E84BB"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6C46F437" w14:textId="77777777" w:rsidR="00514483" w:rsidRPr="00DD0C33" w:rsidRDefault="00514483">
            <w:pPr>
              <w:adjustRightInd w:val="0"/>
              <w:snapToGrid w:val="0"/>
              <w:spacing w:line="240" w:lineRule="atLeast"/>
              <w:jc w:val="center"/>
              <w:rPr>
                <w:rFonts w:ascii="宋体" w:hAnsi="宋体" w:cs="宋体" w:hint="eastAsia"/>
                <w:szCs w:val="21"/>
              </w:rPr>
            </w:pPr>
          </w:p>
        </w:tc>
      </w:tr>
      <w:tr w:rsidR="00514483" w:rsidRPr="00DD0C33" w14:paraId="5BB6B578" w14:textId="77777777">
        <w:trPr>
          <w:cantSplit/>
          <w:trHeight w:val="562"/>
          <w:jc w:val="center"/>
        </w:trPr>
        <w:tc>
          <w:tcPr>
            <w:tcW w:w="694" w:type="dxa"/>
            <w:vAlign w:val="center"/>
          </w:tcPr>
          <w:p w14:paraId="079D1C12"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314A9636"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15716DE3"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3B914FE4"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50B2C108"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74A43CA0" w14:textId="77777777" w:rsidR="00514483" w:rsidRPr="00DD0C33" w:rsidRDefault="00514483">
            <w:pPr>
              <w:adjustRightInd w:val="0"/>
              <w:snapToGrid w:val="0"/>
              <w:spacing w:line="240" w:lineRule="atLeast"/>
              <w:jc w:val="center"/>
              <w:rPr>
                <w:rFonts w:ascii="宋体" w:hAnsi="宋体" w:cs="宋体" w:hint="eastAsia"/>
                <w:szCs w:val="21"/>
              </w:rPr>
            </w:pPr>
          </w:p>
        </w:tc>
      </w:tr>
      <w:tr w:rsidR="00514483" w:rsidRPr="00DD0C33" w14:paraId="65D1331C" w14:textId="77777777">
        <w:trPr>
          <w:cantSplit/>
          <w:trHeight w:val="562"/>
          <w:jc w:val="center"/>
        </w:trPr>
        <w:tc>
          <w:tcPr>
            <w:tcW w:w="694" w:type="dxa"/>
            <w:vAlign w:val="center"/>
          </w:tcPr>
          <w:p w14:paraId="0B5C9370"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7990F72A"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49671166"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12135BBC"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0BB3016F"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6D4AB366" w14:textId="77777777" w:rsidR="00514483" w:rsidRPr="00DD0C33" w:rsidRDefault="00514483">
            <w:pPr>
              <w:adjustRightInd w:val="0"/>
              <w:snapToGrid w:val="0"/>
              <w:spacing w:line="240" w:lineRule="atLeast"/>
              <w:jc w:val="center"/>
              <w:rPr>
                <w:rFonts w:ascii="宋体" w:hAnsi="宋体" w:cs="宋体" w:hint="eastAsia"/>
                <w:szCs w:val="21"/>
              </w:rPr>
            </w:pPr>
          </w:p>
        </w:tc>
      </w:tr>
      <w:tr w:rsidR="00514483" w:rsidRPr="00DD0C33" w14:paraId="6637DE0A" w14:textId="77777777">
        <w:trPr>
          <w:cantSplit/>
          <w:trHeight w:val="562"/>
          <w:jc w:val="center"/>
        </w:trPr>
        <w:tc>
          <w:tcPr>
            <w:tcW w:w="694" w:type="dxa"/>
            <w:vAlign w:val="center"/>
          </w:tcPr>
          <w:p w14:paraId="25A2981C"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69B222F7"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71F451CB"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44F2C072"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2FCDBE3D"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0308086D" w14:textId="77777777" w:rsidR="00514483" w:rsidRPr="00DD0C33" w:rsidRDefault="00514483">
            <w:pPr>
              <w:adjustRightInd w:val="0"/>
              <w:snapToGrid w:val="0"/>
              <w:spacing w:line="240" w:lineRule="atLeast"/>
              <w:jc w:val="center"/>
              <w:rPr>
                <w:rFonts w:ascii="宋体" w:hAnsi="宋体" w:cs="宋体" w:hint="eastAsia"/>
                <w:szCs w:val="21"/>
              </w:rPr>
            </w:pPr>
          </w:p>
        </w:tc>
      </w:tr>
      <w:tr w:rsidR="00514483" w:rsidRPr="00DD0C33" w14:paraId="6D807AC5" w14:textId="77777777">
        <w:trPr>
          <w:cantSplit/>
          <w:trHeight w:val="583"/>
          <w:jc w:val="center"/>
        </w:trPr>
        <w:tc>
          <w:tcPr>
            <w:tcW w:w="694" w:type="dxa"/>
            <w:vAlign w:val="center"/>
          </w:tcPr>
          <w:p w14:paraId="084E186E"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370BE291"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5DFFADC4"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34BA10EB"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6127E39B"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5253A226" w14:textId="77777777" w:rsidR="00514483" w:rsidRPr="00DD0C33" w:rsidRDefault="00514483">
            <w:pPr>
              <w:adjustRightInd w:val="0"/>
              <w:snapToGrid w:val="0"/>
              <w:spacing w:line="240" w:lineRule="atLeast"/>
              <w:jc w:val="center"/>
              <w:rPr>
                <w:rFonts w:ascii="宋体" w:hAnsi="宋体" w:cs="宋体" w:hint="eastAsia"/>
                <w:szCs w:val="21"/>
              </w:rPr>
            </w:pPr>
          </w:p>
        </w:tc>
      </w:tr>
    </w:tbl>
    <w:p w14:paraId="74F2D824" w14:textId="77777777" w:rsidR="00514483" w:rsidRPr="00DD0C33" w:rsidRDefault="00514483">
      <w:pPr>
        <w:spacing w:line="360" w:lineRule="auto"/>
        <w:ind w:firstLineChars="200" w:firstLine="422"/>
        <w:rPr>
          <w:rFonts w:ascii="宋体" w:hAnsi="宋体" w:cs="宋体" w:hint="eastAsia"/>
          <w:b/>
        </w:rPr>
      </w:pPr>
    </w:p>
    <w:p w14:paraId="235AD198" w14:textId="77777777" w:rsidR="00514483" w:rsidRPr="00DD0C33" w:rsidRDefault="00911167">
      <w:pPr>
        <w:spacing w:line="360" w:lineRule="auto"/>
        <w:ind w:firstLineChars="200" w:firstLine="422"/>
        <w:rPr>
          <w:rFonts w:ascii="宋体" w:hAnsi="宋体" w:cs="宋体" w:hint="eastAsia"/>
          <w:b/>
        </w:rPr>
      </w:pPr>
      <w:r w:rsidRPr="00DD0C33">
        <w:rPr>
          <w:rFonts w:ascii="宋体" w:hAnsi="宋体" w:cs="宋体" w:hint="eastAsia"/>
          <w:b/>
        </w:rPr>
        <w:t>表格填写说明：</w:t>
      </w:r>
    </w:p>
    <w:p w14:paraId="6E277913" w14:textId="77777777" w:rsidR="00514483" w:rsidRPr="00DD0C33" w:rsidRDefault="00911167">
      <w:pPr>
        <w:spacing w:line="360" w:lineRule="auto"/>
        <w:ind w:firstLineChars="200" w:firstLine="420"/>
        <w:rPr>
          <w:rFonts w:ascii="宋体" w:hAnsi="宋体" w:cs="宋体" w:hint="eastAsia"/>
        </w:rPr>
      </w:pPr>
      <w:r w:rsidRPr="00DD0C33">
        <w:rPr>
          <w:rFonts w:ascii="宋体" w:hAnsi="宋体" w:cs="宋体" w:hint="eastAsia"/>
        </w:rPr>
        <w:t>1.</w:t>
      </w:r>
      <w:bookmarkStart w:id="328" w:name="_Hlk502312282"/>
      <w:r w:rsidRPr="00DD0C33">
        <w:rPr>
          <w:rFonts w:ascii="宋体" w:hAnsi="宋体" w:cs="宋体" w:hint="eastAsia"/>
        </w:rPr>
        <w:t>表格中“设备名称”及“招标文件技术规范、要求”可按标注“▲”号的重要技术参数内容复制</w:t>
      </w:r>
      <w:bookmarkEnd w:id="328"/>
      <w:r w:rsidRPr="00DD0C33">
        <w:rPr>
          <w:rFonts w:ascii="宋体" w:hAnsi="宋体" w:cs="宋体" w:hint="eastAsia"/>
        </w:rPr>
        <w:t>。</w:t>
      </w:r>
    </w:p>
    <w:p w14:paraId="7B5CCB54" w14:textId="77777777" w:rsidR="00514483" w:rsidRPr="00DD0C33" w:rsidRDefault="00911167">
      <w:pPr>
        <w:spacing w:line="360" w:lineRule="auto"/>
        <w:ind w:firstLineChars="200" w:firstLine="420"/>
        <w:rPr>
          <w:rFonts w:ascii="宋体" w:hAnsi="宋体" w:cs="宋体" w:hint="eastAsia"/>
        </w:rPr>
      </w:pPr>
      <w:r w:rsidRPr="00DD0C33">
        <w:rPr>
          <w:rFonts w:ascii="宋体" w:hAnsi="宋体" w:cs="宋体" w:hint="eastAsia"/>
        </w:rPr>
        <w:t>2.表格中“投标品牌、型号、技术参数及配置”请投标人根据实际投标情况如实、完整、准确地填写。若由于投标人的疏忽大意或未能完整、如实填写，导致的一切后果由投标人自行承担。</w:t>
      </w:r>
    </w:p>
    <w:p w14:paraId="31F1586B" w14:textId="77777777" w:rsidR="00514483" w:rsidRPr="00DD0C33" w:rsidRDefault="00911167">
      <w:pPr>
        <w:spacing w:line="360" w:lineRule="auto"/>
        <w:ind w:firstLineChars="200" w:firstLine="420"/>
        <w:rPr>
          <w:rFonts w:ascii="宋体" w:hAnsi="宋体" w:cs="宋体" w:hint="eastAsia"/>
        </w:rPr>
      </w:pPr>
      <w:r w:rsidRPr="00DD0C33">
        <w:rPr>
          <w:rFonts w:ascii="宋体" w:hAnsi="宋体" w:cs="宋体" w:hint="eastAsia"/>
        </w:rPr>
        <w:t>3.表格中“偏离”部分，投标人只能如实填写“正偏离”“负偏离”或“无偏离”。凡投标内容与招标文件要求有区别的在说明栏中写明技术指标。</w:t>
      </w:r>
    </w:p>
    <w:p w14:paraId="12D9C0F0" w14:textId="77777777" w:rsidR="00514483" w:rsidRPr="00DD0C33" w:rsidRDefault="00911167">
      <w:pPr>
        <w:spacing w:line="360" w:lineRule="auto"/>
        <w:ind w:firstLineChars="200" w:firstLine="420"/>
        <w:rPr>
          <w:rFonts w:ascii="宋体" w:hAnsi="宋体" w:cs="宋体" w:hint="eastAsia"/>
        </w:rPr>
      </w:pPr>
      <w:r w:rsidRPr="00DD0C33">
        <w:rPr>
          <w:rFonts w:ascii="宋体" w:hAnsi="宋体" w:cs="宋体" w:hint="eastAsia"/>
          <w:szCs w:val="21"/>
        </w:rPr>
        <w:t>4.</w:t>
      </w:r>
      <w:r w:rsidRPr="00DD0C33">
        <w:rPr>
          <w:rFonts w:ascii="宋体" w:hAnsi="宋体" w:cs="宋体" w:hint="eastAsia"/>
        </w:rPr>
        <w:t>要求投标人对产品标注“▲”号的重要技术参数进行逐项响应，如实填写至《重要技术参数响应偏离表》中，未在《重要技术参数响应偏离表》中填写的，视为参数负偏离。《重要技术参数响应偏离表》将作为验收依据之一，如投标人虚假响应，自行承担违约风险。</w:t>
      </w:r>
    </w:p>
    <w:p w14:paraId="46CB7647" w14:textId="77777777" w:rsidR="00514483" w:rsidRPr="00DD0C33" w:rsidRDefault="00911167">
      <w:pPr>
        <w:adjustRightInd w:val="0"/>
        <w:snapToGrid w:val="0"/>
        <w:spacing w:line="360" w:lineRule="auto"/>
        <w:ind w:firstLineChars="200" w:firstLine="420"/>
        <w:rPr>
          <w:rFonts w:ascii="宋体" w:hAnsi="宋体" w:cs="宋体" w:hint="eastAsia"/>
          <w:b/>
          <w:bCs/>
          <w:szCs w:val="21"/>
        </w:rPr>
      </w:pPr>
      <w:r w:rsidRPr="00DD0C33">
        <w:rPr>
          <w:rFonts w:ascii="宋体" w:hAnsi="宋体" w:cs="宋体" w:hint="eastAsia"/>
        </w:rPr>
        <w:t>5.标注“▲”号的重要技术参数须按照招标文件技术参数中的要求提供。</w:t>
      </w:r>
      <w:r w:rsidRPr="00DD0C33">
        <w:rPr>
          <w:rFonts w:ascii="宋体" w:hAnsi="宋体" w:cs="宋体" w:hint="eastAsia"/>
          <w:b/>
          <w:bCs/>
          <w:kern w:val="0"/>
          <w:szCs w:val="21"/>
        </w:rPr>
        <w:t>相关证明材料包括但不限于</w:t>
      </w:r>
      <w:r w:rsidRPr="00DD0C33">
        <w:rPr>
          <w:rFonts w:ascii="宋体" w:hAnsi="宋体" w:cs="宋体"/>
          <w:b/>
          <w:bCs/>
          <w:kern w:val="0"/>
          <w:szCs w:val="21"/>
        </w:rPr>
        <w:t>第三方检测报告</w:t>
      </w:r>
      <w:r w:rsidRPr="00DD0C33">
        <w:rPr>
          <w:rFonts w:ascii="宋体" w:hAnsi="宋体" w:cs="宋体" w:hint="eastAsia"/>
          <w:b/>
          <w:bCs/>
          <w:kern w:val="0"/>
          <w:szCs w:val="21"/>
        </w:rPr>
        <w:t>/</w:t>
      </w:r>
      <w:r w:rsidRPr="00DD0C33">
        <w:rPr>
          <w:rFonts w:ascii="宋体" w:hAnsi="宋体" w:cs="宋体"/>
          <w:b/>
          <w:bCs/>
          <w:kern w:val="0"/>
          <w:szCs w:val="21"/>
        </w:rPr>
        <w:t>制造商</w:t>
      </w:r>
      <w:proofErr w:type="gramStart"/>
      <w:r w:rsidRPr="00DD0C33">
        <w:rPr>
          <w:rFonts w:ascii="宋体" w:hAnsi="宋体" w:cs="宋体"/>
          <w:b/>
          <w:bCs/>
          <w:kern w:val="0"/>
          <w:szCs w:val="21"/>
        </w:rPr>
        <w:t>官网截</w:t>
      </w:r>
      <w:proofErr w:type="gramEnd"/>
      <w:r w:rsidRPr="00DD0C33">
        <w:rPr>
          <w:rFonts w:ascii="宋体" w:hAnsi="宋体" w:cs="宋体"/>
          <w:b/>
          <w:bCs/>
          <w:kern w:val="0"/>
          <w:szCs w:val="21"/>
        </w:rPr>
        <w:t>图</w:t>
      </w:r>
      <w:r w:rsidRPr="00DD0C33">
        <w:rPr>
          <w:rFonts w:ascii="宋体" w:hAnsi="宋体" w:cs="宋体" w:hint="eastAsia"/>
          <w:b/>
          <w:bCs/>
          <w:kern w:val="0"/>
          <w:szCs w:val="21"/>
        </w:rPr>
        <w:t>/</w:t>
      </w:r>
      <w:r w:rsidRPr="00DD0C33">
        <w:rPr>
          <w:rFonts w:ascii="宋体" w:hAnsi="宋体" w:cs="宋体"/>
          <w:b/>
          <w:bCs/>
          <w:kern w:val="0"/>
          <w:szCs w:val="21"/>
        </w:rPr>
        <w:t>制造商出具的技术参数证明文件</w:t>
      </w:r>
      <w:r w:rsidRPr="00DD0C33">
        <w:rPr>
          <w:rFonts w:ascii="宋体" w:hAnsi="宋体" w:cs="宋体" w:hint="eastAsia"/>
          <w:b/>
          <w:bCs/>
          <w:kern w:val="0"/>
          <w:szCs w:val="21"/>
        </w:rPr>
        <w:t>/</w:t>
      </w:r>
      <w:r w:rsidRPr="00DD0C33">
        <w:rPr>
          <w:rFonts w:ascii="宋体" w:hAnsi="宋体" w:cs="宋体"/>
          <w:b/>
          <w:bCs/>
          <w:kern w:val="0"/>
          <w:szCs w:val="21"/>
        </w:rPr>
        <w:t>产品彩页</w:t>
      </w:r>
      <w:r w:rsidRPr="00DD0C33">
        <w:rPr>
          <w:rFonts w:ascii="宋体" w:hAnsi="宋体" w:cs="宋体" w:hint="eastAsia"/>
          <w:b/>
          <w:bCs/>
          <w:kern w:val="0"/>
          <w:szCs w:val="21"/>
        </w:rPr>
        <w:t>/</w:t>
      </w:r>
      <w:r w:rsidRPr="00DD0C33">
        <w:rPr>
          <w:rFonts w:ascii="宋体" w:hAnsi="宋体" w:cs="宋体"/>
          <w:b/>
          <w:bCs/>
          <w:kern w:val="0"/>
          <w:szCs w:val="21"/>
        </w:rPr>
        <w:t>产品手册</w:t>
      </w:r>
      <w:r w:rsidRPr="00DD0C33">
        <w:rPr>
          <w:rFonts w:ascii="宋体" w:hAnsi="宋体" w:cs="宋体" w:hint="eastAsia"/>
          <w:b/>
          <w:bCs/>
          <w:kern w:val="0"/>
          <w:szCs w:val="21"/>
        </w:rPr>
        <w:t>/</w:t>
      </w:r>
      <w:r w:rsidRPr="00DD0C33">
        <w:rPr>
          <w:rFonts w:ascii="宋体" w:hAnsi="宋体" w:cs="宋体"/>
          <w:b/>
          <w:bCs/>
          <w:kern w:val="0"/>
          <w:szCs w:val="21"/>
        </w:rPr>
        <w:t>技术白皮书</w:t>
      </w:r>
      <w:r w:rsidRPr="00DD0C33">
        <w:rPr>
          <w:rFonts w:ascii="宋体" w:hAnsi="宋体" w:cs="宋体" w:hint="eastAsia"/>
          <w:b/>
          <w:bCs/>
          <w:kern w:val="0"/>
          <w:szCs w:val="21"/>
        </w:rPr>
        <w:t>/</w:t>
      </w:r>
      <w:r w:rsidRPr="00DD0C33">
        <w:rPr>
          <w:rFonts w:ascii="宋体" w:hAnsi="宋体" w:cs="宋体"/>
          <w:b/>
          <w:bCs/>
          <w:kern w:val="0"/>
          <w:szCs w:val="21"/>
        </w:rPr>
        <w:t>制造商承诺函</w:t>
      </w:r>
      <w:r w:rsidRPr="00DD0C33">
        <w:rPr>
          <w:rFonts w:ascii="宋体" w:hAnsi="宋体" w:cs="宋体" w:hint="eastAsia"/>
          <w:b/>
          <w:bCs/>
          <w:kern w:val="0"/>
          <w:szCs w:val="21"/>
        </w:rPr>
        <w:t>等</w:t>
      </w:r>
      <w:r w:rsidRPr="00DD0C33">
        <w:rPr>
          <w:rFonts w:ascii="宋体" w:hAnsi="宋体" w:cs="宋体"/>
          <w:b/>
          <w:bCs/>
          <w:kern w:val="0"/>
          <w:szCs w:val="21"/>
        </w:rPr>
        <w:t>。</w:t>
      </w:r>
    </w:p>
    <w:p w14:paraId="06855963" w14:textId="77777777" w:rsidR="00514483" w:rsidRPr="00DD0C33" w:rsidRDefault="00911167">
      <w:pPr>
        <w:spacing w:line="360" w:lineRule="auto"/>
        <w:ind w:firstLineChars="200" w:firstLine="420"/>
        <w:rPr>
          <w:rFonts w:ascii="宋体" w:hAnsi="宋体" w:cs="宋体" w:hint="eastAsia"/>
        </w:rPr>
      </w:pPr>
      <w:r w:rsidRPr="00DD0C33">
        <w:rPr>
          <w:rFonts w:ascii="宋体" w:hAnsi="宋体" w:cs="宋体" w:hint="eastAsia"/>
        </w:rPr>
        <w:t>未提供证明材料的，视为参数负偏离。证明材料制作索引目录，方便评标委员会查找。不制作索引目录或编排混乱导致评委漏查的，造成的不利后果由投标人自行承担责任。</w:t>
      </w:r>
    </w:p>
    <w:p w14:paraId="44C2EB67" w14:textId="77777777" w:rsidR="00514483" w:rsidRPr="00DD0C33" w:rsidRDefault="00514483">
      <w:pPr>
        <w:pStyle w:val="a0"/>
      </w:pPr>
    </w:p>
    <w:p w14:paraId="04CDB05A" w14:textId="77777777" w:rsidR="00514483" w:rsidRPr="00DD0C33" w:rsidRDefault="00514483">
      <w:pPr>
        <w:pStyle w:val="a0"/>
      </w:pPr>
    </w:p>
    <w:p w14:paraId="61F32FAE" w14:textId="77777777" w:rsidR="00514483" w:rsidRPr="00DD0C33" w:rsidRDefault="00514483">
      <w:pPr>
        <w:pStyle w:val="a0"/>
      </w:pPr>
    </w:p>
    <w:p w14:paraId="49790EE3" w14:textId="77777777" w:rsidR="00514483" w:rsidRPr="00DD0C33" w:rsidRDefault="00514483">
      <w:pPr>
        <w:pStyle w:val="a0"/>
      </w:pPr>
    </w:p>
    <w:p w14:paraId="443CEACA" w14:textId="77777777" w:rsidR="00514483" w:rsidRPr="00DD0C33" w:rsidRDefault="00514483">
      <w:pPr>
        <w:pStyle w:val="a0"/>
      </w:pPr>
    </w:p>
    <w:p w14:paraId="7008166E" w14:textId="77777777" w:rsidR="00514483" w:rsidRPr="00DD0C33" w:rsidRDefault="00514483">
      <w:pPr>
        <w:pStyle w:val="a0"/>
      </w:pPr>
    </w:p>
    <w:p w14:paraId="01516C02" w14:textId="77777777" w:rsidR="00514483" w:rsidRPr="00DD0C33" w:rsidRDefault="00514483">
      <w:pPr>
        <w:pStyle w:val="a0"/>
      </w:pPr>
    </w:p>
    <w:p w14:paraId="2BA92786" w14:textId="77777777" w:rsidR="00514483" w:rsidRPr="00DD0C33" w:rsidRDefault="00514483">
      <w:pPr>
        <w:pStyle w:val="a0"/>
      </w:pPr>
    </w:p>
    <w:p w14:paraId="135E0C43" w14:textId="77777777" w:rsidR="00514483" w:rsidRPr="00DD0C33" w:rsidRDefault="00514483">
      <w:pPr>
        <w:pStyle w:val="a0"/>
      </w:pPr>
    </w:p>
    <w:p w14:paraId="1A091762" w14:textId="77777777" w:rsidR="00514483" w:rsidRPr="00DD0C33" w:rsidRDefault="00911167">
      <w:pPr>
        <w:pStyle w:val="2"/>
        <w:adjustRightInd w:val="0"/>
        <w:snapToGrid w:val="0"/>
        <w:spacing w:before="240" w:line="360" w:lineRule="auto"/>
        <w:jc w:val="center"/>
        <w:rPr>
          <w:rFonts w:ascii="宋体" w:hAnsi="宋体" w:hint="eastAsia"/>
          <w:b/>
          <w:bCs/>
          <w:sz w:val="28"/>
          <w:szCs w:val="32"/>
          <w:shd w:val="clear" w:color="auto" w:fill="FFFFFF"/>
        </w:rPr>
      </w:pPr>
      <w:bookmarkStart w:id="329" w:name="_Toc226534338"/>
      <w:bookmarkStart w:id="330" w:name="_Toc68090099"/>
      <w:bookmarkStart w:id="331" w:name="_Toc26783978"/>
      <w:bookmarkStart w:id="332" w:name="_Toc49935378"/>
      <w:r w:rsidRPr="00DD0C33">
        <w:rPr>
          <w:rFonts w:ascii="宋体" w:hAnsi="宋体" w:hint="eastAsia"/>
          <w:b/>
          <w:bCs/>
          <w:sz w:val="28"/>
          <w:szCs w:val="32"/>
          <w:shd w:val="clear" w:color="auto" w:fill="FFFFFF"/>
        </w:rPr>
        <w:lastRenderedPageBreak/>
        <w:t>（二）一般技术参数响应偏离表</w:t>
      </w:r>
      <w:bookmarkEnd w:id="329"/>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111"/>
        <w:gridCol w:w="2130"/>
        <w:gridCol w:w="2698"/>
        <w:gridCol w:w="1419"/>
        <w:gridCol w:w="1578"/>
      </w:tblGrid>
      <w:tr w:rsidR="00514483" w:rsidRPr="00DD0C33" w14:paraId="68F9C23B" w14:textId="77777777">
        <w:trPr>
          <w:cantSplit/>
          <w:trHeight w:val="1096"/>
          <w:jc w:val="center"/>
        </w:trPr>
        <w:tc>
          <w:tcPr>
            <w:tcW w:w="694" w:type="dxa"/>
            <w:vAlign w:val="center"/>
          </w:tcPr>
          <w:p w14:paraId="69D2CCCC" w14:textId="77777777" w:rsidR="00514483" w:rsidRPr="00DD0C33" w:rsidRDefault="00911167">
            <w:pPr>
              <w:adjustRightInd w:val="0"/>
              <w:snapToGrid w:val="0"/>
              <w:spacing w:line="240" w:lineRule="atLeast"/>
              <w:rPr>
                <w:rFonts w:ascii="宋体" w:hAnsi="宋体" w:cs="宋体" w:hint="eastAsia"/>
                <w:b/>
                <w:szCs w:val="21"/>
              </w:rPr>
            </w:pPr>
            <w:r w:rsidRPr="00DD0C33">
              <w:rPr>
                <w:rFonts w:ascii="宋体" w:hAnsi="宋体" w:cs="宋体" w:hint="eastAsia"/>
                <w:b/>
                <w:szCs w:val="21"/>
              </w:rPr>
              <w:t>序号</w:t>
            </w:r>
          </w:p>
        </w:tc>
        <w:tc>
          <w:tcPr>
            <w:tcW w:w="1111" w:type="dxa"/>
            <w:vAlign w:val="center"/>
          </w:tcPr>
          <w:p w14:paraId="5707AD86" w14:textId="77777777" w:rsidR="00514483" w:rsidRPr="00DD0C33" w:rsidRDefault="00911167">
            <w:pPr>
              <w:adjustRightInd w:val="0"/>
              <w:snapToGrid w:val="0"/>
              <w:spacing w:line="240" w:lineRule="atLeast"/>
              <w:rPr>
                <w:rFonts w:ascii="宋体" w:hAnsi="宋体" w:cs="宋体" w:hint="eastAsia"/>
                <w:b/>
                <w:szCs w:val="21"/>
              </w:rPr>
            </w:pPr>
            <w:r w:rsidRPr="00DD0C33">
              <w:rPr>
                <w:rFonts w:ascii="宋体" w:hAnsi="宋体" w:cs="宋体" w:hint="eastAsia"/>
                <w:b/>
                <w:szCs w:val="21"/>
              </w:rPr>
              <w:t>设备名称</w:t>
            </w:r>
          </w:p>
        </w:tc>
        <w:tc>
          <w:tcPr>
            <w:tcW w:w="2130" w:type="dxa"/>
            <w:vAlign w:val="center"/>
          </w:tcPr>
          <w:p w14:paraId="5C98D621" w14:textId="77777777" w:rsidR="00514483" w:rsidRPr="00DD0C33" w:rsidRDefault="00911167">
            <w:pPr>
              <w:adjustRightInd w:val="0"/>
              <w:snapToGrid w:val="0"/>
              <w:spacing w:line="240" w:lineRule="atLeast"/>
              <w:jc w:val="center"/>
              <w:rPr>
                <w:rFonts w:ascii="宋体" w:hAnsi="宋体" w:cs="宋体" w:hint="eastAsia"/>
                <w:b/>
                <w:szCs w:val="21"/>
              </w:rPr>
            </w:pPr>
            <w:r w:rsidRPr="00DD0C33">
              <w:rPr>
                <w:rFonts w:ascii="宋体" w:hAnsi="宋体" w:cs="宋体" w:hint="eastAsia"/>
                <w:b/>
                <w:szCs w:val="21"/>
              </w:rPr>
              <w:t>招标文件技术规范、要求</w:t>
            </w:r>
          </w:p>
        </w:tc>
        <w:tc>
          <w:tcPr>
            <w:tcW w:w="2698" w:type="dxa"/>
            <w:vAlign w:val="center"/>
          </w:tcPr>
          <w:p w14:paraId="6E5B91C4" w14:textId="77777777" w:rsidR="00514483" w:rsidRPr="00DD0C33" w:rsidRDefault="00911167">
            <w:pPr>
              <w:adjustRightInd w:val="0"/>
              <w:snapToGrid w:val="0"/>
              <w:spacing w:line="240" w:lineRule="atLeast"/>
              <w:jc w:val="center"/>
              <w:rPr>
                <w:rFonts w:ascii="宋体" w:hAnsi="宋体" w:cs="宋体" w:hint="eastAsia"/>
                <w:b/>
                <w:szCs w:val="21"/>
              </w:rPr>
            </w:pPr>
            <w:r w:rsidRPr="00DD0C33">
              <w:rPr>
                <w:rFonts w:ascii="宋体" w:hAnsi="宋体" w:cs="宋体" w:hint="eastAsia"/>
                <w:b/>
                <w:szCs w:val="21"/>
              </w:rPr>
              <w:t>投标品牌、型号、技术参数及配置</w:t>
            </w:r>
          </w:p>
        </w:tc>
        <w:tc>
          <w:tcPr>
            <w:tcW w:w="1419" w:type="dxa"/>
            <w:vAlign w:val="center"/>
          </w:tcPr>
          <w:p w14:paraId="49F40DFB" w14:textId="77777777" w:rsidR="00514483" w:rsidRPr="00DD0C33" w:rsidRDefault="00911167">
            <w:pPr>
              <w:adjustRightInd w:val="0"/>
              <w:snapToGrid w:val="0"/>
              <w:spacing w:line="240" w:lineRule="atLeast"/>
              <w:jc w:val="center"/>
              <w:rPr>
                <w:rFonts w:ascii="宋体" w:hAnsi="宋体" w:cs="宋体" w:hint="eastAsia"/>
                <w:b/>
                <w:szCs w:val="21"/>
              </w:rPr>
            </w:pPr>
            <w:r w:rsidRPr="00DD0C33">
              <w:rPr>
                <w:rFonts w:ascii="宋体" w:hAnsi="宋体" w:cs="宋体" w:hint="eastAsia"/>
                <w:b/>
                <w:szCs w:val="21"/>
              </w:rPr>
              <w:t>偏离情况</w:t>
            </w:r>
          </w:p>
        </w:tc>
        <w:tc>
          <w:tcPr>
            <w:tcW w:w="1578" w:type="dxa"/>
            <w:vAlign w:val="center"/>
          </w:tcPr>
          <w:p w14:paraId="32C920BD" w14:textId="77777777" w:rsidR="00514483" w:rsidRPr="00DD0C33" w:rsidRDefault="00911167">
            <w:pPr>
              <w:adjustRightInd w:val="0"/>
              <w:snapToGrid w:val="0"/>
              <w:spacing w:line="240" w:lineRule="atLeast"/>
              <w:jc w:val="center"/>
              <w:rPr>
                <w:rFonts w:ascii="宋体" w:hAnsi="宋体" w:cs="宋体" w:hint="eastAsia"/>
                <w:b/>
                <w:szCs w:val="21"/>
              </w:rPr>
            </w:pPr>
            <w:r w:rsidRPr="00DD0C33">
              <w:rPr>
                <w:rFonts w:ascii="宋体" w:hAnsi="宋体" w:cs="宋体" w:hint="eastAsia"/>
                <w:b/>
                <w:szCs w:val="21"/>
              </w:rPr>
              <w:t>技术支持资料索引（页码及条目号等）</w:t>
            </w:r>
          </w:p>
        </w:tc>
      </w:tr>
      <w:tr w:rsidR="00514483" w:rsidRPr="00DD0C33" w14:paraId="2125E971" w14:textId="77777777">
        <w:trPr>
          <w:cantSplit/>
          <w:trHeight w:val="583"/>
          <w:jc w:val="center"/>
        </w:trPr>
        <w:tc>
          <w:tcPr>
            <w:tcW w:w="694" w:type="dxa"/>
            <w:vAlign w:val="center"/>
          </w:tcPr>
          <w:p w14:paraId="509D4DE4"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3DC1F25A"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547B4E52"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197881A6"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3F127953"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42C52B96" w14:textId="77777777" w:rsidR="00514483" w:rsidRPr="00DD0C33" w:rsidRDefault="00514483">
            <w:pPr>
              <w:adjustRightInd w:val="0"/>
              <w:snapToGrid w:val="0"/>
              <w:spacing w:line="240" w:lineRule="atLeast"/>
              <w:jc w:val="center"/>
              <w:rPr>
                <w:rFonts w:ascii="宋体" w:hAnsi="宋体" w:cs="宋体" w:hint="eastAsia"/>
                <w:szCs w:val="21"/>
              </w:rPr>
            </w:pPr>
          </w:p>
        </w:tc>
      </w:tr>
      <w:tr w:rsidR="00514483" w:rsidRPr="00DD0C33" w14:paraId="49D59E6B" w14:textId="77777777">
        <w:trPr>
          <w:cantSplit/>
          <w:trHeight w:val="562"/>
          <w:jc w:val="center"/>
        </w:trPr>
        <w:tc>
          <w:tcPr>
            <w:tcW w:w="694" w:type="dxa"/>
            <w:vAlign w:val="center"/>
          </w:tcPr>
          <w:p w14:paraId="4679669F"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3A62C20C"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79BB097E"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17681D63"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103C2720"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6EB5A707" w14:textId="77777777" w:rsidR="00514483" w:rsidRPr="00DD0C33" w:rsidRDefault="00514483">
            <w:pPr>
              <w:adjustRightInd w:val="0"/>
              <w:snapToGrid w:val="0"/>
              <w:spacing w:line="240" w:lineRule="atLeast"/>
              <w:jc w:val="center"/>
              <w:rPr>
                <w:rFonts w:ascii="宋体" w:hAnsi="宋体" w:cs="宋体" w:hint="eastAsia"/>
                <w:szCs w:val="21"/>
              </w:rPr>
            </w:pPr>
          </w:p>
        </w:tc>
      </w:tr>
      <w:tr w:rsidR="00514483" w:rsidRPr="00DD0C33" w14:paraId="330EA138" w14:textId="77777777">
        <w:trPr>
          <w:cantSplit/>
          <w:trHeight w:val="562"/>
          <w:jc w:val="center"/>
        </w:trPr>
        <w:tc>
          <w:tcPr>
            <w:tcW w:w="694" w:type="dxa"/>
            <w:vAlign w:val="center"/>
          </w:tcPr>
          <w:p w14:paraId="232B57D9"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50D5E5AA"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38D88FB0"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670D201D"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7D95D5D1"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7838B898" w14:textId="77777777" w:rsidR="00514483" w:rsidRPr="00DD0C33" w:rsidRDefault="00514483">
            <w:pPr>
              <w:adjustRightInd w:val="0"/>
              <w:snapToGrid w:val="0"/>
              <w:spacing w:line="240" w:lineRule="atLeast"/>
              <w:jc w:val="center"/>
              <w:rPr>
                <w:rFonts w:ascii="宋体" w:hAnsi="宋体" w:cs="宋体" w:hint="eastAsia"/>
                <w:szCs w:val="21"/>
              </w:rPr>
            </w:pPr>
          </w:p>
        </w:tc>
      </w:tr>
      <w:tr w:rsidR="00514483" w:rsidRPr="00DD0C33" w14:paraId="13E28BBA" w14:textId="77777777">
        <w:trPr>
          <w:cantSplit/>
          <w:trHeight w:val="562"/>
          <w:jc w:val="center"/>
        </w:trPr>
        <w:tc>
          <w:tcPr>
            <w:tcW w:w="694" w:type="dxa"/>
            <w:vAlign w:val="center"/>
          </w:tcPr>
          <w:p w14:paraId="534BC0E0"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1C3341EB"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7574A777"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17496AEE"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7697F91C"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3F3CA068" w14:textId="77777777" w:rsidR="00514483" w:rsidRPr="00DD0C33" w:rsidRDefault="00514483">
            <w:pPr>
              <w:adjustRightInd w:val="0"/>
              <w:snapToGrid w:val="0"/>
              <w:spacing w:line="240" w:lineRule="atLeast"/>
              <w:jc w:val="center"/>
              <w:rPr>
                <w:rFonts w:ascii="宋体" w:hAnsi="宋体" w:cs="宋体" w:hint="eastAsia"/>
                <w:szCs w:val="21"/>
              </w:rPr>
            </w:pPr>
          </w:p>
        </w:tc>
      </w:tr>
      <w:tr w:rsidR="00514483" w:rsidRPr="00DD0C33" w14:paraId="73C9BDD0" w14:textId="77777777">
        <w:trPr>
          <w:cantSplit/>
          <w:trHeight w:val="562"/>
          <w:jc w:val="center"/>
        </w:trPr>
        <w:tc>
          <w:tcPr>
            <w:tcW w:w="694" w:type="dxa"/>
            <w:vAlign w:val="center"/>
          </w:tcPr>
          <w:p w14:paraId="75171F28"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13133167"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625AF73C"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56CBA930"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5E2681F5"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065486F3" w14:textId="77777777" w:rsidR="00514483" w:rsidRPr="00DD0C33" w:rsidRDefault="00514483">
            <w:pPr>
              <w:adjustRightInd w:val="0"/>
              <w:snapToGrid w:val="0"/>
              <w:spacing w:line="240" w:lineRule="atLeast"/>
              <w:jc w:val="center"/>
              <w:rPr>
                <w:rFonts w:ascii="宋体" w:hAnsi="宋体" w:cs="宋体" w:hint="eastAsia"/>
                <w:szCs w:val="21"/>
              </w:rPr>
            </w:pPr>
          </w:p>
        </w:tc>
      </w:tr>
      <w:tr w:rsidR="00514483" w:rsidRPr="00DD0C33" w14:paraId="5F7ACF8A" w14:textId="77777777">
        <w:trPr>
          <w:cantSplit/>
          <w:trHeight w:val="583"/>
          <w:jc w:val="center"/>
        </w:trPr>
        <w:tc>
          <w:tcPr>
            <w:tcW w:w="694" w:type="dxa"/>
            <w:vAlign w:val="center"/>
          </w:tcPr>
          <w:p w14:paraId="1D83D4D8" w14:textId="77777777" w:rsidR="00514483" w:rsidRPr="00DD0C33" w:rsidRDefault="00514483">
            <w:pPr>
              <w:adjustRightInd w:val="0"/>
              <w:snapToGrid w:val="0"/>
              <w:spacing w:line="240" w:lineRule="atLeast"/>
              <w:jc w:val="center"/>
              <w:rPr>
                <w:rFonts w:ascii="宋体" w:hAnsi="宋体" w:cs="宋体" w:hint="eastAsia"/>
                <w:szCs w:val="21"/>
              </w:rPr>
            </w:pPr>
          </w:p>
        </w:tc>
        <w:tc>
          <w:tcPr>
            <w:tcW w:w="1111" w:type="dxa"/>
            <w:vAlign w:val="center"/>
          </w:tcPr>
          <w:p w14:paraId="658914BE" w14:textId="77777777" w:rsidR="00514483" w:rsidRPr="00DD0C33" w:rsidRDefault="00514483">
            <w:pPr>
              <w:adjustRightInd w:val="0"/>
              <w:snapToGrid w:val="0"/>
              <w:spacing w:line="240" w:lineRule="atLeast"/>
              <w:jc w:val="center"/>
              <w:rPr>
                <w:rFonts w:ascii="宋体" w:hAnsi="宋体" w:cs="宋体" w:hint="eastAsia"/>
                <w:szCs w:val="21"/>
              </w:rPr>
            </w:pPr>
          </w:p>
        </w:tc>
        <w:tc>
          <w:tcPr>
            <w:tcW w:w="2130" w:type="dxa"/>
            <w:vAlign w:val="center"/>
          </w:tcPr>
          <w:p w14:paraId="56EDB8A7" w14:textId="77777777" w:rsidR="00514483" w:rsidRPr="00DD0C33" w:rsidRDefault="00514483">
            <w:pPr>
              <w:adjustRightInd w:val="0"/>
              <w:snapToGrid w:val="0"/>
              <w:spacing w:line="240" w:lineRule="atLeast"/>
              <w:jc w:val="center"/>
              <w:rPr>
                <w:rFonts w:ascii="宋体" w:hAnsi="宋体" w:cs="宋体" w:hint="eastAsia"/>
                <w:szCs w:val="21"/>
              </w:rPr>
            </w:pPr>
          </w:p>
        </w:tc>
        <w:tc>
          <w:tcPr>
            <w:tcW w:w="2698" w:type="dxa"/>
            <w:vAlign w:val="center"/>
          </w:tcPr>
          <w:p w14:paraId="78D1D3A1" w14:textId="77777777" w:rsidR="00514483" w:rsidRPr="00DD0C33" w:rsidRDefault="00514483">
            <w:pPr>
              <w:adjustRightInd w:val="0"/>
              <w:snapToGrid w:val="0"/>
              <w:spacing w:line="240" w:lineRule="atLeast"/>
              <w:jc w:val="center"/>
              <w:rPr>
                <w:rFonts w:ascii="宋体" w:hAnsi="宋体" w:cs="宋体" w:hint="eastAsia"/>
                <w:szCs w:val="21"/>
              </w:rPr>
            </w:pPr>
          </w:p>
        </w:tc>
        <w:tc>
          <w:tcPr>
            <w:tcW w:w="1419" w:type="dxa"/>
            <w:vAlign w:val="center"/>
          </w:tcPr>
          <w:p w14:paraId="24B0B616" w14:textId="77777777" w:rsidR="00514483" w:rsidRPr="00DD0C33" w:rsidRDefault="00514483">
            <w:pPr>
              <w:adjustRightInd w:val="0"/>
              <w:snapToGrid w:val="0"/>
              <w:spacing w:line="240" w:lineRule="atLeast"/>
              <w:jc w:val="center"/>
              <w:rPr>
                <w:rFonts w:ascii="宋体" w:hAnsi="宋体" w:cs="宋体" w:hint="eastAsia"/>
                <w:szCs w:val="21"/>
              </w:rPr>
            </w:pPr>
          </w:p>
        </w:tc>
        <w:tc>
          <w:tcPr>
            <w:tcW w:w="1578" w:type="dxa"/>
            <w:vAlign w:val="center"/>
          </w:tcPr>
          <w:p w14:paraId="2A46215E" w14:textId="77777777" w:rsidR="00514483" w:rsidRPr="00DD0C33" w:rsidRDefault="00514483">
            <w:pPr>
              <w:adjustRightInd w:val="0"/>
              <w:snapToGrid w:val="0"/>
              <w:spacing w:line="240" w:lineRule="atLeast"/>
              <w:jc w:val="center"/>
              <w:rPr>
                <w:rFonts w:ascii="宋体" w:hAnsi="宋体" w:cs="宋体" w:hint="eastAsia"/>
                <w:szCs w:val="21"/>
              </w:rPr>
            </w:pPr>
          </w:p>
        </w:tc>
      </w:tr>
    </w:tbl>
    <w:p w14:paraId="0578CA69" w14:textId="77777777" w:rsidR="00514483" w:rsidRPr="00DD0C33" w:rsidRDefault="00514483">
      <w:pPr>
        <w:spacing w:line="360" w:lineRule="auto"/>
        <w:ind w:firstLineChars="200" w:firstLine="422"/>
        <w:rPr>
          <w:rFonts w:ascii="宋体" w:hAnsi="宋体" w:cs="宋体" w:hint="eastAsia"/>
          <w:b/>
        </w:rPr>
      </w:pPr>
    </w:p>
    <w:p w14:paraId="05F9D97E" w14:textId="77777777" w:rsidR="00514483" w:rsidRPr="00DD0C33" w:rsidRDefault="00911167">
      <w:pPr>
        <w:spacing w:line="360" w:lineRule="auto"/>
        <w:ind w:firstLineChars="200" w:firstLine="422"/>
        <w:rPr>
          <w:rFonts w:ascii="宋体" w:hAnsi="宋体" w:cs="宋体" w:hint="eastAsia"/>
          <w:b/>
        </w:rPr>
      </w:pPr>
      <w:r w:rsidRPr="00DD0C33">
        <w:rPr>
          <w:rFonts w:ascii="宋体" w:hAnsi="宋体" w:cs="宋体" w:hint="eastAsia"/>
          <w:b/>
        </w:rPr>
        <w:t>表格填写说明：</w:t>
      </w:r>
    </w:p>
    <w:p w14:paraId="5D1964DA" w14:textId="77777777" w:rsidR="00514483" w:rsidRPr="00DD0C33" w:rsidRDefault="00911167">
      <w:pPr>
        <w:spacing w:line="360" w:lineRule="auto"/>
        <w:ind w:firstLineChars="200" w:firstLine="420"/>
        <w:rPr>
          <w:rFonts w:ascii="宋体" w:hAnsi="宋体" w:cs="宋体" w:hint="eastAsia"/>
        </w:rPr>
      </w:pPr>
      <w:r w:rsidRPr="00DD0C33">
        <w:rPr>
          <w:rFonts w:ascii="宋体" w:hAnsi="宋体" w:cs="宋体" w:hint="eastAsia"/>
        </w:rPr>
        <w:t>1.表格中“设备名称”及“招标文件技术规范、要求”可按非标注“▲”号的一般技术参数内容复制。</w:t>
      </w:r>
    </w:p>
    <w:p w14:paraId="323EF43C" w14:textId="77777777" w:rsidR="00514483" w:rsidRPr="00DD0C33" w:rsidRDefault="00911167">
      <w:pPr>
        <w:spacing w:line="360" w:lineRule="auto"/>
        <w:ind w:firstLineChars="200" w:firstLine="420"/>
        <w:rPr>
          <w:rFonts w:ascii="宋体" w:hAnsi="宋体" w:cs="宋体" w:hint="eastAsia"/>
        </w:rPr>
      </w:pPr>
      <w:r w:rsidRPr="00DD0C33">
        <w:rPr>
          <w:rFonts w:ascii="宋体" w:hAnsi="宋体" w:cs="宋体" w:hint="eastAsia"/>
        </w:rPr>
        <w:t>2.表格中“投标品牌、型号、技术参数及配置”请投标人根据实际投标情况如实、完整、准确地填写。若由于投标人的疏忽大意或未能完整、如实填写，导致的一切后果由投标人自行承担。</w:t>
      </w:r>
    </w:p>
    <w:p w14:paraId="342C70FF" w14:textId="77777777" w:rsidR="00514483" w:rsidRPr="00DD0C33" w:rsidRDefault="00911167">
      <w:pPr>
        <w:spacing w:line="360" w:lineRule="auto"/>
        <w:ind w:firstLineChars="200" w:firstLine="420"/>
        <w:rPr>
          <w:rFonts w:ascii="宋体" w:hAnsi="宋体" w:cs="宋体" w:hint="eastAsia"/>
        </w:rPr>
      </w:pPr>
      <w:r w:rsidRPr="00DD0C33">
        <w:rPr>
          <w:rFonts w:ascii="宋体" w:hAnsi="宋体" w:cs="宋体" w:hint="eastAsia"/>
        </w:rPr>
        <w:t>3.表格中“偏离”部分，投标人只能如实填写“正偏离”“负偏离”或“无偏离”。凡投标内容与招标文件要求有区别的在说明栏中写明技术指标。</w:t>
      </w:r>
    </w:p>
    <w:p w14:paraId="27F7C041" w14:textId="77777777" w:rsidR="00514483" w:rsidRPr="00DD0C33" w:rsidRDefault="00911167">
      <w:pPr>
        <w:spacing w:line="360" w:lineRule="auto"/>
        <w:ind w:firstLineChars="200" w:firstLine="420"/>
        <w:rPr>
          <w:rFonts w:ascii="宋体" w:hAnsi="宋体" w:cs="宋体" w:hint="eastAsia"/>
        </w:rPr>
      </w:pPr>
      <w:r w:rsidRPr="00DD0C33">
        <w:rPr>
          <w:rFonts w:ascii="宋体" w:hAnsi="宋体" w:cs="宋体" w:hint="eastAsia"/>
          <w:szCs w:val="21"/>
        </w:rPr>
        <w:t>4.</w:t>
      </w:r>
      <w:r w:rsidRPr="00DD0C33">
        <w:rPr>
          <w:rFonts w:ascii="宋体" w:hAnsi="宋体" w:cs="宋体" w:hint="eastAsia"/>
        </w:rPr>
        <w:t>要求投标人对产品非标注“▲”号的一般技术参数进行逐项响应，如实填写至《一般技术参数响应偏离表》中，未在《一般技术参数响应偏离表》中填写的，视为参数负偏离。《一般技术参数响应偏离表》将作为验收依据之一，如投标人虚假响应，自行承担违约风险。</w:t>
      </w:r>
    </w:p>
    <w:p w14:paraId="66973A61" w14:textId="77777777" w:rsidR="00514483" w:rsidRPr="00DD0C33" w:rsidRDefault="00514483">
      <w:pPr>
        <w:spacing w:line="360" w:lineRule="auto"/>
        <w:ind w:firstLineChars="200" w:firstLine="420"/>
        <w:rPr>
          <w:rFonts w:ascii="宋体" w:hAnsi="宋体" w:cs="宋体" w:hint="eastAsia"/>
        </w:rPr>
      </w:pPr>
    </w:p>
    <w:p w14:paraId="52A780FD" w14:textId="77777777" w:rsidR="00514483" w:rsidRPr="00DD0C33" w:rsidRDefault="00514483">
      <w:pPr>
        <w:pStyle w:val="a0"/>
        <w:rPr>
          <w:rFonts w:ascii="宋体" w:hAnsi="宋体" w:hint="eastAsia"/>
        </w:rPr>
      </w:pPr>
    </w:p>
    <w:p w14:paraId="7F0C5D5F" w14:textId="77777777" w:rsidR="00514483" w:rsidRPr="00DD0C33" w:rsidRDefault="00514483">
      <w:pPr>
        <w:pStyle w:val="a0"/>
        <w:rPr>
          <w:rFonts w:ascii="宋体" w:hAnsi="宋体" w:hint="eastAsia"/>
        </w:rPr>
      </w:pPr>
    </w:p>
    <w:p w14:paraId="18670232" w14:textId="77777777" w:rsidR="00514483" w:rsidRPr="00DD0C33" w:rsidRDefault="00514483">
      <w:pPr>
        <w:pStyle w:val="a0"/>
        <w:rPr>
          <w:rFonts w:ascii="宋体" w:hAnsi="宋体" w:hint="eastAsia"/>
        </w:rPr>
      </w:pPr>
    </w:p>
    <w:p w14:paraId="42CBF53B" w14:textId="77777777" w:rsidR="00514483" w:rsidRPr="00DD0C33" w:rsidRDefault="00514483">
      <w:pPr>
        <w:pStyle w:val="a0"/>
        <w:rPr>
          <w:rFonts w:ascii="宋体" w:hAnsi="宋体" w:hint="eastAsia"/>
        </w:rPr>
      </w:pPr>
    </w:p>
    <w:p w14:paraId="258BB3B3" w14:textId="77777777" w:rsidR="00514483" w:rsidRPr="00DD0C33" w:rsidRDefault="00514483">
      <w:pPr>
        <w:pStyle w:val="a0"/>
        <w:rPr>
          <w:rFonts w:ascii="宋体" w:hAnsi="宋体" w:hint="eastAsia"/>
        </w:rPr>
      </w:pPr>
    </w:p>
    <w:p w14:paraId="7B7996A4" w14:textId="77777777" w:rsidR="00514483" w:rsidRPr="00DD0C33" w:rsidRDefault="00514483">
      <w:pPr>
        <w:pStyle w:val="a0"/>
        <w:rPr>
          <w:rFonts w:ascii="宋体" w:hAnsi="宋体" w:hint="eastAsia"/>
        </w:rPr>
      </w:pPr>
    </w:p>
    <w:p w14:paraId="02950FC3" w14:textId="77777777" w:rsidR="00514483" w:rsidRPr="00DD0C33" w:rsidRDefault="00911167">
      <w:pPr>
        <w:pStyle w:val="2"/>
        <w:adjustRightInd w:val="0"/>
        <w:snapToGrid w:val="0"/>
        <w:spacing w:before="240" w:line="360" w:lineRule="auto"/>
        <w:jc w:val="center"/>
        <w:rPr>
          <w:rFonts w:ascii="宋体" w:hAnsi="宋体" w:hint="eastAsia"/>
          <w:b/>
          <w:bCs/>
          <w:sz w:val="28"/>
          <w:szCs w:val="32"/>
          <w:shd w:val="clear" w:color="auto" w:fill="FFFFFF"/>
        </w:rPr>
      </w:pPr>
      <w:bookmarkStart w:id="333" w:name="_Toc226534340"/>
      <w:r w:rsidRPr="00DD0C33">
        <w:rPr>
          <w:rFonts w:ascii="宋体" w:hAnsi="宋体" w:hint="eastAsia"/>
          <w:b/>
          <w:bCs/>
          <w:sz w:val="28"/>
          <w:szCs w:val="32"/>
          <w:shd w:val="clear" w:color="auto" w:fill="FFFFFF"/>
        </w:rPr>
        <w:t>（三）投标人认为需要提供的其他材料</w:t>
      </w:r>
      <w:bookmarkEnd w:id="333"/>
    </w:p>
    <w:p w14:paraId="2B8A5AD2" w14:textId="77777777" w:rsidR="00514483" w:rsidRPr="00DD0C33" w:rsidRDefault="00911167">
      <w:pPr>
        <w:pStyle w:val="a0"/>
        <w:jc w:val="center"/>
        <w:rPr>
          <w:rFonts w:ascii="宋体" w:hAnsi="宋体" w:hint="eastAsia"/>
          <w:b/>
          <w:bCs/>
          <w:sz w:val="24"/>
        </w:rPr>
      </w:pPr>
      <w:r w:rsidRPr="00DD0C33">
        <w:rPr>
          <w:rFonts w:ascii="宋体" w:hAnsi="宋体" w:hint="eastAsia"/>
          <w:b/>
          <w:bCs/>
          <w:sz w:val="24"/>
        </w:rPr>
        <w:t>投标人自行提供。</w:t>
      </w:r>
      <w:bookmarkEnd w:id="330"/>
      <w:bookmarkEnd w:id="331"/>
      <w:bookmarkEnd w:id="332"/>
    </w:p>
    <w:sectPr w:rsidR="00514483" w:rsidRPr="00DD0C33">
      <w:pgSz w:w="11906" w:h="16838"/>
      <w:pgMar w:top="1247" w:right="1247" w:bottom="1247" w:left="1247" w:header="992" w:footer="851" w:gutter="0"/>
      <w:pgNumType w:fmt="numberInDash"/>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62DEA" w14:textId="77777777" w:rsidR="00C437C5" w:rsidRDefault="00C437C5">
      <w:r>
        <w:separator/>
      </w:r>
    </w:p>
  </w:endnote>
  <w:endnote w:type="continuationSeparator" w:id="0">
    <w:p w14:paraId="026BC470" w14:textId="77777777" w:rsidR="00C437C5" w:rsidRDefault="00C43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黑体">
    <w:altName w:val="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DFE0A" w14:textId="77777777" w:rsidR="00514483" w:rsidRDefault="00911167">
    <w:pPr>
      <w:pStyle w:val="af2"/>
      <w:rPr>
        <w:rStyle w:val="aff0"/>
        <w:rFonts w:ascii="Calibri" w:hAnsi="Calibri"/>
        <w:bCs w:val="0"/>
        <w:sz w:val="21"/>
      </w:rPr>
    </w:pPr>
    <w:r>
      <w:fldChar w:fldCharType="begin"/>
    </w:r>
    <w:r>
      <w:rPr>
        <w:rStyle w:val="aff0"/>
      </w:rPr>
      <w:instrText xml:space="preserve">PAGE  </w:instrText>
    </w:r>
    <w:r>
      <w:fldChar w:fldCharType="end"/>
    </w:r>
  </w:p>
  <w:p w14:paraId="41878AF1" w14:textId="77777777" w:rsidR="00514483" w:rsidRDefault="00911167">
    <w:pPr>
      <w:pStyle w:val="af2"/>
      <w:rPr>
        <w:rFonts w:hint="eastAsia"/>
      </w:rPr>
    </w:pPr>
    <w:r>
      <w:rPr>
        <w:noProof/>
      </w:rPr>
      <mc:AlternateContent>
        <mc:Choice Requires="wps">
          <w:drawing>
            <wp:anchor distT="0" distB="0" distL="114300" distR="114300" simplePos="0" relativeHeight="251661312" behindDoc="0" locked="0" layoutInCell="1" allowOverlap="1" wp14:anchorId="6BE80E60" wp14:editId="407C5A6F">
              <wp:simplePos x="0" y="0"/>
              <wp:positionH relativeFrom="margin">
                <wp:align>center</wp:align>
              </wp:positionH>
              <wp:positionV relativeFrom="paragraph">
                <wp:align>top</wp:align>
              </wp:positionV>
              <wp:extent cx="1828800" cy="1828800"/>
              <wp:effectExtent l="0" t="0" r="0" b="0"/>
              <wp:wrapNone/>
              <wp:docPr id="3"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2A4FE9FE" w14:textId="77777777" w:rsidR="00514483" w:rsidRDefault="00911167">
                          <w:pPr>
                            <w:pStyle w:val="af2"/>
                            <w:rPr>
                              <w:rStyle w:val="aff0"/>
                              <w:rFonts w:ascii="Calibri" w:hAnsi="Calibri"/>
                              <w:bCs w:val="0"/>
                              <w:sz w:val="21"/>
                            </w:rPr>
                          </w:pPr>
                          <w:r>
                            <w:fldChar w:fldCharType="begin"/>
                          </w:r>
                          <w:r>
                            <w:rPr>
                              <w:rStyle w:val="aff0"/>
                            </w:rPr>
                            <w:instrText xml:space="preserve">PAGE  </w:instrText>
                          </w:r>
                          <w:r>
                            <w:fldChar w:fldCharType="separate"/>
                          </w:r>
                          <w:r>
                            <w:rPr>
                              <w:rStyle w:val="aff0"/>
                            </w:rPr>
                            <w:t>- 42 -</w:t>
                          </w:r>
                          <w:r>
                            <w:fldChar w:fldCharType="end"/>
                          </w:r>
                        </w:p>
                      </w:txbxContent>
                    </wps:txbx>
                    <wps:bodyPr rot="0" vert="horz" wrap="none" lIns="0" tIns="0" rIns="0" bIns="0" anchor="t" anchorCtr="0" upright="1">
                      <a:spAutoFit/>
                    </wps:bodyPr>
                  </wps:wsp>
                </a:graphicData>
              </a:graphic>
            </wp:anchor>
          </w:drawing>
        </mc:Choice>
        <mc:Fallback>
          <w:pict>
            <v:shapetype w14:anchorId="6BE80E60"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top;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unBzgEAAJ4DAAAOAAAAZHJzL2Uyb0RvYy54bWysU8uO2zAMvBfoPwi6N3ZyKAIjzmK7ixQF&#10;tg9g2w+QZdkWaosCqcROv76UbGf7uBW9CNSDQ85wdLibhl5cDJIFV8rtJpfCOA21dW0pv309vdlL&#10;QUG5WvXgTCmvhuTd8fWrw+gLs4MO+tqgYBBHxehL2YXgiywj3ZlB0Qa8cXzZAA4q8BbbrEY1MvrQ&#10;Z7s8f5uNgLVH0IaITx/nS3lM+E1jdPjcNGSC6EvJvYW0YlqruGbHgypaVL6zemlD/UMXg7KOi96g&#10;HlVQ4oz2L6jBagSCJmw0DBk0jdUmcWA22/wPNs+d8iZxYXHI32Si/werP12e/RcUYXoHEw8wkSD/&#10;BPo7CQcPnXKtuUeEsTOq5sLbKFk2eiqW1Cg1FRRBqvEj1DxkdQ6QgKYGh6gK8xSMzgO43kQ3UxA6&#10;ltzv9vucrzTfrZtYQxVrukcK7w0MIgalRJ5qgleXJwrz0/VJrObgZPs+TbZ3vx0w5nxikjWW7LX/&#10;mUmYqolz42EF9ZVpIcy2YZtz0AH+kGJky5TSsael6D84Fia6aw1wDao1UE5zYimDFHP4EGYXnj3a&#10;tmPcVfp7Fu9kE62XHhbJ2QRJmMWw0WW/7tOrl291/AkAAP//AwBQSwMEFAAGAAgAAAAhAAxK8O7W&#10;AAAABQEAAA8AAABkcnMvZG93bnJldi54bWxMj0FrwzAMhe+D/gejwm6r0x62kMUppdBLb+vGYDc3&#10;VuMwWw62myb/ftoYbBehxxNP36u3k3dixJj6QArWqwIEUhtMT52Ct9fDQwkiZU1Gu0CoYMYE22Zx&#10;V+vKhBu94HjKneAQSpVWYHMeKilTa9HrtAoDEnuXEL3OLGMnTdQ3DvdOboriUXrdE3+wesC9xfbz&#10;dPUKnqb3gEPCPX5cxjbafi7dcVbqfjntnkFknPLfMXzjMzo0zHQOVzJJOAVcJP9M9jZlyfL8u8im&#10;lv/pmy8AAAD//wMAUEsBAi0AFAAGAAgAAAAhALaDOJL+AAAA4QEAABMAAAAAAAAAAAAAAAAAAAAA&#10;AFtDb250ZW50X1R5cGVzXS54bWxQSwECLQAUAAYACAAAACEAOP0h/9YAAACUAQAACwAAAAAAAAAA&#10;AAAAAAAvAQAAX3JlbHMvLnJlbHNQSwECLQAUAAYACAAAACEAwdbpwc4BAACeAwAADgAAAAAAAAAA&#10;AAAAAAAuAgAAZHJzL2Uyb0RvYy54bWxQSwECLQAUAAYACAAAACEADErw7tYAAAAFAQAADwAAAAAA&#10;AAAAAAAAAAAoBAAAZHJzL2Rvd25yZXYueG1sUEsFBgAAAAAEAAQA8wAAACsFAAAAAA==&#10;" filled="f" stroked="f">
              <v:textbox style="mso-fit-shape-to-text:t" inset="0,0,0,0">
                <w:txbxContent>
                  <w:p w14:paraId="2A4FE9FE" w14:textId="77777777" w:rsidR="00514483" w:rsidRDefault="00911167">
                    <w:pPr>
                      <w:pStyle w:val="af2"/>
                      <w:rPr>
                        <w:rStyle w:val="aff0"/>
                        <w:rFonts w:ascii="Calibri" w:hAnsi="Calibri"/>
                        <w:bCs w:val="0"/>
                        <w:sz w:val="21"/>
                      </w:rPr>
                    </w:pPr>
                    <w:r>
                      <w:fldChar w:fldCharType="begin"/>
                    </w:r>
                    <w:r>
                      <w:rPr>
                        <w:rStyle w:val="aff0"/>
                      </w:rPr>
                      <w:instrText xml:space="preserve">PAGE  </w:instrText>
                    </w:r>
                    <w:r>
                      <w:fldChar w:fldCharType="separate"/>
                    </w:r>
                    <w:r>
                      <w:rPr>
                        <w:rStyle w:val="aff0"/>
                      </w:rPr>
                      <w:t>- 42 -</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C1D6" w14:textId="77777777" w:rsidR="00514483" w:rsidRDefault="00911167">
    <w:pPr>
      <w:pStyle w:val="af2"/>
      <w:rPr>
        <w:rFonts w:hint="eastAsia"/>
      </w:rPr>
    </w:pPr>
    <w:r>
      <w:rPr>
        <w:rFonts w:hint="eastAsia"/>
      </w:rPr>
      <w:t xml:space="preserve">云南鸿诚项目管理咨询有限公司   </w:t>
    </w:r>
    <w:r>
      <w:fldChar w:fldCharType="begin"/>
    </w:r>
    <w:r>
      <w:instrText>PAGE   \* MERGEFORMAT</w:instrText>
    </w:r>
    <w:r>
      <w:fldChar w:fldCharType="separate"/>
    </w:r>
    <w:r>
      <w:t>- 2 -</w:t>
    </w:r>
    <w:r>
      <w:fldChar w:fldCharType="end"/>
    </w:r>
    <w:r>
      <w:rPr>
        <w:rFonts w:hint="eastAsia"/>
      </w:rPr>
      <w:t xml:space="preserve">  </w:t>
    </w:r>
    <w:r>
      <w:rPr>
        <w:rFonts w:hint="eastAsia"/>
      </w:rPr>
      <w:t>联系电话：0877-2668961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40BE" w14:textId="77777777" w:rsidR="00514483" w:rsidRDefault="0051448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64AC9" w14:textId="77777777" w:rsidR="00514483" w:rsidRDefault="00911167">
    <w:pPr>
      <w:pStyle w:val="af2"/>
      <w:rPr>
        <w:rFonts w:hint="eastAsia"/>
      </w:rPr>
    </w:pPr>
    <w:r>
      <w:rPr>
        <w:noProof/>
      </w:rPr>
      <w:drawing>
        <wp:anchor distT="0" distB="0" distL="114300" distR="114300" simplePos="0" relativeHeight="251659264" behindDoc="0" locked="0" layoutInCell="1" allowOverlap="1" wp14:anchorId="7DA61AFA" wp14:editId="6865F409">
          <wp:simplePos x="0" y="0"/>
          <wp:positionH relativeFrom="column">
            <wp:posOffset>0</wp:posOffset>
          </wp:positionH>
          <wp:positionV relativeFrom="paragraph">
            <wp:posOffset>48260</wp:posOffset>
          </wp:positionV>
          <wp:extent cx="344170" cy="405765"/>
          <wp:effectExtent l="0" t="0" r="11430" b="635"/>
          <wp:wrapNone/>
          <wp:docPr id="331388714" name="图片 93636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88714" name="图片 936364676"/>
                  <pic:cNvPicPr>
                    <a:picLocks noChangeAspect="1"/>
                  </pic:cNvPicPr>
                </pic:nvPicPr>
                <pic:blipFill>
                  <a:blip r:embed="rId1"/>
                  <a:stretch>
                    <a:fillRect/>
                  </a:stretch>
                </pic:blipFill>
                <pic:spPr>
                  <a:xfrm>
                    <a:off x="0" y="0"/>
                    <a:ext cx="344170" cy="405765"/>
                  </a:xfrm>
                  <a:prstGeom prst="rect">
                    <a:avLst/>
                  </a:prstGeom>
                  <a:noFill/>
                  <a:ln>
                    <a:noFill/>
                  </a:ln>
                </pic:spPr>
              </pic:pic>
            </a:graphicData>
          </a:graphic>
        </wp:anchor>
      </w:drawing>
    </w:r>
    <w:r>
      <w:rPr>
        <w:rFonts w:hint="eastAsia"/>
      </w:rPr>
      <w:t xml:space="preserve">云南鸿诚项目管理咨询有限公司         </w:t>
    </w:r>
    <w:r>
      <w:fldChar w:fldCharType="begin"/>
    </w:r>
    <w:r>
      <w:rPr>
        <w:rFonts w:hint="eastAsia"/>
      </w:rPr>
      <w:instrText>PAGE   \* MERGEFORMAT</w:instrText>
    </w:r>
    <w:r>
      <w:fldChar w:fldCharType="separate"/>
    </w:r>
    <w:r>
      <w:rPr>
        <w:rFonts w:hint="eastAsia"/>
      </w:rPr>
      <w:t>- 71 -</w:t>
    </w:r>
    <w:r>
      <w:fldChar w:fldCharType="end"/>
    </w:r>
    <w:r>
      <w:rPr>
        <w:rFonts w:hint="eastAsia"/>
      </w:rPr>
      <w:t xml:space="preserve">          联系电话：0877-6121690</w:t>
    </w:r>
  </w:p>
  <w:p w14:paraId="41EFC1E8" w14:textId="77777777" w:rsidR="00514483" w:rsidRDefault="005144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CFC76" w14:textId="77777777" w:rsidR="00C437C5" w:rsidRDefault="00C437C5">
      <w:r>
        <w:separator/>
      </w:r>
    </w:p>
  </w:footnote>
  <w:footnote w:type="continuationSeparator" w:id="0">
    <w:p w14:paraId="389C3244" w14:textId="77777777" w:rsidR="00C437C5" w:rsidRDefault="00C43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8162" w14:textId="77777777" w:rsidR="00514483" w:rsidRDefault="00911167">
    <w:pPr>
      <w:pBdr>
        <w:bottom w:val="single" w:sz="4" w:space="0" w:color="auto"/>
      </w:pBdr>
      <w:jc w:val="center"/>
      <w:rPr>
        <w:bCs/>
        <w:szCs w:val="21"/>
      </w:rPr>
    </w:pPr>
    <w:r>
      <w:rPr>
        <w:rFonts w:hint="eastAsia"/>
        <w:bCs/>
        <w:szCs w:val="21"/>
      </w:rPr>
      <w:t>抚仙湖环卫设备采购项目招标文件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2E56D" w14:textId="77777777" w:rsidR="00514483" w:rsidRDefault="00514483">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AC61" w14:textId="77777777" w:rsidR="00514483" w:rsidRDefault="0051448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32EB" w14:textId="77777777" w:rsidR="00514483" w:rsidRDefault="00911167">
    <w:pPr>
      <w:pStyle w:val="af4"/>
      <w:rPr>
        <w:rFonts w:ascii="宋体" w:hAnsi="宋体" w:hint="eastAsia"/>
        <w:sz w:val="20"/>
        <w:szCs w:val="20"/>
      </w:rPr>
    </w:pPr>
    <w:r>
      <w:rPr>
        <w:rFonts w:ascii="宋体" w:hAnsi="宋体" w:hint="eastAsia"/>
        <w:bCs/>
        <w:sz w:val="20"/>
        <w:szCs w:val="20"/>
      </w:rPr>
      <w:t>玉溪市教育数字化国家教育考试标准化考场改扩建项目配套设备采购（三次）        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5"/>
    <w:multiLevelType w:val="multilevel"/>
    <w:tmpl w:val="00000025"/>
    <w:lvl w:ilvl="0">
      <w:start w:val="2"/>
      <w:numFmt w:val="decimal"/>
      <w:lvlText w:val="(%1)"/>
      <w:lvlJc w:val="left"/>
      <w:pPr>
        <w:tabs>
          <w:tab w:val="left" w:pos="1626"/>
        </w:tabs>
        <w:ind w:left="1626" w:hanging="360"/>
      </w:pPr>
      <w:rPr>
        <w:rFonts w:hint="default"/>
      </w:rPr>
    </w:lvl>
    <w:lvl w:ilvl="1">
      <w:start w:val="1"/>
      <w:numFmt w:val="decimal"/>
      <w:suff w:val="nothing"/>
      <w:lvlText w:val="%2．"/>
      <w:lvlJc w:val="left"/>
      <w:pPr>
        <w:ind w:left="2046" w:hanging="360"/>
      </w:pPr>
      <w:rPr>
        <w:rFonts w:ascii="宋体" w:eastAsia="宋体" w:hAnsi="宋体" w:hint="default"/>
      </w:rPr>
    </w:lvl>
    <w:lvl w:ilvl="2">
      <w:start w:val="1"/>
      <w:numFmt w:val="lowerRoman"/>
      <w:lvlText w:val="%3."/>
      <w:lvlJc w:val="right"/>
      <w:pPr>
        <w:tabs>
          <w:tab w:val="left" w:pos="2526"/>
        </w:tabs>
        <w:ind w:left="2526" w:hanging="420"/>
      </w:pPr>
      <w:rPr>
        <w:rFonts w:hint="eastAsia"/>
      </w:rPr>
    </w:lvl>
    <w:lvl w:ilvl="3">
      <w:start w:val="1"/>
      <w:numFmt w:val="decimal"/>
      <w:lvlText w:val="%4."/>
      <w:lvlJc w:val="left"/>
      <w:pPr>
        <w:tabs>
          <w:tab w:val="left" w:pos="2946"/>
        </w:tabs>
        <w:ind w:left="2946" w:hanging="420"/>
      </w:pPr>
      <w:rPr>
        <w:rFonts w:hint="eastAsia"/>
      </w:rPr>
    </w:lvl>
    <w:lvl w:ilvl="4">
      <w:start w:val="1"/>
      <w:numFmt w:val="lowerLetter"/>
      <w:lvlText w:val="%5)"/>
      <w:lvlJc w:val="left"/>
      <w:pPr>
        <w:tabs>
          <w:tab w:val="left" w:pos="3366"/>
        </w:tabs>
        <w:ind w:left="3366" w:hanging="420"/>
      </w:pPr>
      <w:rPr>
        <w:rFonts w:hint="eastAsia"/>
      </w:rPr>
    </w:lvl>
    <w:lvl w:ilvl="5">
      <w:start w:val="1"/>
      <w:numFmt w:val="lowerRoman"/>
      <w:lvlText w:val="%6."/>
      <w:lvlJc w:val="right"/>
      <w:pPr>
        <w:tabs>
          <w:tab w:val="left" w:pos="3786"/>
        </w:tabs>
        <w:ind w:left="3786" w:hanging="420"/>
      </w:pPr>
      <w:rPr>
        <w:rFonts w:hint="eastAsia"/>
      </w:rPr>
    </w:lvl>
    <w:lvl w:ilvl="6">
      <w:start w:val="1"/>
      <w:numFmt w:val="decimal"/>
      <w:lvlText w:val="%7."/>
      <w:lvlJc w:val="left"/>
      <w:pPr>
        <w:tabs>
          <w:tab w:val="left" w:pos="4206"/>
        </w:tabs>
        <w:ind w:left="4206" w:hanging="420"/>
      </w:pPr>
      <w:rPr>
        <w:rFonts w:hint="eastAsia"/>
      </w:rPr>
    </w:lvl>
    <w:lvl w:ilvl="7">
      <w:start w:val="1"/>
      <w:numFmt w:val="lowerLetter"/>
      <w:lvlText w:val="%8)"/>
      <w:lvlJc w:val="left"/>
      <w:pPr>
        <w:tabs>
          <w:tab w:val="left" w:pos="4626"/>
        </w:tabs>
        <w:ind w:left="4626" w:hanging="420"/>
      </w:pPr>
      <w:rPr>
        <w:rFonts w:hint="eastAsia"/>
      </w:rPr>
    </w:lvl>
    <w:lvl w:ilvl="8">
      <w:start w:val="1"/>
      <w:numFmt w:val="lowerRoman"/>
      <w:lvlText w:val="%9."/>
      <w:lvlJc w:val="right"/>
      <w:pPr>
        <w:tabs>
          <w:tab w:val="left" w:pos="5046"/>
        </w:tabs>
        <w:ind w:left="5046" w:hanging="420"/>
      </w:pPr>
      <w:rPr>
        <w:rFonts w:hint="eastAsia"/>
      </w:rPr>
    </w:lvl>
  </w:abstractNum>
  <w:abstractNum w:abstractNumId="1" w15:restartNumberingAfterBreak="0">
    <w:nsid w:val="00000029"/>
    <w:multiLevelType w:val="multilevel"/>
    <w:tmpl w:val="00000029"/>
    <w:lvl w:ilvl="0">
      <w:start w:val="1"/>
      <w:numFmt w:val="decimal"/>
      <w:lvlText w:val="%1)"/>
      <w:lvlJc w:val="left"/>
      <w:pPr>
        <w:ind w:left="833" w:hanging="420"/>
      </w:pPr>
    </w:lvl>
    <w:lvl w:ilvl="1">
      <w:start w:val="1"/>
      <w:numFmt w:val="lowerLetter"/>
      <w:lvlText w:val="%2)"/>
      <w:lvlJc w:val="left"/>
      <w:pPr>
        <w:ind w:left="1253" w:hanging="420"/>
      </w:pPr>
    </w:lvl>
    <w:lvl w:ilvl="2">
      <w:start w:val="1"/>
      <w:numFmt w:val="lowerRoman"/>
      <w:lvlText w:val="%3."/>
      <w:lvlJc w:val="right"/>
      <w:pPr>
        <w:ind w:left="1673" w:hanging="420"/>
      </w:pPr>
    </w:lvl>
    <w:lvl w:ilvl="3">
      <w:start w:val="1"/>
      <w:numFmt w:val="decimal"/>
      <w:lvlText w:val="%4."/>
      <w:lvlJc w:val="left"/>
      <w:pPr>
        <w:ind w:left="2093" w:hanging="420"/>
      </w:pPr>
    </w:lvl>
    <w:lvl w:ilvl="4">
      <w:start w:val="1"/>
      <w:numFmt w:val="lowerLetter"/>
      <w:lvlText w:val="%5)"/>
      <w:lvlJc w:val="left"/>
      <w:pPr>
        <w:ind w:left="2513" w:hanging="420"/>
      </w:pPr>
    </w:lvl>
    <w:lvl w:ilvl="5">
      <w:start w:val="1"/>
      <w:numFmt w:val="lowerRoman"/>
      <w:lvlText w:val="%6."/>
      <w:lvlJc w:val="right"/>
      <w:pPr>
        <w:ind w:left="2933" w:hanging="420"/>
      </w:pPr>
    </w:lvl>
    <w:lvl w:ilvl="6">
      <w:start w:val="1"/>
      <w:numFmt w:val="decimal"/>
      <w:lvlText w:val="%7."/>
      <w:lvlJc w:val="left"/>
      <w:pPr>
        <w:ind w:left="3353" w:hanging="420"/>
      </w:pPr>
    </w:lvl>
    <w:lvl w:ilvl="7">
      <w:start w:val="1"/>
      <w:numFmt w:val="lowerLetter"/>
      <w:lvlText w:val="%8)"/>
      <w:lvlJc w:val="left"/>
      <w:pPr>
        <w:ind w:left="3773" w:hanging="420"/>
      </w:pPr>
    </w:lvl>
    <w:lvl w:ilvl="8">
      <w:start w:val="1"/>
      <w:numFmt w:val="lowerRoman"/>
      <w:lvlText w:val="%9."/>
      <w:lvlJc w:val="right"/>
      <w:pPr>
        <w:ind w:left="4193" w:hanging="420"/>
      </w:pPr>
    </w:lvl>
  </w:abstractNum>
  <w:abstractNum w:abstractNumId="2" w15:restartNumberingAfterBreak="0">
    <w:nsid w:val="24921969"/>
    <w:multiLevelType w:val="singleLevel"/>
    <w:tmpl w:val="24921969"/>
    <w:lvl w:ilvl="0">
      <w:start w:val="3"/>
      <w:numFmt w:val="chineseCounting"/>
      <w:suff w:val="nothing"/>
      <w:lvlText w:val="%1、"/>
      <w:lvlJc w:val="left"/>
      <w:rPr>
        <w:rFonts w:hint="eastAsia"/>
      </w:rPr>
    </w:lvl>
  </w:abstractNum>
  <w:abstractNum w:abstractNumId="3" w15:restartNumberingAfterBreak="0">
    <w:nsid w:val="2E4003D6"/>
    <w:multiLevelType w:val="multilevel"/>
    <w:tmpl w:val="2E4003D6"/>
    <w:lvl w:ilvl="0">
      <w:start w:val="1"/>
      <w:numFmt w:val="bullet"/>
      <w:lvlText w:val=""/>
      <w:lvlJc w:val="left"/>
      <w:pPr>
        <w:ind w:left="842" w:hanging="420"/>
      </w:pPr>
      <w:rPr>
        <w:rFonts w:ascii="Wingdings" w:hAnsi="Wingdings" w:hint="default"/>
      </w:rPr>
    </w:lvl>
    <w:lvl w:ilvl="1">
      <w:start w:val="1"/>
      <w:numFmt w:val="bullet"/>
      <w:lvlText w:val=""/>
      <w:lvlJc w:val="left"/>
      <w:pPr>
        <w:ind w:left="1262" w:hanging="420"/>
      </w:pPr>
      <w:rPr>
        <w:rFonts w:ascii="Wingdings" w:hAnsi="Wingdings" w:hint="default"/>
      </w:rPr>
    </w:lvl>
    <w:lvl w:ilvl="2">
      <w:start w:val="1"/>
      <w:numFmt w:val="bullet"/>
      <w:lvlText w:val=""/>
      <w:lvlJc w:val="left"/>
      <w:pPr>
        <w:ind w:left="1682" w:hanging="420"/>
      </w:pPr>
      <w:rPr>
        <w:rFonts w:ascii="Wingdings" w:hAnsi="Wingdings" w:hint="default"/>
      </w:rPr>
    </w:lvl>
    <w:lvl w:ilvl="3">
      <w:start w:val="1"/>
      <w:numFmt w:val="bullet"/>
      <w:lvlText w:val=""/>
      <w:lvlJc w:val="left"/>
      <w:pPr>
        <w:ind w:left="2102" w:hanging="420"/>
      </w:pPr>
      <w:rPr>
        <w:rFonts w:ascii="Wingdings" w:hAnsi="Wingdings" w:hint="default"/>
      </w:rPr>
    </w:lvl>
    <w:lvl w:ilvl="4">
      <w:start w:val="1"/>
      <w:numFmt w:val="bullet"/>
      <w:lvlText w:val=""/>
      <w:lvlJc w:val="left"/>
      <w:pPr>
        <w:ind w:left="2522" w:hanging="420"/>
      </w:pPr>
      <w:rPr>
        <w:rFonts w:ascii="Wingdings" w:hAnsi="Wingdings" w:hint="default"/>
      </w:rPr>
    </w:lvl>
    <w:lvl w:ilvl="5">
      <w:start w:val="1"/>
      <w:numFmt w:val="bullet"/>
      <w:lvlText w:val=""/>
      <w:lvlJc w:val="left"/>
      <w:pPr>
        <w:ind w:left="2942" w:hanging="420"/>
      </w:pPr>
      <w:rPr>
        <w:rFonts w:ascii="Wingdings" w:hAnsi="Wingdings" w:hint="default"/>
      </w:rPr>
    </w:lvl>
    <w:lvl w:ilvl="6">
      <w:start w:val="1"/>
      <w:numFmt w:val="bullet"/>
      <w:lvlText w:val=""/>
      <w:lvlJc w:val="left"/>
      <w:pPr>
        <w:ind w:left="3362" w:hanging="420"/>
      </w:pPr>
      <w:rPr>
        <w:rFonts w:ascii="Wingdings" w:hAnsi="Wingdings" w:hint="default"/>
      </w:rPr>
    </w:lvl>
    <w:lvl w:ilvl="7">
      <w:start w:val="1"/>
      <w:numFmt w:val="bullet"/>
      <w:lvlText w:val=""/>
      <w:lvlJc w:val="left"/>
      <w:pPr>
        <w:ind w:left="3782" w:hanging="420"/>
      </w:pPr>
      <w:rPr>
        <w:rFonts w:ascii="Wingdings" w:hAnsi="Wingdings" w:hint="default"/>
      </w:rPr>
    </w:lvl>
    <w:lvl w:ilvl="8">
      <w:start w:val="1"/>
      <w:numFmt w:val="bullet"/>
      <w:lvlText w:val=""/>
      <w:lvlJc w:val="left"/>
      <w:pPr>
        <w:ind w:left="4202" w:hanging="420"/>
      </w:pPr>
      <w:rPr>
        <w:rFonts w:ascii="Wingdings" w:hAnsi="Wingdings" w:hint="default"/>
      </w:rPr>
    </w:lvl>
  </w:abstractNum>
  <w:abstractNum w:abstractNumId="4" w15:restartNumberingAfterBreak="0">
    <w:nsid w:val="4C617BB9"/>
    <w:multiLevelType w:val="hybridMultilevel"/>
    <w:tmpl w:val="F5C645B8"/>
    <w:lvl w:ilvl="0" w:tplc="3E56BA9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49041846">
    <w:abstractNumId w:val="2"/>
  </w:num>
  <w:num w:numId="2" w16cid:durableId="1451709349">
    <w:abstractNumId w:val="3"/>
  </w:num>
  <w:num w:numId="3" w16cid:durableId="618951155">
    <w:abstractNumId w:val="1"/>
  </w:num>
  <w:num w:numId="4" w16cid:durableId="685014024">
    <w:abstractNumId w:val="0"/>
  </w:num>
  <w:num w:numId="5" w16cid:durableId="1747998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E2Y2VkYmI1YmJkZjcyNmJkNDczZWFhMDNjYjU5ZWUifQ=="/>
  </w:docVars>
  <w:rsids>
    <w:rsidRoot w:val="1D240D73"/>
    <w:rsid w:val="00000922"/>
    <w:rsid w:val="000022B3"/>
    <w:rsid w:val="00004255"/>
    <w:rsid w:val="0000480E"/>
    <w:rsid w:val="000059A0"/>
    <w:rsid w:val="00005FAD"/>
    <w:rsid w:val="00007606"/>
    <w:rsid w:val="000122E7"/>
    <w:rsid w:val="000139E5"/>
    <w:rsid w:val="00015326"/>
    <w:rsid w:val="000205DD"/>
    <w:rsid w:val="00020BB2"/>
    <w:rsid w:val="000215D3"/>
    <w:rsid w:val="000313AB"/>
    <w:rsid w:val="0003241B"/>
    <w:rsid w:val="000410D1"/>
    <w:rsid w:val="00041146"/>
    <w:rsid w:val="000412FA"/>
    <w:rsid w:val="00041373"/>
    <w:rsid w:val="00041E42"/>
    <w:rsid w:val="00043452"/>
    <w:rsid w:val="00046604"/>
    <w:rsid w:val="00047AF7"/>
    <w:rsid w:val="00052A17"/>
    <w:rsid w:val="000555B5"/>
    <w:rsid w:val="00056094"/>
    <w:rsid w:val="000570AA"/>
    <w:rsid w:val="00061CBD"/>
    <w:rsid w:val="00062947"/>
    <w:rsid w:val="00062D95"/>
    <w:rsid w:val="00062D98"/>
    <w:rsid w:val="0006525C"/>
    <w:rsid w:val="00066F43"/>
    <w:rsid w:val="00067CAF"/>
    <w:rsid w:val="0007128E"/>
    <w:rsid w:val="000728CD"/>
    <w:rsid w:val="00077F7E"/>
    <w:rsid w:val="0008427F"/>
    <w:rsid w:val="00085AB2"/>
    <w:rsid w:val="00087238"/>
    <w:rsid w:val="00087F2F"/>
    <w:rsid w:val="0009066B"/>
    <w:rsid w:val="000912A9"/>
    <w:rsid w:val="000913A9"/>
    <w:rsid w:val="000916D6"/>
    <w:rsid w:val="00091C03"/>
    <w:rsid w:val="000A04E6"/>
    <w:rsid w:val="000A2082"/>
    <w:rsid w:val="000A247B"/>
    <w:rsid w:val="000A4D6D"/>
    <w:rsid w:val="000A5D39"/>
    <w:rsid w:val="000A6646"/>
    <w:rsid w:val="000A6788"/>
    <w:rsid w:val="000A6C06"/>
    <w:rsid w:val="000B5754"/>
    <w:rsid w:val="000C0478"/>
    <w:rsid w:val="000C0ED1"/>
    <w:rsid w:val="000C23B4"/>
    <w:rsid w:val="000C3431"/>
    <w:rsid w:val="000C4593"/>
    <w:rsid w:val="000C462E"/>
    <w:rsid w:val="000C482B"/>
    <w:rsid w:val="000D13A4"/>
    <w:rsid w:val="000D202B"/>
    <w:rsid w:val="000E097A"/>
    <w:rsid w:val="000E0A8D"/>
    <w:rsid w:val="000E1555"/>
    <w:rsid w:val="000E32CD"/>
    <w:rsid w:val="000E3944"/>
    <w:rsid w:val="000E3DA8"/>
    <w:rsid w:val="000E43B8"/>
    <w:rsid w:val="000E558D"/>
    <w:rsid w:val="000E6B8D"/>
    <w:rsid w:val="000F0865"/>
    <w:rsid w:val="000F2896"/>
    <w:rsid w:val="000F67E1"/>
    <w:rsid w:val="000F6958"/>
    <w:rsid w:val="000F7000"/>
    <w:rsid w:val="0010141D"/>
    <w:rsid w:val="00101751"/>
    <w:rsid w:val="00111338"/>
    <w:rsid w:val="001122AA"/>
    <w:rsid w:val="0011390A"/>
    <w:rsid w:val="001144E7"/>
    <w:rsid w:val="00114590"/>
    <w:rsid w:val="00117648"/>
    <w:rsid w:val="0012594C"/>
    <w:rsid w:val="00127AD3"/>
    <w:rsid w:val="00131524"/>
    <w:rsid w:val="00131BFF"/>
    <w:rsid w:val="00131FB8"/>
    <w:rsid w:val="00132009"/>
    <w:rsid w:val="001337C6"/>
    <w:rsid w:val="001346DD"/>
    <w:rsid w:val="001347B7"/>
    <w:rsid w:val="00135D84"/>
    <w:rsid w:val="001406A6"/>
    <w:rsid w:val="00141B8A"/>
    <w:rsid w:val="00152808"/>
    <w:rsid w:val="00156841"/>
    <w:rsid w:val="00160030"/>
    <w:rsid w:val="001643C7"/>
    <w:rsid w:val="00164F6E"/>
    <w:rsid w:val="00173895"/>
    <w:rsid w:val="00174809"/>
    <w:rsid w:val="001777CC"/>
    <w:rsid w:val="00182AAC"/>
    <w:rsid w:val="001831D6"/>
    <w:rsid w:val="00183625"/>
    <w:rsid w:val="00183BB9"/>
    <w:rsid w:val="00186644"/>
    <w:rsid w:val="0018675F"/>
    <w:rsid w:val="0018760B"/>
    <w:rsid w:val="00193EF0"/>
    <w:rsid w:val="0019485E"/>
    <w:rsid w:val="00195285"/>
    <w:rsid w:val="0019692A"/>
    <w:rsid w:val="001A0A0B"/>
    <w:rsid w:val="001A1819"/>
    <w:rsid w:val="001A3AC6"/>
    <w:rsid w:val="001A4BCC"/>
    <w:rsid w:val="001A612C"/>
    <w:rsid w:val="001A7ABC"/>
    <w:rsid w:val="001B0823"/>
    <w:rsid w:val="001B2275"/>
    <w:rsid w:val="001B4985"/>
    <w:rsid w:val="001B5E0B"/>
    <w:rsid w:val="001B7147"/>
    <w:rsid w:val="001C012B"/>
    <w:rsid w:val="001C6264"/>
    <w:rsid w:val="001D0666"/>
    <w:rsid w:val="001D0906"/>
    <w:rsid w:val="001D09A0"/>
    <w:rsid w:val="001D3F9D"/>
    <w:rsid w:val="001D54D8"/>
    <w:rsid w:val="001D718A"/>
    <w:rsid w:val="001D726B"/>
    <w:rsid w:val="001E314B"/>
    <w:rsid w:val="001E3698"/>
    <w:rsid w:val="001F5595"/>
    <w:rsid w:val="001F6F30"/>
    <w:rsid w:val="001F74BA"/>
    <w:rsid w:val="001F7CFC"/>
    <w:rsid w:val="00200D9D"/>
    <w:rsid w:val="00201491"/>
    <w:rsid w:val="00202599"/>
    <w:rsid w:val="00202819"/>
    <w:rsid w:val="002028D9"/>
    <w:rsid w:val="00203FFC"/>
    <w:rsid w:val="002040EB"/>
    <w:rsid w:val="0020415E"/>
    <w:rsid w:val="00207751"/>
    <w:rsid w:val="0021279F"/>
    <w:rsid w:val="00212E1C"/>
    <w:rsid w:val="00215635"/>
    <w:rsid w:val="002304F3"/>
    <w:rsid w:val="00232BFF"/>
    <w:rsid w:val="00233718"/>
    <w:rsid w:val="002347B7"/>
    <w:rsid w:val="00236A33"/>
    <w:rsid w:val="0024032A"/>
    <w:rsid w:val="002416C9"/>
    <w:rsid w:val="002444BB"/>
    <w:rsid w:val="002467C8"/>
    <w:rsid w:val="00246A4E"/>
    <w:rsid w:val="00247454"/>
    <w:rsid w:val="00247C45"/>
    <w:rsid w:val="002511CA"/>
    <w:rsid w:val="00252343"/>
    <w:rsid w:val="00252529"/>
    <w:rsid w:val="00257362"/>
    <w:rsid w:val="002605FA"/>
    <w:rsid w:val="002607EE"/>
    <w:rsid w:val="0026217D"/>
    <w:rsid w:val="00262BF6"/>
    <w:rsid w:val="00262FBE"/>
    <w:rsid w:val="00263DB7"/>
    <w:rsid w:val="002643B7"/>
    <w:rsid w:val="00266BF8"/>
    <w:rsid w:val="0026799D"/>
    <w:rsid w:val="00271051"/>
    <w:rsid w:val="002715A0"/>
    <w:rsid w:val="00271A5C"/>
    <w:rsid w:val="00274130"/>
    <w:rsid w:val="002742F8"/>
    <w:rsid w:val="00277E4D"/>
    <w:rsid w:val="00282F7C"/>
    <w:rsid w:val="00283104"/>
    <w:rsid w:val="00283E5E"/>
    <w:rsid w:val="0028470A"/>
    <w:rsid w:val="002875CE"/>
    <w:rsid w:val="00290FD5"/>
    <w:rsid w:val="00293AD5"/>
    <w:rsid w:val="00295C27"/>
    <w:rsid w:val="00295E1B"/>
    <w:rsid w:val="00297156"/>
    <w:rsid w:val="002B083A"/>
    <w:rsid w:val="002B0926"/>
    <w:rsid w:val="002B60CA"/>
    <w:rsid w:val="002B6162"/>
    <w:rsid w:val="002B7F29"/>
    <w:rsid w:val="002C03A0"/>
    <w:rsid w:val="002C095A"/>
    <w:rsid w:val="002C0FBD"/>
    <w:rsid w:val="002C1CD1"/>
    <w:rsid w:val="002C1F1B"/>
    <w:rsid w:val="002C2B66"/>
    <w:rsid w:val="002C4DE7"/>
    <w:rsid w:val="002C5A76"/>
    <w:rsid w:val="002C64EC"/>
    <w:rsid w:val="002C704D"/>
    <w:rsid w:val="002D20EF"/>
    <w:rsid w:val="002D3F48"/>
    <w:rsid w:val="002D407B"/>
    <w:rsid w:val="002E17A2"/>
    <w:rsid w:val="002E34C0"/>
    <w:rsid w:val="002E37AC"/>
    <w:rsid w:val="002F0C67"/>
    <w:rsid w:val="002F34A7"/>
    <w:rsid w:val="002F37D0"/>
    <w:rsid w:val="002F3F76"/>
    <w:rsid w:val="002F4BB2"/>
    <w:rsid w:val="002F6ADF"/>
    <w:rsid w:val="003007D3"/>
    <w:rsid w:val="00300ADE"/>
    <w:rsid w:val="00306BC6"/>
    <w:rsid w:val="0031176D"/>
    <w:rsid w:val="003144F5"/>
    <w:rsid w:val="0031483C"/>
    <w:rsid w:val="00314949"/>
    <w:rsid w:val="003157E3"/>
    <w:rsid w:val="00316C7A"/>
    <w:rsid w:val="00320DAE"/>
    <w:rsid w:val="00322B7D"/>
    <w:rsid w:val="00322D0E"/>
    <w:rsid w:val="00324699"/>
    <w:rsid w:val="00324B89"/>
    <w:rsid w:val="00324C55"/>
    <w:rsid w:val="00325136"/>
    <w:rsid w:val="00330FEB"/>
    <w:rsid w:val="00334190"/>
    <w:rsid w:val="00336BA1"/>
    <w:rsid w:val="0034340A"/>
    <w:rsid w:val="003448DE"/>
    <w:rsid w:val="00347520"/>
    <w:rsid w:val="00353037"/>
    <w:rsid w:val="003534CD"/>
    <w:rsid w:val="00353C01"/>
    <w:rsid w:val="00353FAC"/>
    <w:rsid w:val="00360B45"/>
    <w:rsid w:val="00361059"/>
    <w:rsid w:val="003641B7"/>
    <w:rsid w:val="00364F32"/>
    <w:rsid w:val="003657DE"/>
    <w:rsid w:val="00365FF2"/>
    <w:rsid w:val="0036733A"/>
    <w:rsid w:val="003717B2"/>
    <w:rsid w:val="003718BB"/>
    <w:rsid w:val="00373BB6"/>
    <w:rsid w:val="00374F92"/>
    <w:rsid w:val="00375319"/>
    <w:rsid w:val="00375791"/>
    <w:rsid w:val="0038031A"/>
    <w:rsid w:val="0038430F"/>
    <w:rsid w:val="00390C68"/>
    <w:rsid w:val="0039527A"/>
    <w:rsid w:val="00395A01"/>
    <w:rsid w:val="00396E01"/>
    <w:rsid w:val="0039709D"/>
    <w:rsid w:val="003A1014"/>
    <w:rsid w:val="003A1436"/>
    <w:rsid w:val="003A50CB"/>
    <w:rsid w:val="003B3179"/>
    <w:rsid w:val="003B3C9B"/>
    <w:rsid w:val="003B6205"/>
    <w:rsid w:val="003B7ACA"/>
    <w:rsid w:val="003C6F58"/>
    <w:rsid w:val="003C7B9F"/>
    <w:rsid w:val="003D0941"/>
    <w:rsid w:val="003D0AEF"/>
    <w:rsid w:val="003D5D7A"/>
    <w:rsid w:val="003E3381"/>
    <w:rsid w:val="003E523A"/>
    <w:rsid w:val="003E5A45"/>
    <w:rsid w:val="003E6383"/>
    <w:rsid w:val="003F0C5D"/>
    <w:rsid w:val="003F0DDA"/>
    <w:rsid w:val="003F0E7E"/>
    <w:rsid w:val="003F7102"/>
    <w:rsid w:val="003F7FDF"/>
    <w:rsid w:val="00401406"/>
    <w:rsid w:val="00404A88"/>
    <w:rsid w:val="00405CAD"/>
    <w:rsid w:val="004115AD"/>
    <w:rsid w:val="00412C66"/>
    <w:rsid w:val="00416B8C"/>
    <w:rsid w:val="00421514"/>
    <w:rsid w:val="00424791"/>
    <w:rsid w:val="00432FB2"/>
    <w:rsid w:val="004337DD"/>
    <w:rsid w:val="004354C9"/>
    <w:rsid w:val="00437A4F"/>
    <w:rsid w:val="00445A39"/>
    <w:rsid w:val="004536D0"/>
    <w:rsid w:val="00455D21"/>
    <w:rsid w:val="00456700"/>
    <w:rsid w:val="00456C40"/>
    <w:rsid w:val="004634B2"/>
    <w:rsid w:val="00466E9D"/>
    <w:rsid w:val="00470049"/>
    <w:rsid w:val="00470789"/>
    <w:rsid w:val="0047113E"/>
    <w:rsid w:val="0047116E"/>
    <w:rsid w:val="00475515"/>
    <w:rsid w:val="00476ED2"/>
    <w:rsid w:val="00481E42"/>
    <w:rsid w:val="00482874"/>
    <w:rsid w:val="004840B5"/>
    <w:rsid w:val="00487ACB"/>
    <w:rsid w:val="00490A61"/>
    <w:rsid w:val="0049100A"/>
    <w:rsid w:val="00491994"/>
    <w:rsid w:val="004966CB"/>
    <w:rsid w:val="00496D83"/>
    <w:rsid w:val="00497E33"/>
    <w:rsid w:val="004A0900"/>
    <w:rsid w:val="004A1B38"/>
    <w:rsid w:val="004A3305"/>
    <w:rsid w:val="004A3624"/>
    <w:rsid w:val="004A60DF"/>
    <w:rsid w:val="004B0851"/>
    <w:rsid w:val="004B163F"/>
    <w:rsid w:val="004B3707"/>
    <w:rsid w:val="004B7993"/>
    <w:rsid w:val="004B7A17"/>
    <w:rsid w:val="004C0611"/>
    <w:rsid w:val="004C29DA"/>
    <w:rsid w:val="004C62F7"/>
    <w:rsid w:val="004C64C9"/>
    <w:rsid w:val="004D1A64"/>
    <w:rsid w:val="004D293B"/>
    <w:rsid w:val="004D36D7"/>
    <w:rsid w:val="004D3CF6"/>
    <w:rsid w:val="004D6E08"/>
    <w:rsid w:val="004E3381"/>
    <w:rsid w:val="004E561E"/>
    <w:rsid w:val="004E75E0"/>
    <w:rsid w:val="004F14EC"/>
    <w:rsid w:val="004F2593"/>
    <w:rsid w:val="004F3A4B"/>
    <w:rsid w:val="004F7EED"/>
    <w:rsid w:val="004F7FA2"/>
    <w:rsid w:val="00504FE6"/>
    <w:rsid w:val="00507067"/>
    <w:rsid w:val="00507C1E"/>
    <w:rsid w:val="00507D73"/>
    <w:rsid w:val="005106F4"/>
    <w:rsid w:val="005130FD"/>
    <w:rsid w:val="005133F2"/>
    <w:rsid w:val="00514483"/>
    <w:rsid w:val="005145AE"/>
    <w:rsid w:val="005150F0"/>
    <w:rsid w:val="00515613"/>
    <w:rsid w:val="00515A80"/>
    <w:rsid w:val="00515E66"/>
    <w:rsid w:val="00517509"/>
    <w:rsid w:val="00520956"/>
    <w:rsid w:val="00523228"/>
    <w:rsid w:val="005273D5"/>
    <w:rsid w:val="00527AAE"/>
    <w:rsid w:val="0053038F"/>
    <w:rsid w:val="00531F38"/>
    <w:rsid w:val="0053207E"/>
    <w:rsid w:val="00532939"/>
    <w:rsid w:val="005330D5"/>
    <w:rsid w:val="00533608"/>
    <w:rsid w:val="0053572A"/>
    <w:rsid w:val="00535CD0"/>
    <w:rsid w:val="00542D90"/>
    <w:rsid w:val="00544248"/>
    <w:rsid w:val="00545457"/>
    <w:rsid w:val="00545ADF"/>
    <w:rsid w:val="00545D9C"/>
    <w:rsid w:val="00546D35"/>
    <w:rsid w:val="00547075"/>
    <w:rsid w:val="005513D2"/>
    <w:rsid w:val="00551AC8"/>
    <w:rsid w:val="00551E91"/>
    <w:rsid w:val="0055240C"/>
    <w:rsid w:val="00554788"/>
    <w:rsid w:val="00557BEA"/>
    <w:rsid w:val="00563C78"/>
    <w:rsid w:val="00564504"/>
    <w:rsid w:val="005658B3"/>
    <w:rsid w:val="005704B5"/>
    <w:rsid w:val="005720F7"/>
    <w:rsid w:val="00572ED4"/>
    <w:rsid w:val="00573B08"/>
    <w:rsid w:val="00582C0F"/>
    <w:rsid w:val="00583402"/>
    <w:rsid w:val="00584F6B"/>
    <w:rsid w:val="00586AB5"/>
    <w:rsid w:val="00586C0C"/>
    <w:rsid w:val="0058757C"/>
    <w:rsid w:val="00590326"/>
    <w:rsid w:val="00590825"/>
    <w:rsid w:val="00592442"/>
    <w:rsid w:val="00593159"/>
    <w:rsid w:val="00596566"/>
    <w:rsid w:val="00596C41"/>
    <w:rsid w:val="00596E6F"/>
    <w:rsid w:val="005A152F"/>
    <w:rsid w:val="005A1540"/>
    <w:rsid w:val="005A29DC"/>
    <w:rsid w:val="005A376A"/>
    <w:rsid w:val="005A6CFE"/>
    <w:rsid w:val="005A7EEE"/>
    <w:rsid w:val="005B141E"/>
    <w:rsid w:val="005B467E"/>
    <w:rsid w:val="005B70D6"/>
    <w:rsid w:val="005C0129"/>
    <w:rsid w:val="005C26F5"/>
    <w:rsid w:val="005C3F29"/>
    <w:rsid w:val="005C68D5"/>
    <w:rsid w:val="005D298C"/>
    <w:rsid w:val="005D435A"/>
    <w:rsid w:val="005D4AF1"/>
    <w:rsid w:val="005D5035"/>
    <w:rsid w:val="005D6D0C"/>
    <w:rsid w:val="005D77AF"/>
    <w:rsid w:val="005F0B3D"/>
    <w:rsid w:val="005F12C5"/>
    <w:rsid w:val="005F2D06"/>
    <w:rsid w:val="005F67BE"/>
    <w:rsid w:val="00603B50"/>
    <w:rsid w:val="00605830"/>
    <w:rsid w:val="00605F22"/>
    <w:rsid w:val="00606A6C"/>
    <w:rsid w:val="0061381E"/>
    <w:rsid w:val="00614B36"/>
    <w:rsid w:val="00616E6A"/>
    <w:rsid w:val="00617E8D"/>
    <w:rsid w:val="0062171D"/>
    <w:rsid w:val="00621957"/>
    <w:rsid w:val="00623C54"/>
    <w:rsid w:val="00624C0D"/>
    <w:rsid w:val="00626B5D"/>
    <w:rsid w:val="0063156E"/>
    <w:rsid w:val="00633F81"/>
    <w:rsid w:val="00636C06"/>
    <w:rsid w:val="00645269"/>
    <w:rsid w:val="006469B9"/>
    <w:rsid w:val="00647A5E"/>
    <w:rsid w:val="00647C65"/>
    <w:rsid w:val="006536AD"/>
    <w:rsid w:val="00654027"/>
    <w:rsid w:val="0065468C"/>
    <w:rsid w:val="00654B5B"/>
    <w:rsid w:val="00660008"/>
    <w:rsid w:val="00661A76"/>
    <w:rsid w:val="00664E80"/>
    <w:rsid w:val="00667802"/>
    <w:rsid w:val="00672933"/>
    <w:rsid w:val="006739F8"/>
    <w:rsid w:val="006754AD"/>
    <w:rsid w:val="00675E50"/>
    <w:rsid w:val="00676FF2"/>
    <w:rsid w:val="00677E97"/>
    <w:rsid w:val="00681CAA"/>
    <w:rsid w:val="0068324F"/>
    <w:rsid w:val="006838B6"/>
    <w:rsid w:val="00684924"/>
    <w:rsid w:val="00693D08"/>
    <w:rsid w:val="00694047"/>
    <w:rsid w:val="006A1635"/>
    <w:rsid w:val="006A67BB"/>
    <w:rsid w:val="006A77F4"/>
    <w:rsid w:val="006B46AA"/>
    <w:rsid w:val="006B50BE"/>
    <w:rsid w:val="006B5F27"/>
    <w:rsid w:val="006B7AB0"/>
    <w:rsid w:val="006C0A68"/>
    <w:rsid w:val="006C34AB"/>
    <w:rsid w:val="006C6266"/>
    <w:rsid w:val="006C7437"/>
    <w:rsid w:val="006D0068"/>
    <w:rsid w:val="006D0240"/>
    <w:rsid w:val="006D04A7"/>
    <w:rsid w:val="006D09BB"/>
    <w:rsid w:val="006D0B09"/>
    <w:rsid w:val="006D0DB6"/>
    <w:rsid w:val="006D2976"/>
    <w:rsid w:val="006D4858"/>
    <w:rsid w:val="006D72AE"/>
    <w:rsid w:val="006D77DF"/>
    <w:rsid w:val="006E101E"/>
    <w:rsid w:val="006E147E"/>
    <w:rsid w:val="006E1EE1"/>
    <w:rsid w:val="006E6368"/>
    <w:rsid w:val="006F1A2A"/>
    <w:rsid w:val="006F2BEC"/>
    <w:rsid w:val="006F2D5F"/>
    <w:rsid w:val="006F4F51"/>
    <w:rsid w:val="006F5392"/>
    <w:rsid w:val="006F743F"/>
    <w:rsid w:val="00703997"/>
    <w:rsid w:val="00703EF8"/>
    <w:rsid w:val="007064F1"/>
    <w:rsid w:val="00713641"/>
    <w:rsid w:val="00716E4F"/>
    <w:rsid w:val="00717034"/>
    <w:rsid w:val="00717672"/>
    <w:rsid w:val="007178A5"/>
    <w:rsid w:val="00722A24"/>
    <w:rsid w:val="007235DB"/>
    <w:rsid w:val="00723AB7"/>
    <w:rsid w:val="00724CC4"/>
    <w:rsid w:val="007324B8"/>
    <w:rsid w:val="0073635F"/>
    <w:rsid w:val="007365B0"/>
    <w:rsid w:val="0073670B"/>
    <w:rsid w:val="00743E12"/>
    <w:rsid w:val="007451D2"/>
    <w:rsid w:val="0074797D"/>
    <w:rsid w:val="007506E7"/>
    <w:rsid w:val="00753ADF"/>
    <w:rsid w:val="007554BC"/>
    <w:rsid w:val="0075651E"/>
    <w:rsid w:val="007572EA"/>
    <w:rsid w:val="00757F60"/>
    <w:rsid w:val="0076147D"/>
    <w:rsid w:val="0076154A"/>
    <w:rsid w:val="00761D7F"/>
    <w:rsid w:val="0076363E"/>
    <w:rsid w:val="007655B6"/>
    <w:rsid w:val="007670C9"/>
    <w:rsid w:val="0077188E"/>
    <w:rsid w:val="00772533"/>
    <w:rsid w:val="00772648"/>
    <w:rsid w:val="007801E3"/>
    <w:rsid w:val="007817EB"/>
    <w:rsid w:val="007829AB"/>
    <w:rsid w:val="00783535"/>
    <w:rsid w:val="00783D4A"/>
    <w:rsid w:val="0078492F"/>
    <w:rsid w:val="007914C7"/>
    <w:rsid w:val="00792436"/>
    <w:rsid w:val="00792A1E"/>
    <w:rsid w:val="00795F73"/>
    <w:rsid w:val="007A69C6"/>
    <w:rsid w:val="007A710D"/>
    <w:rsid w:val="007A75E9"/>
    <w:rsid w:val="007B1197"/>
    <w:rsid w:val="007B2EE9"/>
    <w:rsid w:val="007B460A"/>
    <w:rsid w:val="007B77A4"/>
    <w:rsid w:val="007B7BCD"/>
    <w:rsid w:val="007C0B45"/>
    <w:rsid w:val="007C2AFC"/>
    <w:rsid w:val="007C2C5B"/>
    <w:rsid w:val="007C3995"/>
    <w:rsid w:val="007C509E"/>
    <w:rsid w:val="007C7ED5"/>
    <w:rsid w:val="007D1D76"/>
    <w:rsid w:val="007D3837"/>
    <w:rsid w:val="007D3D28"/>
    <w:rsid w:val="007D6E1B"/>
    <w:rsid w:val="007D79CA"/>
    <w:rsid w:val="007D7AFF"/>
    <w:rsid w:val="007E0E65"/>
    <w:rsid w:val="007E1139"/>
    <w:rsid w:val="007E21CE"/>
    <w:rsid w:val="007E4BE4"/>
    <w:rsid w:val="007E650A"/>
    <w:rsid w:val="007F3047"/>
    <w:rsid w:val="007F7D6A"/>
    <w:rsid w:val="00802341"/>
    <w:rsid w:val="0080461B"/>
    <w:rsid w:val="00804ECD"/>
    <w:rsid w:val="00805A4D"/>
    <w:rsid w:val="00806DC7"/>
    <w:rsid w:val="00806ED2"/>
    <w:rsid w:val="00807A66"/>
    <w:rsid w:val="00807F19"/>
    <w:rsid w:val="008138C1"/>
    <w:rsid w:val="00815A1A"/>
    <w:rsid w:val="008162C8"/>
    <w:rsid w:val="00816CF7"/>
    <w:rsid w:val="008223C2"/>
    <w:rsid w:val="008230EA"/>
    <w:rsid w:val="0082387D"/>
    <w:rsid w:val="00825816"/>
    <w:rsid w:val="00831A66"/>
    <w:rsid w:val="008343A8"/>
    <w:rsid w:val="008359E8"/>
    <w:rsid w:val="00836402"/>
    <w:rsid w:val="00836497"/>
    <w:rsid w:val="00841BAE"/>
    <w:rsid w:val="00843430"/>
    <w:rsid w:val="00844507"/>
    <w:rsid w:val="00847833"/>
    <w:rsid w:val="00853C0C"/>
    <w:rsid w:val="00855135"/>
    <w:rsid w:val="00857A8D"/>
    <w:rsid w:val="00860D89"/>
    <w:rsid w:val="008624CE"/>
    <w:rsid w:val="0086284E"/>
    <w:rsid w:val="00863410"/>
    <w:rsid w:val="00864001"/>
    <w:rsid w:val="008753D8"/>
    <w:rsid w:val="008755A6"/>
    <w:rsid w:val="00880C79"/>
    <w:rsid w:val="00885351"/>
    <w:rsid w:val="008854D1"/>
    <w:rsid w:val="0088724B"/>
    <w:rsid w:val="008925FD"/>
    <w:rsid w:val="0089385D"/>
    <w:rsid w:val="00893E07"/>
    <w:rsid w:val="00893E58"/>
    <w:rsid w:val="00894FF3"/>
    <w:rsid w:val="00897430"/>
    <w:rsid w:val="00897741"/>
    <w:rsid w:val="00897978"/>
    <w:rsid w:val="008A4461"/>
    <w:rsid w:val="008A6C8B"/>
    <w:rsid w:val="008A7481"/>
    <w:rsid w:val="008A74CF"/>
    <w:rsid w:val="008B0C22"/>
    <w:rsid w:val="008B23A0"/>
    <w:rsid w:val="008B559A"/>
    <w:rsid w:val="008B78DF"/>
    <w:rsid w:val="008C0EEA"/>
    <w:rsid w:val="008C2135"/>
    <w:rsid w:val="008C73DA"/>
    <w:rsid w:val="008C753B"/>
    <w:rsid w:val="008D1D1F"/>
    <w:rsid w:val="008D31F3"/>
    <w:rsid w:val="008D41C2"/>
    <w:rsid w:val="008D634B"/>
    <w:rsid w:val="008D64BD"/>
    <w:rsid w:val="008E39ED"/>
    <w:rsid w:val="008E3AD5"/>
    <w:rsid w:val="008E4C23"/>
    <w:rsid w:val="008F0F85"/>
    <w:rsid w:val="008F3E7F"/>
    <w:rsid w:val="008F46BC"/>
    <w:rsid w:val="008F738E"/>
    <w:rsid w:val="00900C9D"/>
    <w:rsid w:val="009016B6"/>
    <w:rsid w:val="0090283D"/>
    <w:rsid w:val="009038B4"/>
    <w:rsid w:val="009047F3"/>
    <w:rsid w:val="00911167"/>
    <w:rsid w:val="00915AFA"/>
    <w:rsid w:val="00915EFE"/>
    <w:rsid w:val="00922DE4"/>
    <w:rsid w:val="0092481D"/>
    <w:rsid w:val="00926C4D"/>
    <w:rsid w:val="00930E8A"/>
    <w:rsid w:val="00932FD3"/>
    <w:rsid w:val="00933EDB"/>
    <w:rsid w:val="00935B77"/>
    <w:rsid w:val="0094095A"/>
    <w:rsid w:val="00941D28"/>
    <w:rsid w:val="00943219"/>
    <w:rsid w:val="0094438D"/>
    <w:rsid w:val="0094466B"/>
    <w:rsid w:val="009471F0"/>
    <w:rsid w:val="00952328"/>
    <w:rsid w:val="00955D50"/>
    <w:rsid w:val="00960D51"/>
    <w:rsid w:val="00961A95"/>
    <w:rsid w:val="0096385A"/>
    <w:rsid w:val="00964B78"/>
    <w:rsid w:val="009655C1"/>
    <w:rsid w:val="00967360"/>
    <w:rsid w:val="00967831"/>
    <w:rsid w:val="0097023F"/>
    <w:rsid w:val="00971520"/>
    <w:rsid w:val="00976A56"/>
    <w:rsid w:val="00982965"/>
    <w:rsid w:val="00983AEF"/>
    <w:rsid w:val="00984ED0"/>
    <w:rsid w:val="00985765"/>
    <w:rsid w:val="00985822"/>
    <w:rsid w:val="009873DD"/>
    <w:rsid w:val="00987D54"/>
    <w:rsid w:val="00993AD6"/>
    <w:rsid w:val="0099431F"/>
    <w:rsid w:val="00994AE2"/>
    <w:rsid w:val="00995C2D"/>
    <w:rsid w:val="009A24C7"/>
    <w:rsid w:val="009A3FE3"/>
    <w:rsid w:val="009A49BF"/>
    <w:rsid w:val="009A4F1E"/>
    <w:rsid w:val="009A4FBF"/>
    <w:rsid w:val="009A657D"/>
    <w:rsid w:val="009A6A4A"/>
    <w:rsid w:val="009B2F74"/>
    <w:rsid w:val="009B4E54"/>
    <w:rsid w:val="009B79BF"/>
    <w:rsid w:val="009C1BDD"/>
    <w:rsid w:val="009D0566"/>
    <w:rsid w:val="009D1F3F"/>
    <w:rsid w:val="009D2B88"/>
    <w:rsid w:val="009D65DA"/>
    <w:rsid w:val="009D729B"/>
    <w:rsid w:val="009E099D"/>
    <w:rsid w:val="009E4DB9"/>
    <w:rsid w:val="009E5510"/>
    <w:rsid w:val="009F1823"/>
    <w:rsid w:val="009F3162"/>
    <w:rsid w:val="009F3330"/>
    <w:rsid w:val="009F65AA"/>
    <w:rsid w:val="009F6E8A"/>
    <w:rsid w:val="009F75D0"/>
    <w:rsid w:val="00A022D9"/>
    <w:rsid w:val="00A03F73"/>
    <w:rsid w:val="00A04CBB"/>
    <w:rsid w:val="00A06FBB"/>
    <w:rsid w:val="00A143FE"/>
    <w:rsid w:val="00A16903"/>
    <w:rsid w:val="00A21C24"/>
    <w:rsid w:val="00A2481E"/>
    <w:rsid w:val="00A252E1"/>
    <w:rsid w:val="00A2772A"/>
    <w:rsid w:val="00A3117B"/>
    <w:rsid w:val="00A3281F"/>
    <w:rsid w:val="00A41128"/>
    <w:rsid w:val="00A425C1"/>
    <w:rsid w:val="00A42C2C"/>
    <w:rsid w:val="00A458F5"/>
    <w:rsid w:val="00A476A2"/>
    <w:rsid w:val="00A47B4B"/>
    <w:rsid w:val="00A50BCD"/>
    <w:rsid w:val="00A5149A"/>
    <w:rsid w:val="00A54142"/>
    <w:rsid w:val="00A569BA"/>
    <w:rsid w:val="00A605EB"/>
    <w:rsid w:val="00A626F6"/>
    <w:rsid w:val="00A66FE1"/>
    <w:rsid w:val="00A670E3"/>
    <w:rsid w:val="00A70905"/>
    <w:rsid w:val="00A71167"/>
    <w:rsid w:val="00A735C5"/>
    <w:rsid w:val="00A74524"/>
    <w:rsid w:val="00A8004E"/>
    <w:rsid w:val="00A80375"/>
    <w:rsid w:val="00A810E9"/>
    <w:rsid w:val="00A8110E"/>
    <w:rsid w:val="00A81B10"/>
    <w:rsid w:val="00A81D95"/>
    <w:rsid w:val="00A82AEB"/>
    <w:rsid w:val="00A84AD1"/>
    <w:rsid w:val="00A85947"/>
    <w:rsid w:val="00A8619E"/>
    <w:rsid w:val="00A86209"/>
    <w:rsid w:val="00A865B5"/>
    <w:rsid w:val="00A866E9"/>
    <w:rsid w:val="00A8756E"/>
    <w:rsid w:val="00A90507"/>
    <w:rsid w:val="00A9273D"/>
    <w:rsid w:val="00A96338"/>
    <w:rsid w:val="00A975BB"/>
    <w:rsid w:val="00AA17F4"/>
    <w:rsid w:val="00AA41F0"/>
    <w:rsid w:val="00AA4430"/>
    <w:rsid w:val="00AA5719"/>
    <w:rsid w:val="00AB479A"/>
    <w:rsid w:val="00AB506F"/>
    <w:rsid w:val="00AB5731"/>
    <w:rsid w:val="00AB7D05"/>
    <w:rsid w:val="00AC0B1B"/>
    <w:rsid w:val="00AC4391"/>
    <w:rsid w:val="00AC54E6"/>
    <w:rsid w:val="00AD0072"/>
    <w:rsid w:val="00AD2566"/>
    <w:rsid w:val="00AD5BC8"/>
    <w:rsid w:val="00AE01FA"/>
    <w:rsid w:val="00AE048A"/>
    <w:rsid w:val="00AE38C3"/>
    <w:rsid w:val="00AE4BD2"/>
    <w:rsid w:val="00AF09DD"/>
    <w:rsid w:val="00AF2AE7"/>
    <w:rsid w:val="00AF34D3"/>
    <w:rsid w:val="00AF4E8E"/>
    <w:rsid w:val="00AF5BF3"/>
    <w:rsid w:val="00AF6763"/>
    <w:rsid w:val="00AF7132"/>
    <w:rsid w:val="00AF71E7"/>
    <w:rsid w:val="00AF7854"/>
    <w:rsid w:val="00B01A0A"/>
    <w:rsid w:val="00B03DE8"/>
    <w:rsid w:val="00B049AA"/>
    <w:rsid w:val="00B04A87"/>
    <w:rsid w:val="00B04D4A"/>
    <w:rsid w:val="00B10610"/>
    <w:rsid w:val="00B11E45"/>
    <w:rsid w:val="00B11E61"/>
    <w:rsid w:val="00B1348A"/>
    <w:rsid w:val="00B20365"/>
    <w:rsid w:val="00B210CE"/>
    <w:rsid w:val="00B212EF"/>
    <w:rsid w:val="00B218B4"/>
    <w:rsid w:val="00B21F34"/>
    <w:rsid w:val="00B2268A"/>
    <w:rsid w:val="00B22AF9"/>
    <w:rsid w:val="00B25EBF"/>
    <w:rsid w:val="00B27A39"/>
    <w:rsid w:val="00B315BE"/>
    <w:rsid w:val="00B32F20"/>
    <w:rsid w:val="00B34393"/>
    <w:rsid w:val="00B36068"/>
    <w:rsid w:val="00B400D2"/>
    <w:rsid w:val="00B430E7"/>
    <w:rsid w:val="00B43308"/>
    <w:rsid w:val="00B45724"/>
    <w:rsid w:val="00B46D80"/>
    <w:rsid w:val="00B502CE"/>
    <w:rsid w:val="00B503CA"/>
    <w:rsid w:val="00B519E6"/>
    <w:rsid w:val="00B5212F"/>
    <w:rsid w:val="00B56645"/>
    <w:rsid w:val="00B5686A"/>
    <w:rsid w:val="00B61C2C"/>
    <w:rsid w:val="00B64358"/>
    <w:rsid w:val="00B66CB8"/>
    <w:rsid w:val="00B67B75"/>
    <w:rsid w:val="00B72BFF"/>
    <w:rsid w:val="00B742F6"/>
    <w:rsid w:val="00B74580"/>
    <w:rsid w:val="00B75494"/>
    <w:rsid w:val="00B8028E"/>
    <w:rsid w:val="00B804B7"/>
    <w:rsid w:val="00B80F15"/>
    <w:rsid w:val="00B85EC8"/>
    <w:rsid w:val="00B866DB"/>
    <w:rsid w:val="00B868B3"/>
    <w:rsid w:val="00B86D00"/>
    <w:rsid w:val="00B87062"/>
    <w:rsid w:val="00B91B83"/>
    <w:rsid w:val="00B937BE"/>
    <w:rsid w:val="00B944E6"/>
    <w:rsid w:val="00B9542B"/>
    <w:rsid w:val="00B978A0"/>
    <w:rsid w:val="00BA44F0"/>
    <w:rsid w:val="00BA45F7"/>
    <w:rsid w:val="00BA5BB6"/>
    <w:rsid w:val="00BA63F2"/>
    <w:rsid w:val="00BB045A"/>
    <w:rsid w:val="00BB0981"/>
    <w:rsid w:val="00BB1658"/>
    <w:rsid w:val="00BB2081"/>
    <w:rsid w:val="00BB20B4"/>
    <w:rsid w:val="00BB2EDA"/>
    <w:rsid w:val="00BB2F85"/>
    <w:rsid w:val="00BB3343"/>
    <w:rsid w:val="00BB36D7"/>
    <w:rsid w:val="00BB4216"/>
    <w:rsid w:val="00BB5CF7"/>
    <w:rsid w:val="00BB7367"/>
    <w:rsid w:val="00BC09DD"/>
    <w:rsid w:val="00BC12A9"/>
    <w:rsid w:val="00BC21D4"/>
    <w:rsid w:val="00BC729F"/>
    <w:rsid w:val="00BD0D70"/>
    <w:rsid w:val="00BD1C70"/>
    <w:rsid w:val="00BD39DC"/>
    <w:rsid w:val="00BD45C7"/>
    <w:rsid w:val="00BD6B32"/>
    <w:rsid w:val="00BD7371"/>
    <w:rsid w:val="00BE25B8"/>
    <w:rsid w:val="00BE3E45"/>
    <w:rsid w:val="00BF01EC"/>
    <w:rsid w:val="00BF0CEF"/>
    <w:rsid w:val="00BF2459"/>
    <w:rsid w:val="00BF2C36"/>
    <w:rsid w:val="00BF3363"/>
    <w:rsid w:val="00BF5C82"/>
    <w:rsid w:val="00BF6B22"/>
    <w:rsid w:val="00C00FE8"/>
    <w:rsid w:val="00C03561"/>
    <w:rsid w:val="00C03CB7"/>
    <w:rsid w:val="00C04599"/>
    <w:rsid w:val="00C05582"/>
    <w:rsid w:val="00C1174B"/>
    <w:rsid w:val="00C12BC5"/>
    <w:rsid w:val="00C138D2"/>
    <w:rsid w:val="00C1551F"/>
    <w:rsid w:val="00C16BD0"/>
    <w:rsid w:val="00C16E5F"/>
    <w:rsid w:val="00C1776D"/>
    <w:rsid w:val="00C236BE"/>
    <w:rsid w:val="00C27110"/>
    <w:rsid w:val="00C27C3A"/>
    <w:rsid w:val="00C33CF7"/>
    <w:rsid w:val="00C36596"/>
    <w:rsid w:val="00C437C5"/>
    <w:rsid w:val="00C43E15"/>
    <w:rsid w:val="00C4680F"/>
    <w:rsid w:val="00C50D47"/>
    <w:rsid w:val="00C52363"/>
    <w:rsid w:val="00C562B8"/>
    <w:rsid w:val="00C56C99"/>
    <w:rsid w:val="00C57E2C"/>
    <w:rsid w:val="00C67E06"/>
    <w:rsid w:val="00C70B7A"/>
    <w:rsid w:val="00C70D8A"/>
    <w:rsid w:val="00C71534"/>
    <w:rsid w:val="00C73859"/>
    <w:rsid w:val="00C8033A"/>
    <w:rsid w:val="00C82DEB"/>
    <w:rsid w:val="00C850AD"/>
    <w:rsid w:val="00C86BFE"/>
    <w:rsid w:val="00C90CF9"/>
    <w:rsid w:val="00C916EE"/>
    <w:rsid w:val="00C91F9C"/>
    <w:rsid w:val="00C923AD"/>
    <w:rsid w:val="00C9384A"/>
    <w:rsid w:val="00C94F65"/>
    <w:rsid w:val="00CA4486"/>
    <w:rsid w:val="00CA59BE"/>
    <w:rsid w:val="00CA6064"/>
    <w:rsid w:val="00CA7609"/>
    <w:rsid w:val="00CB061B"/>
    <w:rsid w:val="00CB1A3D"/>
    <w:rsid w:val="00CB5924"/>
    <w:rsid w:val="00CB6595"/>
    <w:rsid w:val="00CC0A3B"/>
    <w:rsid w:val="00CC1E8D"/>
    <w:rsid w:val="00CC234E"/>
    <w:rsid w:val="00CC531C"/>
    <w:rsid w:val="00CC6689"/>
    <w:rsid w:val="00CD401F"/>
    <w:rsid w:val="00CD63CA"/>
    <w:rsid w:val="00CE1038"/>
    <w:rsid w:val="00CE19AF"/>
    <w:rsid w:val="00CE262B"/>
    <w:rsid w:val="00CE3C44"/>
    <w:rsid w:val="00CF27F1"/>
    <w:rsid w:val="00CF2C60"/>
    <w:rsid w:val="00CF3C7B"/>
    <w:rsid w:val="00CF6D70"/>
    <w:rsid w:val="00D00780"/>
    <w:rsid w:val="00D014F0"/>
    <w:rsid w:val="00D02562"/>
    <w:rsid w:val="00D05EDE"/>
    <w:rsid w:val="00D0780A"/>
    <w:rsid w:val="00D105DA"/>
    <w:rsid w:val="00D128CA"/>
    <w:rsid w:val="00D12EC4"/>
    <w:rsid w:val="00D13DCA"/>
    <w:rsid w:val="00D151CA"/>
    <w:rsid w:val="00D21690"/>
    <w:rsid w:val="00D22DE1"/>
    <w:rsid w:val="00D26506"/>
    <w:rsid w:val="00D27143"/>
    <w:rsid w:val="00D30E34"/>
    <w:rsid w:val="00D31273"/>
    <w:rsid w:val="00D31370"/>
    <w:rsid w:val="00D33C7C"/>
    <w:rsid w:val="00D35430"/>
    <w:rsid w:val="00D40008"/>
    <w:rsid w:val="00D40249"/>
    <w:rsid w:val="00D4038A"/>
    <w:rsid w:val="00D41178"/>
    <w:rsid w:val="00D413ED"/>
    <w:rsid w:val="00D41DD7"/>
    <w:rsid w:val="00D42EA6"/>
    <w:rsid w:val="00D44D27"/>
    <w:rsid w:val="00D45072"/>
    <w:rsid w:val="00D45463"/>
    <w:rsid w:val="00D548F3"/>
    <w:rsid w:val="00D55AA3"/>
    <w:rsid w:val="00D55AE5"/>
    <w:rsid w:val="00D56172"/>
    <w:rsid w:val="00D615ED"/>
    <w:rsid w:val="00D61D49"/>
    <w:rsid w:val="00D63A9D"/>
    <w:rsid w:val="00D661D1"/>
    <w:rsid w:val="00D705D1"/>
    <w:rsid w:val="00D7174E"/>
    <w:rsid w:val="00D73D18"/>
    <w:rsid w:val="00D74B79"/>
    <w:rsid w:val="00D7669B"/>
    <w:rsid w:val="00D77B58"/>
    <w:rsid w:val="00D8388A"/>
    <w:rsid w:val="00D83E61"/>
    <w:rsid w:val="00D84F99"/>
    <w:rsid w:val="00D851E5"/>
    <w:rsid w:val="00D86F37"/>
    <w:rsid w:val="00D92327"/>
    <w:rsid w:val="00DA0223"/>
    <w:rsid w:val="00DA431C"/>
    <w:rsid w:val="00DA5616"/>
    <w:rsid w:val="00DB2045"/>
    <w:rsid w:val="00DB28F5"/>
    <w:rsid w:val="00DB50D7"/>
    <w:rsid w:val="00DB64E4"/>
    <w:rsid w:val="00DB702A"/>
    <w:rsid w:val="00DB7E9B"/>
    <w:rsid w:val="00DC0A9E"/>
    <w:rsid w:val="00DC2678"/>
    <w:rsid w:val="00DC457C"/>
    <w:rsid w:val="00DC7F27"/>
    <w:rsid w:val="00DD0C33"/>
    <w:rsid w:val="00DD336B"/>
    <w:rsid w:val="00DD6345"/>
    <w:rsid w:val="00DD7B16"/>
    <w:rsid w:val="00DE0ABE"/>
    <w:rsid w:val="00DE1A17"/>
    <w:rsid w:val="00DE22FA"/>
    <w:rsid w:val="00DE2FFD"/>
    <w:rsid w:val="00DE787E"/>
    <w:rsid w:val="00DF07E0"/>
    <w:rsid w:val="00DF0B78"/>
    <w:rsid w:val="00DF15B9"/>
    <w:rsid w:val="00DF1BE9"/>
    <w:rsid w:val="00DF473C"/>
    <w:rsid w:val="00DF7ADE"/>
    <w:rsid w:val="00DF7F8D"/>
    <w:rsid w:val="00E00517"/>
    <w:rsid w:val="00E0120C"/>
    <w:rsid w:val="00E01771"/>
    <w:rsid w:val="00E033C7"/>
    <w:rsid w:val="00E03C92"/>
    <w:rsid w:val="00E042B8"/>
    <w:rsid w:val="00E04A64"/>
    <w:rsid w:val="00E04ED3"/>
    <w:rsid w:val="00E0554F"/>
    <w:rsid w:val="00E06B6F"/>
    <w:rsid w:val="00E07961"/>
    <w:rsid w:val="00E1021A"/>
    <w:rsid w:val="00E1058F"/>
    <w:rsid w:val="00E11B76"/>
    <w:rsid w:val="00E148D1"/>
    <w:rsid w:val="00E14908"/>
    <w:rsid w:val="00E21E67"/>
    <w:rsid w:val="00E22DE4"/>
    <w:rsid w:val="00E23122"/>
    <w:rsid w:val="00E2583D"/>
    <w:rsid w:val="00E259E5"/>
    <w:rsid w:val="00E25A16"/>
    <w:rsid w:val="00E264B8"/>
    <w:rsid w:val="00E302E6"/>
    <w:rsid w:val="00E333D5"/>
    <w:rsid w:val="00E34112"/>
    <w:rsid w:val="00E34304"/>
    <w:rsid w:val="00E351F4"/>
    <w:rsid w:val="00E35FFC"/>
    <w:rsid w:val="00E37B6F"/>
    <w:rsid w:val="00E45DB0"/>
    <w:rsid w:val="00E46B58"/>
    <w:rsid w:val="00E471D6"/>
    <w:rsid w:val="00E473EB"/>
    <w:rsid w:val="00E47A43"/>
    <w:rsid w:val="00E50A3F"/>
    <w:rsid w:val="00E52D5A"/>
    <w:rsid w:val="00E53B4E"/>
    <w:rsid w:val="00E55CBB"/>
    <w:rsid w:val="00E6235E"/>
    <w:rsid w:val="00E64058"/>
    <w:rsid w:val="00E6592C"/>
    <w:rsid w:val="00E65EDA"/>
    <w:rsid w:val="00E700D9"/>
    <w:rsid w:val="00E73C4D"/>
    <w:rsid w:val="00E74C42"/>
    <w:rsid w:val="00E7661E"/>
    <w:rsid w:val="00E85597"/>
    <w:rsid w:val="00E91BC2"/>
    <w:rsid w:val="00E9409E"/>
    <w:rsid w:val="00E960E6"/>
    <w:rsid w:val="00E9613E"/>
    <w:rsid w:val="00E97061"/>
    <w:rsid w:val="00E97DBA"/>
    <w:rsid w:val="00EA56E3"/>
    <w:rsid w:val="00EA65BF"/>
    <w:rsid w:val="00EA752B"/>
    <w:rsid w:val="00EA76C9"/>
    <w:rsid w:val="00EB6BD4"/>
    <w:rsid w:val="00EC1E60"/>
    <w:rsid w:val="00EC2C93"/>
    <w:rsid w:val="00EC2CE4"/>
    <w:rsid w:val="00EC601C"/>
    <w:rsid w:val="00EC7822"/>
    <w:rsid w:val="00EC7EF9"/>
    <w:rsid w:val="00ED34FB"/>
    <w:rsid w:val="00ED71D9"/>
    <w:rsid w:val="00EE357F"/>
    <w:rsid w:val="00EE6074"/>
    <w:rsid w:val="00EF0256"/>
    <w:rsid w:val="00EF0BF9"/>
    <w:rsid w:val="00EF5F5C"/>
    <w:rsid w:val="00EF6746"/>
    <w:rsid w:val="00F004F6"/>
    <w:rsid w:val="00F03F48"/>
    <w:rsid w:val="00F06C0F"/>
    <w:rsid w:val="00F11305"/>
    <w:rsid w:val="00F124DC"/>
    <w:rsid w:val="00F131F5"/>
    <w:rsid w:val="00F133AC"/>
    <w:rsid w:val="00F13774"/>
    <w:rsid w:val="00F1741A"/>
    <w:rsid w:val="00F22410"/>
    <w:rsid w:val="00F22C57"/>
    <w:rsid w:val="00F25595"/>
    <w:rsid w:val="00F2581E"/>
    <w:rsid w:val="00F25925"/>
    <w:rsid w:val="00F27141"/>
    <w:rsid w:val="00F2732F"/>
    <w:rsid w:val="00F30548"/>
    <w:rsid w:val="00F35FC7"/>
    <w:rsid w:val="00F3734E"/>
    <w:rsid w:val="00F41D62"/>
    <w:rsid w:val="00F439CA"/>
    <w:rsid w:val="00F467A5"/>
    <w:rsid w:val="00F5058F"/>
    <w:rsid w:val="00F5070B"/>
    <w:rsid w:val="00F52755"/>
    <w:rsid w:val="00F5603D"/>
    <w:rsid w:val="00F563F3"/>
    <w:rsid w:val="00F5672B"/>
    <w:rsid w:val="00F56CFF"/>
    <w:rsid w:val="00F57FF1"/>
    <w:rsid w:val="00F610EA"/>
    <w:rsid w:val="00F66516"/>
    <w:rsid w:val="00F6778E"/>
    <w:rsid w:val="00F717B5"/>
    <w:rsid w:val="00F74948"/>
    <w:rsid w:val="00F76B5A"/>
    <w:rsid w:val="00F76FAD"/>
    <w:rsid w:val="00F77BF4"/>
    <w:rsid w:val="00F8006F"/>
    <w:rsid w:val="00F82F38"/>
    <w:rsid w:val="00F8481C"/>
    <w:rsid w:val="00F851EA"/>
    <w:rsid w:val="00F852FE"/>
    <w:rsid w:val="00F903D1"/>
    <w:rsid w:val="00F90710"/>
    <w:rsid w:val="00F93659"/>
    <w:rsid w:val="00F93A93"/>
    <w:rsid w:val="00F96B70"/>
    <w:rsid w:val="00FA2519"/>
    <w:rsid w:val="00FA2DE0"/>
    <w:rsid w:val="00FA6427"/>
    <w:rsid w:val="00FB2F77"/>
    <w:rsid w:val="00FB531F"/>
    <w:rsid w:val="00FB7271"/>
    <w:rsid w:val="00FC7D70"/>
    <w:rsid w:val="00FD0288"/>
    <w:rsid w:val="00FD0BCA"/>
    <w:rsid w:val="00FD1060"/>
    <w:rsid w:val="00FD3194"/>
    <w:rsid w:val="00FD392A"/>
    <w:rsid w:val="00FD396B"/>
    <w:rsid w:val="00FD6E06"/>
    <w:rsid w:val="00FD7E2F"/>
    <w:rsid w:val="00FE045D"/>
    <w:rsid w:val="00FE2FD7"/>
    <w:rsid w:val="00FE3879"/>
    <w:rsid w:val="00FE70D4"/>
    <w:rsid w:val="00FF0168"/>
    <w:rsid w:val="00FF02B1"/>
    <w:rsid w:val="00FF1988"/>
    <w:rsid w:val="00FF23E9"/>
    <w:rsid w:val="00FF38BD"/>
    <w:rsid w:val="00FF3BA8"/>
    <w:rsid w:val="01A4698D"/>
    <w:rsid w:val="01E33039"/>
    <w:rsid w:val="029F683D"/>
    <w:rsid w:val="02A56AE2"/>
    <w:rsid w:val="030659EF"/>
    <w:rsid w:val="030B47EA"/>
    <w:rsid w:val="032633D2"/>
    <w:rsid w:val="035854A3"/>
    <w:rsid w:val="035F5E37"/>
    <w:rsid w:val="038B1487"/>
    <w:rsid w:val="03C1604B"/>
    <w:rsid w:val="03E47515"/>
    <w:rsid w:val="03F82C05"/>
    <w:rsid w:val="047200E5"/>
    <w:rsid w:val="04D53301"/>
    <w:rsid w:val="05076918"/>
    <w:rsid w:val="056A3960"/>
    <w:rsid w:val="05C56A0B"/>
    <w:rsid w:val="05D06965"/>
    <w:rsid w:val="06BE4621"/>
    <w:rsid w:val="071752DF"/>
    <w:rsid w:val="07203D8C"/>
    <w:rsid w:val="07631ABF"/>
    <w:rsid w:val="076344EE"/>
    <w:rsid w:val="07666CB3"/>
    <w:rsid w:val="07E1343B"/>
    <w:rsid w:val="07F801CF"/>
    <w:rsid w:val="083010D1"/>
    <w:rsid w:val="085F25F2"/>
    <w:rsid w:val="08A91BAD"/>
    <w:rsid w:val="09572537"/>
    <w:rsid w:val="0A08200A"/>
    <w:rsid w:val="0A0A57FB"/>
    <w:rsid w:val="0A503D78"/>
    <w:rsid w:val="0B163DB3"/>
    <w:rsid w:val="0BD34040"/>
    <w:rsid w:val="0BE77385"/>
    <w:rsid w:val="0BED3F31"/>
    <w:rsid w:val="0C0E0F76"/>
    <w:rsid w:val="0C286ADE"/>
    <w:rsid w:val="0C4E0CD1"/>
    <w:rsid w:val="0C8C0B1C"/>
    <w:rsid w:val="0CC100A3"/>
    <w:rsid w:val="0D4240A7"/>
    <w:rsid w:val="0DBA43E1"/>
    <w:rsid w:val="0DD21B96"/>
    <w:rsid w:val="0DD3250B"/>
    <w:rsid w:val="0E1E5833"/>
    <w:rsid w:val="0E6059EA"/>
    <w:rsid w:val="0EAE3844"/>
    <w:rsid w:val="0EBE2D85"/>
    <w:rsid w:val="0EE85C83"/>
    <w:rsid w:val="0EF8513D"/>
    <w:rsid w:val="0F196ED0"/>
    <w:rsid w:val="0F494519"/>
    <w:rsid w:val="0F5A5BE8"/>
    <w:rsid w:val="0FCC0DB7"/>
    <w:rsid w:val="0FD50659"/>
    <w:rsid w:val="102B5591"/>
    <w:rsid w:val="10813CF0"/>
    <w:rsid w:val="108B0D99"/>
    <w:rsid w:val="108C30E0"/>
    <w:rsid w:val="10B158DB"/>
    <w:rsid w:val="10F12CCE"/>
    <w:rsid w:val="10F50A51"/>
    <w:rsid w:val="11397752"/>
    <w:rsid w:val="11615F3D"/>
    <w:rsid w:val="1178129C"/>
    <w:rsid w:val="11816201"/>
    <w:rsid w:val="11876F95"/>
    <w:rsid w:val="119F0F1F"/>
    <w:rsid w:val="11C137A3"/>
    <w:rsid w:val="11CC76BB"/>
    <w:rsid w:val="11D75AA7"/>
    <w:rsid w:val="12217B86"/>
    <w:rsid w:val="122216FE"/>
    <w:rsid w:val="12380A2C"/>
    <w:rsid w:val="12752762"/>
    <w:rsid w:val="128123D2"/>
    <w:rsid w:val="12D20AED"/>
    <w:rsid w:val="12F928B1"/>
    <w:rsid w:val="13687709"/>
    <w:rsid w:val="13792498"/>
    <w:rsid w:val="13923FF6"/>
    <w:rsid w:val="13AA365C"/>
    <w:rsid w:val="13AB62DE"/>
    <w:rsid w:val="13C06F2A"/>
    <w:rsid w:val="13C64B6B"/>
    <w:rsid w:val="14997EA7"/>
    <w:rsid w:val="14AD3156"/>
    <w:rsid w:val="1500606D"/>
    <w:rsid w:val="15181CBC"/>
    <w:rsid w:val="15702134"/>
    <w:rsid w:val="159649BC"/>
    <w:rsid w:val="15A55F36"/>
    <w:rsid w:val="15F007D9"/>
    <w:rsid w:val="16316001"/>
    <w:rsid w:val="1651489A"/>
    <w:rsid w:val="167A207F"/>
    <w:rsid w:val="16E87013"/>
    <w:rsid w:val="16E95596"/>
    <w:rsid w:val="17263548"/>
    <w:rsid w:val="17757C3C"/>
    <w:rsid w:val="177E4D52"/>
    <w:rsid w:val="178B07F2"/>
    <w:rsid w:val="17C70888"/>
    <w:rsid w:val="17DD00AB"/>
    <w:rsid w:val="180846D8"/>
    <w:rsid w:val="18160DCA"/>
    <w:rsid w:val="186E51A7"/>
    <w:rsid w:val="18834F09"/>
    <w:rsid w:val="188B112F"/>
    <w:rsid w:val="19260933"/>
    <w:rsid w:val="194A5C14"/>
    <w:rsid w:val="194C1494"/>
    <w:rsid w:val="197B5DCD"/>
    <w:rsid w:val="19997B83"/>
    <w:rsid w:val="19F33E25"/>
    <w:rsid w:val="1A480FD3"/>
    <w:rsid w:val="1A62346D"/>
    <w:rsid w:val="1AED6CDF"/>
    <w:rsid w:val="1AF44B9B"/>
    <w:rsid w:val="1B33389F"/>
    <w:rsid w:val="1B902BF8"/>
    <w:rsid w:val="1B944D53"/>
    <w:rsid w:val="1BBD6252"/>
    <w:rsid w:val="1BF775D1"/>
    <w:rsid w:val="1C024264"/>
    <w:rsid w:val="1C1C267A"/>
    <w:rsid w:val="1C340D1C"/>
    <w:rsid w:val="1C7D1E5D"/>
    <w:rsid w:val="1CF15750"/>
    <w:rsid w:val="1CF76D81"/>
    <w:rsid w:val="1D240D73"/>
    <w:rsid w:val="1D7606FD"/>
    <w:rsid w:val="1DA63635"/>
    <w:rsid w:val="1DC07153"/>
    <w:rsid w:val="1DD737EE"/>
    <w:rsid w:val="1DF64186"/>
    <w:rsid w:val="1DFF2E17"/>
    <w:rsid w:val="1E150EDB"/>
    <w:rsid w:val="1E3C7E54"/>
    <w:rsid w:val="1E5A7116"/>
    <w:rsid w:val="1E9C6530"/>
    <w:rsid w:val="1EBF604C"/>
    <w:rsid w:val="1EDA3596"/>
    <w:rsid w:val="1F91237C"/>
    <w:rsid w:val="1FEF3071"/>
    <w:rsid w:val="1FF03047"/>
    <w:rsid w:val="206817BF"/>
    <w:rsid w:val="20976577"/>
    <w:rsid w:val="213A656E"/>
    <w:rsid w:val="21665F70"/>
    <w:rsid w:val="21794B6D"/>
    <w:rsid w:val="21D26E9E"/>
    <w:rsid w:val="221A2ADE"/>
    <w:rsid w:val="22536CBA"/>
    <w:rsid w:val="22647BD5"/>
    <w:rsid w:val="22755052"/>
    <w:rsid w:val="22F015DA"/>
    <w:rsid w:val="232E2103"/>
    <w:rsid w:val="234259D0"/>
    <w:rsid w:val="237544B8"/>
    <w:rsid w:val="23961901"/>
    <w:rsid w:val="23D6218A"/>
    <w:rsid w:val="23DD26E7"/>
    <w:rsid w:val="23E419EC"/>
    <w:rsid w:val="240A1FD1"/>
    <w:rsid w:val="242A0564"/>
    <w:rsid w:val="247C7568"/>
    <w:rsid w:val="24E93EC8"/>
    <w:rsid w:val="250753BA"/>
    <w:rsid w:val="251A4F6D"/>
    <w:rsid w:val="252D4FBC"/>
    <w:rsid w:val="254F3419"/>
    <w:rsid w:val="2584600A"/>
    <w:rsid w:val="262B7ED0"/>
    <w:rsid w:val="26900C74"/>
    <w:rsid w:val="26A06F90"/>
    <w:rsid w:val="26D5632E"/>
    <w:rsid w:val="26EF7A7F"/>
    <w:rsid w:val="273837FA"/>
    <w:rsid w:val="276247E4"/>
    <w:rsid w:val="2781719F"/>
    <w:rsid w:val="27CD575E"/>
    <w:rsid w:val="27D4758C"/>
    <w:rsid w:val="27E73614"/>
    <w:rsid w:val="28297246"/>
    <w:rsid w:val="28745AC1"/>
    <w:rsid w:val="289D7C69"/>
    <w:rsid w:val="28B32F5F"/>
    <w:rsid w:val="28D620AB"/>
    <w:rsid w:val="296869B8"/>
    <w:rsid w:val="29F932E0"/>
    <w:rsid w:val="2A1273AB"/>
    <w:rsid w:val="2A8023AA"/>
    <w:rsid w:val="2AC80D0B"/>
    <w:rsid w:val="2AEB32CA"/>
    <w:rsid w:val="2B1A71C4"/>
    <w:rsid w:val="2BB25E9E"/>
    <w:rsid w:val="2BC730F4"/>
    <w:rsid w:val="2BCE7FDF"/>
    <w:rsid w:val="2BE53412"/>
    <w:rsid w:val="2C3A38C6"/>
    <w:rsid w:val="2C842BD6"/>
    <w:rsid w:val="2CC37701"/>
    <w:rsid w:val="2CE51871"/>
    <w:rsid w:val="2D3746FD"/>
    <w:rsid w:val="2D524C40"/>
    <w:rsid w:val="2D896BF0"/>
    <w:rsid w:val="2DD80E6F"/>
    <w:rsid w:val="2DE01E83"/>
    <w:rsid w:val="2E006887"/>
    <w:rsid w:val="2E214965"/>
    <w:rsid w:val="2EF75A9F"/>
    <w:rsid w:val="2F356465"/>
    <w:rsid w:val="2F633134"/>
    <w:rsid w:val="2F68074A"/>
    <w:rsid w:val="2FB92DF9"/>
    <w:rsid w:val="2FE86A2B"/>
    <w:rsid w:val="3007060E"/>
    <w:rsid w:val="301950F9"/>
    <w:rsid w:val="30385D61"/>
    <w:rsid w:val="30446459"/>
    <w:rsid w:val="305A38B7"/>
    <w:rsid w:val="30832F55"/>
    <w:rsid w:val="30FD09E8"/>
    <w:rsid w:val="31372143"/>
    <w:rsid w:val="334C0F53"/>
    <w:rsid w:val="33665253"/>
    <w:rsid w:val="33E27C85"/>
    <w:rsid w:val="342F6D63"/>
    <w:rsid w:val="343B5537"/>
    <w:rsid w:val="34441365"/>
    <w:rsid w:val="34637732"/>
    <w:rsid w:val="346E7A69"/>
    <w:rsid w:val="34965D5F"/>
    <w:rsid w:val="35066A3B"/>
    <w:rsid w:val="35154937"/>
    <w:rsid w:val="358A032C"/>
    <w:rsid w:val="35E11256"/>
    <w:rsid w:val="364517E5"/>
    <w:rsid w:val="366C096A"/>
    <w:rsid w:val="3679323D"/>
    <w:rsid w:val="368D0A96"/>
    <w:rsid w:val="36DE12F2"/>
    <w:rsid w:val="372E7B0F"/>
    <w:rsid w:val="377C48D6"/>
    <w:rsid w:val="379C086E"/>
    <w:rsid w:val="37E1412A"/>
    <w:rsid w:val="38402264"/>
    <w:rsid w:val="385D4C77"/>
    <w:rsid w:val="38CE5AC2"/>
    <w:rsid w:val="38DB3D3B"/>
    <w:rsid w:val="392F4087"/>
    <w:rsid w:val="3960111C"/>
    <w:rsid w:val="3A282FB0"/>
    <w:rsid w:val="3A2C7847"/>
    <w:rsid w:val="3A5774F3"/>
    <w:rsid w:val="3A732ACB"/>
    <w:rsid w:val="3A83468A"/>
    <w:rsid w:val="3AA641C2"/>
    <w:rsid w:val="3AC246EE"/>
    <w:rsid w:val="3B1C4C6D"/>
    <w:rsid w:val="3B687676"/>
    <w:rsid w:val="3BBF51EB"/>
    <w:rsid w:val="3BE64ED1"/>
    <w:rsid w:val="3BFA4E20"/>
    <w:rsid w:val="3C13647C"/>
    <w:rsid w:val="3D0A099C"/>
    <w:rsid w:val="3DAA2DBD"/>
    <w:rsid w:val="3E085AFB"/>
    <w:rsid w:val="3E595A63"/>
    <w:rsid w:val="3E7C7D6E"/>
    <w:rsid w:val="3E98308E"/>
    <w:rsid w:val="3EA11583"/>
    <w:rsid w:val="3ED959EB"/>
    <w:rsid w:val="3F02546E"/>
    <w:rsid w:val="3F236EED"/>
    <w:rsid w:val="3F43765D"/>
    <w:rsid w:val="3F594627"/>
    <w:rsid w:val="3F9625F6"/>
    <w:rsid w:val="3FF7684F"/>
    <w:rsid w:val="4057639D"/>
    <w:rsid w:val="4081341A"/>
    <w:rsid w:val="40CB2F61"/>
    <w:rsid w:val="412023BD"/>
    <w:rsid w:val="41A07CDB"/>
    <w:rsid w:val="41B44B58"/>
    <w:rsid w:val="41D12E80"/>
    <w:rsid w:val="41DB4DAC"/>
    <w:rsid w:val="420364D9"/>
    <w:rsid w:val="42337859"/>
    <w:rsid w:val="428758A1"/>
    <w:rsid w:val="42B717A5"/>
    <w:rsid w:val="42E72B62"/>
    <w:rsid w:val="42E74893"/>
    <w:rsid w:val="433B1FA6"/>
    <w:rsid w:val="434B1BF1"/>
    <w:rsid w:val="434F604B"/>
    <w:rsid w:val="43884F99"/>
    <w:rsid w:val="43923ED9"/>
    <w:rsid w:val="43B93851"/>
    <w:rsid w:val="43D745DA"/>
    <w:rsid w:val="43DC7700"/>
    <w:rsid w:val="44024872"/>
    <w:rsid w:val="440C29AF"/>
    <w:rsid w:val="44B80321"/>
    <w:rsid w:val="44C40616"/>
    <w:rsid w:val="452E1973"/>
    <w:rsid w:val="4535302D"/>
    <w:rsid w:val="45763483"/>
    <w:rsid w:val="45C71F77"/>
    <w:rsid w:val="45C81AEB"/>
    <w:rsid w:val="45D35BB2"/>
    <w:rsid w:val="45FB020C"/>
    <w:rsid w:val="46054AED"/>
    <w:rsid w:val="460D6548"/>
    <w:rsid w:val="46236D21"/>
    <w:rsid w:val="469944DC"/>
    <w:rsid w:val="46E975BA"/>
    <w:rsid w:val="46FC0964"/>
    <w:rsid w:val="472308C6"/>
    <w:rsid w:val="48090E9A"/>
    <w:rsid w:val="483D40CA"/>
    <w:rsid w:val="48645AFB"/>
    <w:rsid w:val="48D535DC"/>
    <w:rsid w:val="48D92AC4"/>
    <w:rsid w:val="49207C75"/>
    <w:rsid w:val="49836537"/>
    <w:rsid w:val="49AE4BF9"/>
    <w:rsid w:val="49B04490"/>
    <w:rsid w:val="49BC54C3"/>
    <w:rsid w:val="49E8104C"/>
    <w:rsid w:val="4A131E64"/>
    <w:rsid w:val="4A1F1BD6"/>
    <w:rsid w:val="4A2C39C5"/>
    <w:rsid w:val="4AB27052"/>
    <w:rsid w:val="4BC722CF"/>
    <w:rsid w:val="4C243D45"/>
    <w:rsid w:val="4C6109D8"/>
    <w:rsid w:val="4CEB6D4F"/>
    <w:rsid w:val="4D2C7657"/>
    <w:rsid w:val="4D5D6FBD"/>
    <w:rsid w:val="4DF720F0"/>
    <w:rsid w:val="4E8974AF"/>
    <w:rsid w:val="4EF60BF0"/>
    <w:rsid w:val="4EF94638"/>
    <w:rsid w:val="4F9F2C3D"/>
    <w:rsid w:val="4FBC446F"/>
    <w:rsid w:val="4FC0691C"/>
    <w:rsid w:val="4FCE7CFE"/>
    <w:rsid w:val="507476E4"/>
    <w:rsid w:val="510B34A1"/>
    <w:rsid w:val="514364FC"/>
    <w:rsid w:val="51F4227F"/>
    <w:rsid w:val="524412E9"/>
    <w:rsid w:val="52880638"/>
    <w:rsid w:val="528A6299"/>
    <w:rsid w:val="52A03FEC"/>
    <w:rsid w:val="52C06024"/>
    <w:rsid w:val="52C12127"/>
    <w:rsid w:val="52C27FEE"/>
    <w:rsid w:val="52C6295D"/>
    <w:rsid w:val="52C74602"/>
    <w:rsid w:val="52CD1116"/>
    <w:rsid w:val="53041407"/>
    <w:rsid w:val="53582495"/>
    <w:rsid w:val="536D782E"/>
    <w:rsid w:val="53715F6D"/>
    <w:rsid w:val="537242FC"/>
    <w:rsid w:val="53F54B70"/>
    <w:rsid w:val="544B545B"/>
    <w:rsid w:val="54640C31"/>
    <w:rsid w:val="54C57722"/>
    <w:rsid w:val="54D32340"/>
    <w:rsid w:val="54E7015A"/>
    <w:rsid w:val="55344AA7"/>
    <w:rsid w:val="559B2886"/>
    <w:rsid w:val="55A75279"/>
    <w:rsid w:val="569724EA"/>
    <w:rsid w:val="56B05A54"/>
    <w:rsid w:val="56F52014"/>
    <w:rsid w:val="5770792F"/>
    <w:rsid w:val="57AB2113"/>
    <w:rsid w:val="57C84CF5"/>
    <w:rsid w:val="57CC7D62"/>
    <w:rsid w:val="57E93DC9"/>
    <w:rsid w:val="58674174"/>
    <w:rsid w:val="589260C4"/>
    <w:rsid w:val="58ED18F3"/>
    <w:rsid w:val="593316E9"/>
    <w:rsid w:val="594C6D7C"/>
    <w:rsid w:val="597A29FD"/>
    <w:rsid w:val="59F26AE8"/>
    <w:rsid w:val="5A055A54"/>
    <w:rsid w:val="5A366BCB"/>
    <w:rsid w:val="5A4109D2"/>
    <w:rsid w:val="5A557999"/>
    <w:rsid w:val="5A5822E3"/>
    <w:rsid w:val="5AA4447D"/>
    <w:rsid w:val="5AD844C3"/>
    <w:rsid w:val="5AE17836"/>
    <w:rsid w:val="5AF11E3A"/>
    <w:rsid w:val="5AFD2FC3"/>
    <w:rsid w:val="5B321A89"/>
    <w:rsid w:val="5B7339DC"/>
    <w:rsid w:val="5BBC6F66"/>
    <w:rsid w:val="5BF107B1"/>
    <w:rsid w:val="5C201F8B"/>
    <w:rsid w:val="5C515F3F"/>
    <w:rsid w:val="5C5D601E"/>
    <w:rsid w:val="5C792361"/>
    <w:rsid w:val="5D4A4D68"/>
    <w:rsid w:val="5D7A5F8C"/>
    <w:rsid w:val="5DA223B2"/>
    <w:rsid w:val="5E2C27BF"/>
    <w:rsid w:val="5E4127AC"/>
    <w:rsid w:val="5E626501"/>
    <w:rsid w:val="5E654B68"/>
    <w:rsid w:val="5E987EF4"/>
    <w:rsid w:val="5EBD0CD7"/>
    <w:rsid w:val="5EC40D10"/>
    <w:rsid w:val="5EF30642"/>
    <w:rsid w:val="5EF87DF8"/>
    <w:rsid w:val="5F3C4679"/>
    <w:rsid w:val="5F4633A5"/>
    <w:rsid w:val="5FCF5EB7"/>
    <w:rsid w:val="602155C6"/>
    <w:rsid w:val="60626579"/>
    <w:rsid w:val="60A725D1"/>
    <w:rsid w:val="60E32CC2"/>
    <w:rsid w:val="60EA32DE"/>
    <w:rsid w:val="618609FB"/>
    <w:rsid w:val="61930D9E"/>
    <w:rsid w:val="61A15272"/>
    <w:rsid w:val="61B64FD1"/>
    <w:rsid w:val="623B63AA"/>
    <w:rsid w:val="62580586"/>
    <w:rsid w:val="62A46878"/>
    <w:rsid w:val="6317496E"/>
    <w:rsid w:val="6347009B"/>
    <w:rsid w:val="634C2E2F"/>
    <w:rsid w:val="637A5209"/>
    <w:rsid w:val="64561075"/>
    <w:rsid w:val="64923598"/>
    <w:rsid w:val="64BC4A1F"/>
    <w:rsid w:val="64C644FC"/>
    <w:rsid w:val="64D42D00"/>
    <w:rsid w:val="64DB34B6"/>
    <w:rsid w:val="64F33E58"/>
    <w:rsid w:val="652C579B"/>
    <w:rsid w:val="654A2129"/>
    <w:rsid w:val="65800088"/>
    <w:rsid w:val="658874D8"/>
    <w:rsid w:val="65D064B3"/>
    <w:rsid w:val="669B4986"/>
    <w:rsid w:val="66B70718"/>
    <w:rsid w:val="676E2F68"/>
    <w:rsid w:val="67E242A3"/>
    <w:rsid w:val="67EC2091"/>
    <w:rsid w:val="67F258D8"/>
    <w:rsid w:val="68143657"/>
    <w:rsid w:val="68212E67"/>
    <w:rsid w:val="682463D9"/>
    <w:rsid w:val="68444BA9"/>
    <w:rsid w:val="685D609D"/>
    <w:rsid w:val="68872F6D"/>
    <w:rsid w:val="68A7317C"/>
    <w:rsid w:val="692967C5"/>
    <w:rsid w:val="69320B11"/>
    <w:rsid w:val="69373DF1"/>
    <w:rsid w:val="694E3301"/>
    <w:rsid w:val="696214F0"/>
    <w:rsid w:val="69702989"/>
    <w:rsid w:val="69D739E1"/>
    <w:rsid w:val="69F36887"/>
    <w:rsid w:val="6A536343"/>
    <w:rsid w:val="6A8A7284"/>
    <w:rsid w:val="6B1F0FC0"/>
    <w:rsid w:val="6BE522C1"/>
    <w:rsid w:val="6C77619A"/>
    <w:rsid w:val="6C9462BC"/>
    <w:rsid w:val="6CB25732"/>
    <w:rsid w:val="6CB436B8"/>
    <w:rsid w:val="6CB76A9E"/>
    <w:rsid w:val="6CBA64FB"/>
    <w:rsid w:val="6CBB41A0"/>
    <w:rsid w:val="6CC14BD1"/>
    <w:rsid w:val="6D36307F"/>
    <w:rsid w:val="6DA053BF"/>
    <w:rsid w:val="6DBC0B4D"/>
    <w:rsid w:val="6DD829C0"/>
    <w:rsid w:val="6DE41446"/>
    <w:rsid w:val="6E104701"/>
    <w:rsid w:val="6E513411"/>
    <w:rsid w:val="6EEE4BC6"/>
    <w:rsid w:val="6F307625"/>
    <w:rsid w:val="6FD607DD"/>
    <w:rsid w:val="6FF872CE"/>
    <w:rsid w:val="708F1A87"/>
    <w:rsid w:val="70903082"/>
    <w:rsid w:val="70A65033"/>
    <w:rsid w:val="70CC02F9"/>
    <w:rsid w:val="713003C1"/>
    <w:rsid w:val="7141437C"/>
    <w:rsid w:val="714F0748"/>
    <w:rsid w:val="714F6FA5"/>
    <w:rsid w:val="715A543E"/>
    <w:rsid w:val="722A422B"/>
    <w:rsid w:val="72785122"/>
    <w:rsid w:val="72C32CE8"/>
    <w:rsid w:val="72D35992"/>
    <w:rsid w:val="72D67F4D"/>
    <w:rsid w:val="72E80B6B"/>
    <w:rsid w:val="73B158DB"/>
    <w:rsid w:val="73F41B79"/>
    <w:rsid w:val="73F97190"/>
    <w:rsid w:val="741E028D"/>
    <w:rsid w:val="74811F07"/>
    <w:rsid w:val="74C64DAF"/>
    <w:rsid w:val="74D612DB"/>
    <w:rsid w:val="74DB6895"/>
    <w:rsid w:val="74F912F0"/>
    <w:rsid w:val="754A0851"/>
    <w:rsid w:val="7561431F"/>
    <w:rsid w:val="757A53B3"/>
    <w:rsid w:val="757C3CD2"/>
    <w:rsid w:val="759F5B15"/>
    <w:rsid w:val="75FC1474"/>
    <w:rsid w:val="766D196F"/>
    <w:rsid w:val="7696047D"/>
    <w:rsid w:val="76A70BBD"/>
    <w:rsid w:val="76AA200A"/>
    <w:rsid w:val="777C650D"/>
    <w:rsid w:val="77D56C19"/>
    <w:rsid w:val="787C3EEC"/>
    <w:rsid w:val="78895249"/>
    <w:rsid w:val="789913FD"/>
    <w:rsid w:val="78FF5974"/>
    <w:rsid w:val="796419EC"/>
    <w:rsid w:val="7A3B6881"/>
    <w:rsid w:val="7A521FF4"/>
    <w:rsid w:val="7A643991"/>
    <w:rsid w:val="7A733EEC"/>
    <w:rsid w:val="7ACB02FA"/>
    <w:rsid w:val="7B247047"/>
    <w:rsid w:val="7B2F7702"/>
    <w:rsid w:val="7B4C1C42"/>
    <w:rsid w:val="7B633AA3"/>
    <w:rsid w:val="7B711FE2"/>
    <w:rsid w:val="7B8124A6"/>
    <w:rsid w:val="7C5F1C79"/>
    <w:rsid w:val="7C9D1B23"/>
    <w:rsid w:val="7D4D7EFA"/>
    <w:rsid w:val="7D612BAD"/>
    <w:rsid w:val="7DF97F1B"/>
    <w:rsid w:val="7E023805"/>
    <w:rsid w:val="7E142F18"/>
    <w:rsid w:val="7E17093E"/>
    <w:rsid w:val="7E573431"/>
    <w:rsid w:val="7E6B7B63"/>
    <w:rsid w:val="7E9423F3"/>
    <w:rsid w:val="7EC23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65EF0E7"/>
  <w15:docId w15:val="{012D56CF-ED6F-4718-944C-38117F9BA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4" w:qFormat="1"/>
    <w:lsdException w:name="toc 1" w:uiPriority="39" w:unhideWhenUsed="1" w:qFormat="1"/>
    <w:lsdException w:name="toc 2" w:uiPriority="39" w:qFormat="1"/>
    <w:lsdException w:name="Normal Indent" w:qFormat="1"/>
    <w:lsdException w:name="footnote text" w:unhideWhenUsed="1" w:qFormat="1"/>
    <w:lsdException w:name="annotation text" w:qFormat="1"/>
    <w:lsdException w:name="header" w:uiPriority="99" w:qFormat="1"/>
    <w:lsdException w:name="footer" w:uiPriority="99" w:qFormat="1"/>
    <w:lsdException w:name="caption" w:qFormat="1"/>
    <w:lsdException w:name="annotation reference" w:qFormat="1"/>
    <w:lsdException w:name="page number" w:qFormat="1"/>
    <w:lsdException w:name="table of authorities" w:qFormat="1"/>
    <w:lsdException w:name="Title" w:uiPriority="10" w:qFormat="1"/>
    <w:lsdException w:name="Default Paragraph Font" w:semiHidden="1" w:uiPriority="1" w:unhideWhenUsed="1"/>
    <w:lsdException w:name="Body Text" w:uiPriority="99" w:qFormat="1"/>
    <w:lsdException w:name="Body Text Indent" w:qFormat="1"/>
    <w:lsdException w:name="Subtitle" w:uiPriority="11" w:qFormat="1"/>
    <w:lsdException w:name="Body Text First Indent" w:qFormat="1"/>
    <w:lsdException w:name="Body Text First Indent 2" w:qFormat="1"/>
    <w:lsdException w:name="Block Text"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qFormat/>
    <w:pPr>
      <w:keepNext/>
      <w:keepLines/>
      <w:spacing w:before="340" w:after="330" w:line="578" w:lineRule="auto"/>
      <w:outlineLvl w:val="0"/>
    </w:pPr>
    <w:rPr>
      <w:rFonts w:ascii="宋体" w:hAnsi="宋体" w:cs="宋体"/>
      <w:b/>
      <w:bCs/>
      <w:kern w:val="44"/>
      <w:sz w:val="44"/>
      <w:szCs w:val="44"/>
    </w:rPr>
  </w:style>
  <w:style w:type="paragraph" w:styleId="2">
    <w:name w:val="heading 2"/>
    <w:basedOn w:val="a"/>
    <w:next w:val="a"/>
    <w:link w:val="20"/>
    <w:uiPriority w:val="9"/>
    <w:qFormat/>
    <w:pPr>
      <w:outlineLvl w:val="1"/>
    </w:pPr>
    <w:rPr>
      <w:rFonts w:ascii="Cambria" w:hAnsi="Cambria"/>
    </w:rPr>
  </w:style>
  <w:style w:type="paragraph" w:styleId="3">
    <w:name w:val="heading 3"/>
    <w:basedOn w:val="a"/>
    <w:next w:val="a"/>
    <w:link w:val="30"/>
    <w:uiPriority w:val="9"/>
    <w:qFormat/>
    <w:pPr>
      <w:keepNext/>
      <w:keepLines/>
      <w:spacing w:before="260" w:after="260" w:line="416" w:lineRule="auto"/>
      <w:outlineLvl w:val="2"/>
    </w:pPr>
    <w:rPr>
      <w:rFonts w:ascii="宋体" w:eastAsia="Malgun Gothic" w:hAnsi="宋体" w:cs="宋体"/>
      <w:b/>
      <w:bCs/>
      <w:kern w:val="0"/>
      <w:sz w:val="32"/>
      <w:szCs w:val="32"/>
    </w:rPr>
  </w:style>
  <w:style w:type="paragraph" w:styleId="4">
    <w:name w:val="heading 4"/>
    <w:basedOn w:val="a"/>
    <w:next w:val="a"/>
    <w:link w:val="40"/>
    <w:uiPriority w:val="9"/>
    <w:semiHidden/>
    <w:unhideWhenUsed/>
    <w:qFormat/>
    <w:pPr>
      <w:keepNext/>
      <w:keepLines/>
      <w:spacing w:before="80" w:after="40"/>
      <w:outlineLvl w:val="3"/>
    </w:pPr>
    <w:rPr>
      <w:rFonts w:asciiTheme="minorHAnsi" w:eastAsiaTheme="minorEastAsia" w:hAnsiTheme="minorHAnsi" w:cstheme="majorBidi"/>
      <w:color w:val="365F91"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inorEastAsia" w:hAnsiTheme="minorHAnsi" w:cstheme="majorBidi"/>
      <w:color w:val="365F91" w:themeColor="accent1" w:themeShade="BF"/>
      <w:sz w:val="24"/>
      <w:szCs w:val="24"/>
      <w14:ligatures w14:val="standardContextual"/>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365F91" w:themeColor="accent1" w:themeShade="BF"/>
      <w14:ligatures w14:val="standardContextual"/>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14:ligatures w14:val="standardContextual"/>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14:ligatures w14:val="standardContextual"/>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unhideWhenUsed/>
    <w:qFormat/>
    <w:pPr>
      <w:snapToGrid w:val="0"/>
    </w:pPr>
    <w:rPr>
      <w:sz w:val="18"/>
      <w:szCs w:val="24"/>
    </w:rPr>
  </w:style>
  <w:style w:type="paragraph" w:styleId="a4">
    <w:name w:val="table of authorities"/>
    <w:basedOn w:val="a"/>
    <w:next w:val="a"/>
    <w:qFormat/>
    <w:pPr>
      <w:ind w:leftChars="200" w:left="420"/>
    </w:pPr>
  </w:style>
  <w:style w:type="paragraph" w:styleId="a5">
    <w:name w:val="Normal Indent"/>
    <w:basedOn w:val="a"/>
    <w:next w:val="a"/>
    <w:qFormat/>
    <w:pPr>
      <w:ind w:firstLine="420"/>
    </w:pPr>
  </w:style>
  <w:style w:type="paragraph" w:styleId="a6">
    <w:name w:val="caption"/>
    <w:basedOn w:val="a"/>
    <w:next w:val="a"/>
    <w:qFormat/>
    <w:pPr>
      <w:spacing w:before="156" w:after="156"/>
      <w:jc w:val="center"/>
    </w:pPr>
    <w:rPr>
      <w:rFonts w:ascii="Cambria" w:eastAsia="黑体" w:hAnsi="Cambria"/>
      <w:color w:val="000000"/>
      <w:kern w:val="0"/>
      <w:sz w:val="24"/>
      <w:szCs w:val="20"/>
    </w:rPr>
  </w:style>
  <w:style w:type="paragraph" w:styleId="a7">
    <w:name w:val="annotation text"/>
    <w:basedOn w:val="a"/>
    <w:link w:val="a8"/>
    <w:qFormat/>
    <w:pPr>
      <w:jc w:val="left"/>
    </w:pPr>
  </w:style>
  <w:style w:type="paragraph" w:styleId="a9">
    <w:name w:val="Body Text"/>
    <w:basedOn w:val="a"/>
    <w:next w:val="a"/>
    <w:link w:val="aa"/>
    <w:uiPriority w:val="99"/>
    <w:qFormat/>
    <w:pPr>
      <w:spacing w:line="400" w:lineRule="exact"/>
      <w:ind w:rightChars="-65" w:right="-136"/>
    </w:pPr>
    <w:rPr>
      <w:rFonts w:ascii="宋体" w:hAnsi="宋体" w:cs="宋体"/>
      <w:shd w:val="clear" w:color="auto" w:fill="FFFFFF"/>
    </w:rPr>
  </w:style>
  <w:style w:type="paragraph" w:styleId="ab">
    <w:name w:val="Body Text Indent"/>
    <w:basedOn w:val="a"/>
    <w:link w:val="ac"/>
    <w:qFormat/>
    <w:pPr>
      <w:spacing w:after="120"/>
      <w:ind w:leftChars="200" w:left="420"/>
    </w:pPr>
  </w:style>
  <w:style w:type="paragraph" w:styleId="ad">
    <w:name w:val="Block Text"/>
    <w:basedOn w:val="a"/>
    <w:qFormat/>
    <w:pPr>
      <w:widowControl/>
      <w:spacing w:after="120"/>
      <w:ind w:leftChars="700" w:left="1440" w:rightChars="700" w:right="1440"/>
      <w:jc w:val="left"/>
    </w:pPr>
    <w:rPr>
      <w:rFonts w:ascii="宋体" w:eastAsia="Malgun Gothic" w:hAnsi="宋体" w:cs="宋体"/>
      <w:kern w:val="0"/>
      <w:sz w:val="20"/>
      <w:szCs w:val="20"/>
    </w:rPr>
  </w:style>
  <w:style w:type="paragraph" w:styleId="41">
    <w:name w:val="index 4"/>
    <w:basedOn w:val="a"/>
    <w:next w:val="a"/>
    <w:qFormat/>
    <w:pPr>
      <w:ind w:leftChars="600" w:left="600"/>
    </w:pPr>
    <w:rPr>
      <w:rFonts w:ascii="Times New Roman" w:hAnsi="Times New Roman"/>
      <w:szCs w:val="24"/>
    </w:rPr>
  </w:style>
  <w:style w:type="paragraph" w:styleId="ae">
    <w:name w:val="Plain Text"/>
    <w:basedOn w:val="a"/>
    <w:link w:val="af"/>
    <w:qFormat/>
    <w:pPr>
      <w:adjustRightInd w:val="0"/>
      <w:snapToGrid w:val="0"/>
      <w:spacing w:line="360" w:lineRule="auto"/>
      <w:ind w:firstLine="482"/>
    </w:pPr>
    <w:rPr>
      <w:rFonts w:ascii="宋体" w:hAnsi="宋体" w:cs="Courier New"/>
      <w:bCs/>
      <w:color w:val="000000"/>
      <w:sz w:val="24"/>
      <w:szCs w:val="24"/>
    </w:rPr>
  </w:style>
  <w:style w:type="paragraph" w:styleId="af0">
    <w:name w:val="Balloon Text"/>
    <w:basedOn w:val="a"/>
    <w:link w:val="af1"/>
    <w:qFormat/>
    <w:rPr>
      <w:sz w:val="18"/>
      <w:szCs w:val="18"/>
    </w:rPr>
  </w:style>
  <w:style w:type="paragraph" w:styleId="af2">
    <w:name w:val="footer"/>
    <w:basedOn w:val="a"/>
    <w:link w:val="af3"/>
    <w:uiPriority w:val="99"/>
    <w:qFormat/>
    <w:pPr>
      <w:pBdr>
        <w:top w:val="single" w:sz="4" w:space="1" w:color="auto"/>
      </w:pBdr>
      <w:tabs>
        <w:tab w:val="center" w:pos="4153"/>
        <w:tab w:val="right" w:pos="8306"/>
      </w:tabs>
      <w:snapToGrid w:val="0"/>
      <w:ind w:firstLineChars="400" w:firstLine="880"/>
      <w:jc w:val="center"/>
    </w:pPr>
    <w:rPr>
      <w:rFonts w:ascii="宋体" w:hAnsi="宋体"/>
      <w:bCs/>
      <w:sz w:val="22"/>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rPr>
      <w:rFonts w:asciiTheme="minorHAnsi" w:eastAsiaTheme="minorEastAsia" w:hAnsiTheme="minorHAnsi" w:cstheme="minorBidi"/>
      <w14:ligatures w14:val="standardContextual"/>
    </w:rPr>
  </w:style>
  <w:style w:type="paragraph" w:styleId="af6">
    <w:name w:val="Subtitle"/>
    <w:basedOn w:val="a"/>
    <w:next w:val="a"/>
    <w:link w:val="af7"/>
    <w:uiPriority w:val="11"/>
    <w:qFormat/>
    <w:p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TOC2">
    <w:name w:val="toc 2"/>
    <w:basedOn w:val="a"/>
    <w:next w:val="a"/>
    <w:uiPriority w:val="39"/>
    <w:qFormat/>
    <w:pPr>
      <w:tabs>
        <w:tab w:val="right" w:leader="dot" w:pos="9628"/>
      </w:tabs>
      <w:ind w:leftChars="200" w:left="420"/>
      <w:jc w:val="left"/>
    </w:pPr>
    <w:rPr>
      <w:rFonts w:ascii="宋体" w:eastAsia="Malgun Gothic" w:hAnsi="宋体" w:cs="宋体"/>
      <w:sz w:val="28"/>
    </w:rPr>
  </w:style>
  <w:style w:type="paragraph" w:styleId="af8">
    <w:name w:val="Normal (Web)"/>
    <w:basedOn w:val="a"/>
    <w:uiPriority w:val="99"/>
    <w:qFormat/>
    <w:pPr>
      <w:spacing w:line="240" w:lineRule="atLeast"/>
      <w:jc w:val="left"/>
    </w:pPr>
    <w:rPr>
      <w:rFonts w:ascii="Times New Roman" w:eastAsia="仿宋_GB2312" w:hAnsi="Times New Roman"/>
      <w:spacing w:val="-6"/>
      <w:kern w:val="0"/>
      <w:sz w:val="24"/>
      <w:szCs w:val="20"/>
    </w:rPr>
  </w:style>
  <w:style w:type="paragraph" w:styleId="af9">
    <w:name w:val="Title"/>
    <w:basedOn w:val="a"/>
    <w:next w:val="a"/>
    <w:link w:val="afa"/>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paragraph" w:styleId="afb">
    <w:name w:val="annotation subject"/>
    <w:basedOn w:val="a7"/>
    <w:next w:val="a7"/>
    <w:link w:val="afc"/>
    <w:qFormat/>
    <w:rPr>
      <w:b/>
      <w:bCs/>
    </w:rPr>
  </w:style>
  <w:style w:type="paragraph" w:styleId="afd">
    <w:name w:val="Body Text First Indent"/>
    <w:basedOn w:val="a9"/>
    <w:qFormat/>
    <w:pPr>
      <w:ind w:firstLineChars="100" w:firstLine="420"/>
    </w:pPr>
    <w:rPr>
      <w:rFonts w:ascii="Calibri" w:hAnsi="Calibri" w:cs="Times New Roman"/>
      <w:szCs w:val="24"/>
    </w:rPr>
  </w:style>
  <w:style w:type="paragraph" w:styleId="21">
    <w:name w:val="Body Text First Indent 2"/>
    <w:basedOn w:val="ab"/>
    <w:link w:val="22"/>
    <w:qFormat/>
    <w:pPr>
      <w:ind w:firstLineChars="200" w:firstLine="420"/>
    </w:pPr>
  </w:style>
  <w:style w:type="table" w:styleId="afe">
    <w:name w:val="Table Grid"/>
    <w:basedOn w:val="a2"/>
    <w:unhideWhenUsed/>
    <w:qFormat/>
    <w:rPr>
      <w:rFonts w:ascii="宋体" w:eastAsia="Malgun Gothic" w:hAnsi="宋体"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basedOn w:val="a1"/>
    <w:uiPriority w:val="22"/>
    <w:qFormat/>
    <w:rPr>
      <w:b/>
    </w:rPr>
  </w:style>
  <w:style w:type="character" w:styleId="aff0">
    <w:name w:val="page number"/>
    <w:basedOn w:val="a1"/>
    <w:qFormat/>
  </w:style>
  <w:style w:type="character" w:styleId="aff1">
    <w:name w:val="Hyperlink"/>
    <w:uiPriority w:val="99"/>
    <w:qFormat/>
    <w:rPr>
      <w:color w:val="0000FF"/>
      <w:u w:val="single"/>
    </w:rPr>
  </w:style>
  <w:style w:type="character" w:styleId="aff2">
    <w:name w:val="annotation reference"/>
    <w:basedOn w:val="a1"/>
    <w:qFormat/>
    <w:rPr>
      <w:sz w:val="21"/>
      <w:szCs w:val="21"/>
    </w:rPr>
  </w:style>
  <w:style w:type="character" w:customStyle="1" w:styleId="20">
    <w:name w:val="标题 2 字符"/>
    <w:link w:val="2"/>
    <w:qFormat/>
    <w:rPr>
      <w:rFonts w:ascii="Cambria" w:hAnsi="Cambria"/>
    </w:rPr>
  </w:style>
  <w:style w:type="character" w:customStyle="1" w:styleId="a8">
    <w:name w:val="批注文字 字符"/>
    <w:basedOn w:val="a1"/>
    <w:link w:val="a7"/>
    <w:qFormat/>
    <w:rPr>
      <w:rFonts w:ascii="Calibri" w:eastAsia="宋体" w:hAnsi="Calibri" w:cs="Times New Roman"/>
      <w:kern w:val="2"/>
      <w:sz w:val="21"/>
      <w:szCs w:val="22"/>
    </w:rPr>
  </w:style>
  <w:style w:type="character" w:customStyle="1" w:styleId="aa">
    <w:name w:val="正文文本 字符"/>
    <w:basedOn w:val="a1"/>
    <w:link w:val="a9"/>
    <w:uiPriority w:val="99"/>
    <w:qFormat/>
    <w:rPr>
      <w:rFonts w:ascii="宋体" w:hAnsi="宋体" w:cs="宋体"/>
      <w:kern w:val="2"/>
      <w:sz w:val="21"/>
      <w:szCs w:val="22"/>
    </w:rPr>
  </w:style>
  <w:style w:type="character" w:customStyle="1" w:styleId="af">
    <w:name w:val="纯文本 字符"/>
    <w:link w:val="ae"/>
    <w:qFormat/>
    <w:rPr>
      <w:rFonts w:ascii="宋体" w:eastAsia="宋体" w:hAnsi="宋体" w:cs="Courier New"/>
      <w:bCs/>
      <w:color w:val="000000"/>
      <w:kern w:val="2"/>
      <w:sz w:val="24"/>
      <w:szCs w:val="24"/>
    </w:rPr>
  </w:style>
  <w:style w:type="character" w:customStyle="1" w:styleId="af1">
    <w:name w:val="批注框文本 字符"/>
    <w:basedOn w:val="a1"/>
    <w:link w:val="af0"/>
    <w:qFormat/>
    <w:rPr>
      <w:rFonts w:ascii="Calibri" w:eastAsia="宋体" w:hAnsi="Calibri" w:cs="Times New Roman"/>
      <w:kern w:val="2"/>
      <w:sz w:val="18"/>
      <w:szCs w:val="18"/>
    </w:rPr>
  </w:style>
  <w:style w:type="character" w:customStyle="1" w:styleId="afc">
    <w:name w:val="批注主题 字符"/>
    <w:basedOn w:val="a8"/>
    <w:link w:val="afb"/>
    <w:qFormat/>
    <w:rPr>
      <w:rFonts w:ascii="Calibri" w:eastAsia="宋体" w:hAnsi="Calibri" w:cs="Times New Roman"/>
      <w:b/>
      <w:bCs/>
      <w:kern w:val="2"/>
      <w:sz w:val="21"/>
      <w:szCs w:val="22"/>
    </w:rPr>
  </w:style>
  <w:style w:type="paragraph" w:customStyle="1" w:styleId="aff3">
    <w:name w:val="表格文字"/>
    <w:basedOn w:val="a"/>
    <w:qFormat/>
    <w:pPr>
      <w:spacing w:before="25" w:after="25"/>
      <w:jc w:val="left"/>
    </w:pPr>
    <w:rPr>
      <w:rFonts w:ascii="宋体" w:eastAsia="Malgun Gothic" w:hAnsi="宋体" w:cs="宋体"/>
      <w:bCs/>
      <w:spacing w:val="10"/>
      <w:kern w:val="0"/>
      <w:sz w:val="24"/>
    </w:rPr>
  </w:style>
  <w:style w:type="paragraph" w:customStyle="1" w:styleId="aff4">
    <w:name w:val="正文段"/>
    <w:basedOn w:val="a"/>
    <w:qFormat/>
    <w:pPr>
      <w:widowControl/>
      <w:snapToGrid w:val="0"/>
      <w:spacing w:afterLines="50"/>
      <w:ind w:firstLineChars="200" w:firstLine="200"/>
    </w:pPr>
    <w:rPr>
      <w:rFonts w:ascii="Times New Roman" w:eastAsia="Malgun Gothic" w:hAnsi="Times New Roman" w:cs="宋体"/>
      <w:kern w:val="0"/>
      <w:sz w:val="24"/>
      <w:szCs w:val="20"/>
    </w:rPr>
  </w:style>
  <w:style w:type="paragraph" w:customStyle="1" w:styleId="p2">
    <w:name w:val="p2"/>
    <w:basedOn w:val="a"/>
    <w:qFormat/>
    <w:pPr>
      <w:widowControl/>
      <w:spacing w:line="480" w:lineRule="auto"/>
      <w:ind w:firstLine="420"/>
      <w:jc w:val="left"/>
    </w:pPr>
    <w:rPr>
      <w:rFonts w:ascii="宋体" w:eastAsia="Malgun Gothic" w:hAnsi="宋体" w:cs="宋体"/>
      <w:kern w:val="0"/>
      <w:szCs w:val="21"/>
    </w:rPr>
  </w:style>
  <w:style w:type="paragraph" w:customStyle="1" w:styleId="TableParagraph">
    <w:name w:val="Table Paragraph"/>
    <w:basedOn w:val="a"/>
    <w:uiPriority w:val="1"/>
    <w:qFormat/>
    <w:pPr>
      <w:jc w:val="left"/>
    </w:pPr>
    <w:rPr>
      <w:kern w:val="0"/>
      <w:sz w:val="22"/>
      <w:lang w:eastAsia="en-US"/>
    </w:rPr>
  </w:style>
  <w:style w:type="paragraph" w:customStyle="1" w:styleId="11">
    <w:name w:val="列表段落1"/>
    <w:basedOn w:val="a"/>
    <w:uiPriority w:val="34"/>
    <w:qFormat/>
    <w:pPr>
      <w:ind w:firstLineChars="200" w:firstLine="420"/>
    </w:pPr>
    <w:rPr>
      <w:rFonts w:ascii="宋体" w:eastAsia="Malgun Gothic" w:hAnsi="宋体" w:cs="宋体"/>
    </w:rPr>
  </w:style>
  <w:style w:type="paragraph" w:customStyle="1" w:styleId="12">
    <w:name w:val="无间隔1"/>
    <w:uiPriority w:val="1"/>
    <w:qFormat/>
    <w:rPr>
      <w:rFonts w:ascii="Calibri" w:hAnsi="Calibri"/>
      <w:kern w:val="2"/>
      <w:sz w:val="22"/>
      <w:szCs w:val="22"/>
    </w:rPr>
  </w:style>
  <w:style w:type="paragraph" w:customStyle="1" w:styleId="13">
    <w:name w:val="修订1"/>
    <w:uiPriority w:val="99"/>
    <w:unhideWhenUsed/>
    <w:qFormat/>
    <w:rPr>
      <w:rFonts w:ascii="Calibri" w:hAnsi="Calibri"/>
      <w:kern w:val="2"/>
      <w:sz w:val="21"/>
      <w:szCs w:val="22"/>
    </w:rPr>
  </w:style>
  <w:style w:type="paragraph" w:customStyle="1" w:styleId="23">
    <w:name w:val="修订2"/>
    <w:uiPriority w:val="99"/>
    <w:unhideWhenUsed/>
    <w:qFormat/>
    <w:rPr>
      <w:rFonts w:ascii="Calibri" w:hAnsi="Calibri"/>
      <w:kern w:val="2"/>
      <w:sz w:val="21"/>
      <w:szCs w:val="22"/>
    </w:rPr>
  </w:style>
  <w:style w:type="paragraph" w:styleId="aff5">
    <w:name w:val="List Paragraph"/>
    <w:basedOn w:val="a"/>
    <w:uiPriority w:val="34"/>
    <w:qFormat/>
    <w:pPr>
      <w:ind w:firstLineChars="200" w:firstLine="420"/>
    </w:pPr>
  </w:style>
  <w:style w:type="paragraph" w:customStyle="1" w:styleId="Default">
    <w:name w:val="Default"/>
    <w:qFormat/>
    <w:pPr>
      <w:widowControl w:val="0"/>
      <w:autoSpaceDE w:val="0"/>
      <w:autoSpaceDN w:val="0"/>
      <w:spacing w:line="360" w:lineRule="auto"/>
      <w:ind w:firstLineChars="1600" w:firstLine="3360"/>
      <w:jc w:val="right"/>
    </w:pPr>
    <w:rPr>
      <w:rFonts w:ascii="宋体"/>
      <w:color w:val="000000"/>
      <w:sz w:val="24"/>
      <w:szCs w:val="24"/>
    </w:rPr>
  </w:style>
  <w:style w:type="character" w:styleId="aff6">
    <w:name w:val="Placeholder Text"/>
    <w:basedOn w:val="a1"/>
    <w:uiPriority w:val="99"/>
    <w:unhideWhenUsed/>
    <w:qFormat/>
    <w:rPr>
      <w:color w:val="666666"/>
    </w:rPr>
  </w:style>
  <w:style w:type="character" w:customStyle="1" w:styleId="NormalCharacter">
    <w:name w:val="NormalCharacter"/>
    <w:qFormat/>
  </w:style>
  <w:style w:type="paragraph" w:customStyle="1" w:styleId="14">
    <w:name w:val="列出段落1"/>
    <w:basedOn w:val="a"/>
    <w:uiPriority w:val="34"/>
    <w:qFormat/>
    <w:pPr>
      <w:ind w:firstLineChars="200" w:firstLine="420"/>
    </w:pPr>
    <w:rPr>
      <w:sz w:val="24"/>
      <w:szCs w:val="24"/>
    </w:rPr>
  </w:style>
  <w:style w:type="paragraph" w:customStyle="1" w:styleId="ListParagraph1">
    <w:name w:val="List Paragraph1"/>
    <w:basedOn w:val="a"/>
    <w:qFormat/>
    <w:pPr>
      <w:ind w:firstLineChars="200" w:firstLine="420"/>
    </w:pPr>
  </w:style>
  <w:style w:type="character" w:customStyle="1" w:styleId="font41">
    <w:name w:val="font41"/>
    <w:basedOn w:val="a1"/>
    <w:qFormat/>
    <w:rPr>
      <w:rFonts w:ascii="宋体" w:eastAsia="宋体" w:hAnsi="宋体" w:cs="宋体"/>
      <w:b/>
      <w:bCs/>
      <w:color w:val="000000"/>
      <w:sz w:val="14"/>
      <w:szCs w:val="14"/>
      <w:u w:val="none"/>
    </w:rPr>
  </w:style>
  <w:style w:type="character" w:customStyle="1" w:styleId="font51">
    <w:name w:val="font51"/>
    <w:basedOn w:val="a1"/>
    <w:qFormat/>
    <w:rPr>
      <w:rFonts w:ascii="宋体" w:eastAsia="宋体" w:hAnsi="宋体" w:cs="宋体"/>
      <w:color w:val="000000"/>
      <w:sz w:val="14"/>
      <w:szCs w:val="14"/>
      <w:u w:val="none"/>
    </w:rPr>
  </w:style>
  <w:style w:type="character" w:customStyle="1" w:styleId="font61">
    <w:name w:val="font61"/>
    <w:basedOn w:val="a1"/>
    <w:qFormat/>
    <w:rPr>
      <w:rFonts w:ascii="宋体" w:eastAsia="宋体" w:hAnsi="宋体" w:cs="宋体"/>
      <w:color w:val="000000"/>
      <w:sz w:val="10"/>
      <w:szCs w:val="10"/>
      <w:u w:val="none"/>
    </w:rPr>
  </w:style>
  <w:style w:type="paragraph" w:customStyle="1" w:styleId="31">
    <w:name w:val="修订3"/>
    <w:uiPriority w:val="99"/>
    <w:unhideWhenUsed/>
    <w:qFormat/>
    <w:rPr>
      <w:rFonts w:ascii="Calibri" w:hAnsi="Calibri"/>
      <w:kern w:val="2"/>
      <w:sz w:val="21"/>
      <w:szCs w:val="22"/>
    </w:rPr>
  </w:style>
  <w:style w:type="paragraph" w:customStyle="1" w:styleId="aff7">
    <w:name w:val="表格正文"/>
    <w:basedOn w:val="a"/>
    <w:qFormat/>
    <w:pPr>
      <w:widowControl/>
      <w:spacing w:line="360" w:lineRule="auto"/>
      <w:jc w:val="center"/>
    </w:pPr>
    <w:rPr>
      <w:rFonts w:ascii="宋体" w:hAnsi="宋体" w:cstheme="minorEastAsia"/>
      <w:kern w:val="0"/>
      <w:sz w:val="24"/>
      <w:szCs w:val="24"/>
    </w:rPr>
  </w:style>
  <w:style w:type="character" w:customStyle="1" w:styleId="40">
    <w:name w:val="标题 4 字符"/>
    <w:basedOn w:val="a1"/>
    <w:link w:val="4"/>
    <w:uiPriority w:val="9"/>
    <w:semiHidden/>
    <w:qFormat/>
    <w:rPr>
      <w:rFonts w:asciiTheme="minorHAnsi" w:eastAsiaTheme="minorEastAsia" w:hAnsiTheme="minorHAnsi" w:cstheme="majorBidi"/>
      <w:color w:val="365F91" w:themeColor="accent1" w:themeShade="BF"/>
      <w:kern w:val="2"/>
      <w:sz w:val="28"/>
      <w:szCs w:val="28"/>
      <w14:ligatures w14:val="standardContextual"/>
    </w:rPr>
  </w:style>
  <w:style w:type="character" w:customStyle="1" w:styleId="50">
    <w:name w:val="标题 5 字符"/>
    <w:basedOn w:val="a1"/>
    <w:link w:val="5"/>
    <w:uiPriority w:val="9"/>
    <w:semiHidden/>
    <w:qFormat/>
    <w:rPr>
      <w:rFonts w:asciiTheme="minorHAnsi" w:eastAsiaTheme="minorEastAsia" w:hAnsiTheme="minorHAnsi" w:cstheme="majorBidi"/>
      <w:color w:val="365F91" w:themeColor="accent1" w:themeShade="BF"/>
      <w:kern w:val="2"/>
      <w:sz w:val="24"/>
      <w:szCs w:val="24"/>
      <w14:ligatures w14:val="standardContextual"/>
    </w:rPr>
  </w:style>
  <w:style w:type="character" w:customStyle="1" w:styleId="60">
    <w:name w:val="标题 6 字符"/>
    <w:basedOn w:val="a1"/>
    <w:link w:val="6"/>
    <w:uiPriority w:val="9"/>
    <w:semiHidden/>
    <w:qFormat/>
    <w:rPr>
      <w:rFonts w:asciiTheme="minorHAnsi" w:eastAsiaTheme="minorEastAsia" w:hAnsiTheme="minorHAnsi" w:cstheme="majorBidi"/>
      <w:b/>
      <w:bCs/>
      <w:color w:val="365F91" w:themeColor="accent1" w:themeShade="BF"/>
      <w:kern w:val="2"/>
      <w:sz w:val="21"/>
      <w:szCs w:val="22"/>
      <w14:ligatures w14:val="standardContextual"/>
    </w:rPr>
  </w:style>
  <w:style w:type="character" w:customStyle="1" w:styleId="70">
    <w:name w:val="标题 7 字符"/>
    <w:basedOn w:val="a1"/>
    <w:link w:val="7"/>
    <w:uiPriority w:val="9"/>
    <w:semiHidden/>
    <w:qFormat/>
    <w:rPr>
      <w:rFonts w:asciiTheme="minorHAnsi" w:eastAsiaTheme="minorEastAsia" w:hAnsiTheme="minorHAnsi" w:cstheme="majorBidi"/>
      <w:b/>
      <w:bCs/>
      <w:color w:val="595959" w:themeColor="text1" w:themeTint="A6"/>
      <w:kern w:val="2"/>
      <w:sz w:val="21"/>
      <w:szCs w:val="22"/>
      <w14:ligatures w14:val="standardContextual"/>
    </w:rPr>
  </w:style>
  <w:style w:type="character" w:customStyle="1" w:styleId="80">
    <w:name w:val="标题 8 字符"/>
    <w:basedOn w:val="a1"/>
    <w:link w:val="8"/>
    <w:uiPriority w:val="9"/>
    <w:semiHidden/>
    <w:qFormat/>
    <w:rPr>
      <w:rFonts w:asciiTheme="minorHAnsi" w:eastAsiaTheme="minorEastAsia" w:hAnsiTheme="minorHAnsi" w:cstheme="majorBidi"/>
      <w:color w:val="595959" w:themeColor="text1" w:themeTint="A6"/>
      <w:kern w:val="2"/>
      <w:sz w:val="21"/>
      <w:szCs w:val="22"/>
      <w14:ligatures w14:val="standardContextual"/>
    </w:rPr>
  </w:style>
  <w:style w:type="character" w:customStyle="1" w:styleId="90">
    <w:name w:val="标题 9 字符"/>
    <w:basedOn w:val="a1"/>
    <w:link w:val="9"/>
    <w:uiPriority w:val="9"/>
    <w:semiHidden/>
    <w:qFormat/>
    <w:rPr>
      <w:rFonts w:asciiTheme="minorHAnsi" w:eastAsiaTheme="majorEastAsia" w:hAnsiTheme="minorHAnsi" w:cstheme="majorBidi"/>
      <w:color w:val="595959" w:themeColor="text1" w:themeTint="A6"/>
      <w:kern w:val="2"/>
      <w:sz w:val="21"/>
      <w:szCs w:val="22"/>
      <w14:ligatures w14:val="standardContextual"/>
    </w:rPr>
  </w:style>
  <w:style w:type="character" w:customStyle="1" w:styleId="10">
    <w:name w:val="标题 1 字符"/>
    <w:link w:val="1"/>
    <w:qFormat/>
    <w:rPr>
      <w:rFonts w:ascii="宋体" w:hAnsi="宋体" w:cs="宋体"/>
      <w:b/>
      <w:bCs/>
      <w:kern w:val="44"/>
      <w:sz w:val="44"/>
      <w:szCs w:val="44"/>
    </w:rPr>
  </w:style>
  <w:style w:type="character" w:customStyle="1" w:styleId="af3">
    <w:name w:val="页脚 字符"/>
    <w:basedOn w:val="a1"/>
    <w:link w:val="af2"/>
    <w:uiPriority w:val="99"/>
    <w:qFormat/>
    <w:rPr>
      <w:rFonts w:ascii="宋体" w:hAnsi="宋体"/>
      <w:bCs/>
      <w:kern w:val="2"/>
      <w:sz w:val="22"/>
      <w:szCs w:val="22"/>
    </w:rPr>
  </w:style>
  <w:style w:type="character" w:customStyle="1" w:styleId="30">
    <w:name w:val="标题 3 字符"/>
    <w:basedOn w:val="a1"/>
    <w:link w:val="3"/>
    <w:uiPriority w:val="9"/>
    <w:qFormat/>
    <w:rPr>
      <w:rFonts w:ascii="宋体" w:eastAsia="Malgun Gothic" w:hAnsi="宋体" w:cs="宋体"/>
      <w:b/>
      <w:bCs/>
      <w:sz w:val="32"/>
      <w:szCs w:val="32"/>
    </w:rPr>
  </w:style>
  <w:style w:type="character" w:customStyle="1" w:styleId="afa">
    <w:name w:val="标题 字符"/>
    <w:basedOn w:val="a1"/>
    <w:link w:val="af9"/>
    <w:uiPriority w:val="10"/>
    <w:qFormat/>
    <w:rPr>
      <w:rFonts w:asciiTheme="majorHAnsi" w:eastAsiaTheme="majorEastAsia" w:hAnsiTheme="majorHAnsi" w:cstheme="majorBidi"/>
      <w:spacing w:val="-10"/>
      <w:kern w:val="28"/>
      <w:sz w:val="56"/>
      <w:szCs w:val="56"/>
      <w14:ligatures w14:val="standardContextual"/>
    </w:rPr>
  </w:style>
  <w:style w:type="character" w:customStyle="1" w:styleId="af7">
    <w:name w:val="副标题 字符"/>
    <w:basedOn w:val="a1"/>
    <w:link w:val="af6"/>
    <w:uiPriority w:val="11"/>
    <w:qFormat/>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f8">
    <w:name w:val="Quote"/>
    <w:basedOn w:val="a"/>
    <w:next w:val="a"/>
    <w:link w:val="aff9"/>
    <w:uiPriority w:val="29"/>
    <w:qFormat/>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ff9">
    <w:name w:val="引用 字符"/>
    <w:basedOn w:val="a1"/>
    <w:link w:val="aff8"/>
    <w:uiPriority w:val="29"/>
    <w:qFormat/>
    <w:rPr>
      <w:rFonts w:asciiTheme="minorHAnsi" w:eastAsiaTheme="minorEastAsia" w:hAnsiTheme="minorHAnsi" w:cstheme="minorBidi"/>
      <w:i/>
      <w:iCs/>
      <w:color w:val="404040" w:themeColor="text1" w:themeTint="BF"/>
      <w:kern w:val="2"/>
      <w:sz w:val="21"/>
      <w:szCs w:val="22"/>
      <w14:ligatures w14:val="standardContextual"/>
    </w:rPr>
  </w:style>
  <w:style w:type="character" w:customStyle="1" w:styleId="15">
    <w:name w:val="明显强调1"/>
    <w:basedOn w:val="a1"/>
    <w:uiPriority w:val="21"/>
    <w:qFormat/>
    <w:rPr>
      <w:i/>
      <w:iCs/>
      <w:color w:val="365F91" w:themeColor="accent1" w:themeShade="BF"/>
    </w:rPr>
  </w:style>
  <w:style w:type="paragraph" w:styleId="affa">
    <w:name w:val="Intense Quote"/>
    <w:basedOn w:val="a"/>
    <w:next w:val="a"/>
    <w:link w:val="aff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14:ligatures w14:val="standardContextual"/>
    </w:rPr>
  </w:style>
  <w:style w:type="character" w:customStyle="1" w:styleId="affb">
    <w:name w:val="明显引用 字符"/>
    <w:basedOn w:val="a1"/>
    <w:link w:val="affa"/>
    <w:uiPriority w:val="30"/>
    <w:qFormat/>
    <w:rPr>
      <w:rFonts w:asciiTheme="minorHAnsi" w:eastAsiaTheme="minorEastAsia" w:hAnsiTheme="minorHAnsi" w:cstheme="minorBidi"/>
      <w:i/>
      <w:iCs/>
      <w:color w:val="365F91" w:themeColor="accent1" w:themeShade="BF"/>
      <w:kern w:val="2"/>
      <w:sz w:val="21"/>
      <w:szCs w:val="22"/>
      <w14:ligatures w14:val="standardContextual"/>
    </w:rPr>
  </w:style>
  <w:style w:type="character" w:customStyle="1" w:styleId="16">
    <w:name w:val="明显参考1"/>
    <w:basedOn w:val="a1"/>
    <w:uiPriority w:val="32"/>
    <w:qFormat/>
    <w:rPr>
      <w:b/>
      <w:bCs/>
      <w:smallCaps/>
      <w:color w:val="365F91" w:themeColor="accent1" w:themeShade="BF"/>
      <w:spacing w:val="5"/>
    </w:rPr>
  </w:style>
  <w:style w:type="character" w:customStyle="1" w:styleId="af5">
    <w:name w:val="页眉 字符"/>
    <w:basedOn w:val="a1"/>
    <w:link w:val="af4"/>
    <w:uiPriority w:val="99"/>
    <w:qFormat/>
    <w:rPr>
      <w:rFonts w:ascii="Calibri" w:hAnsi="Calibri"/>
      <w:kern w:val="2"/>
      <w:sz w:val="18"/>
      <w:szCs w:val="18"/>
    </w:rPr>
  </w:style>
  <w:style w:type="character" w:customStyle="1" w:styleId="ac">
    <w:name w:val="正文文本缩进 字符"/>
    <w:basedOn w:val="a1"/>
    <w:link w:val="ab"/>
    <w:qFormat/>
    <w:rPr>
      <w:rFonts w:ascii="Calibri" w:hAnsi="Calibri"/>
      <w:kern w:val="2"/>
      <w:sz w:val="21"/>
      <w:szCs w:val="22"/>
    </w:rPr>
  </w:style>
  <w:style w:type="character" w:customStyle="1" w:styleId="22">
    <w:name w:val="正文文本首行缩进 2 字符"/>
    <w:basedOn w:val="ac"/>
    <w:link w:val="21"/>
    <w:qFormat/>
    <w:rPr>
      <w:rFonts w:ascii="Calibri" w:hAnsi="Calibri"/>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styleId="affc">
    <w:name w:val="Unresolved Mention"/>
    <w:basedOn w:val="a1"/>
    <w:uiPriority w:val="99"/>
    <w:semiHidden/>
    <w:unhideWhenUsed/>
    <w:rsid w:val="00626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a8596446-ab90-4763-8f81-7c27860b45bc</errorID>
      <errorWord>2026年04月</errorWord>
      <group>L1_Knowledge</group>
      <groupName>知识性问题</groupName>
      <ability>L2_Time</ability>
      <abilityName>日期时间</abilityName>
      <candidateList>
        <item>2026年4月</item>
      </candidateList>
      <explain>根据日常书写习惯，月份一般会省略前导零。</explain>
      <paraID>6E1ED905</paraID>
      <start>3</start>
      <end>11</end>
      <status>ignored</status>
      <modifiedWord/>
      <trackRevisions>false</trackRevisions>
    </reviewItem>
    <reviewItem>
      <errorID>337eb7af-25bf-4a8b-87d0-3660ab7ae9e7</errorID>
      <errorWord>2026年04月</errorWord>
      <group>L1_Knowledge</group>
      <groupName>知识性问题</groupName>
      <ability>L2_Time</ability>
      <abilityName>日期时间</abilityName>
      <candidateList>
        <item>2026年4月</item>
      </candidateList>
      <explain>根据日常书写习惯，月份一般会省略前导零。</explain>
      <paraID> B0089A3</paraID>
      <start>75</start>
      <end>83</end>
      <status>ignored</status>
      <modifiedWord/>
      <trackRevisions>false</trackRevisions>
    </reviewItem>
    <reviewItem>
      <errorID>d3b2d787-931f-4c33-b512-08913ff3df21</errorID>
      <errorWord>：；</errorWord>
      <group>L1_Punc</group>
      <groupName>标点问题</groupName>
      <ability>L2_Punc</ability>
      <abilityName>标点符号检查</abilityName>
      <candidateList>
        <item>：</item>
      </candidateList>
      <explain/>
      <paraID>4D7A2912</paraID>
      <start>27</start>
      <end>29</end>
      <status>ignored</status>
      <modifiedWord/>
      <trackRevisions>false</trackRevisions>
    </reviewItem>
    <reviewItem>
      <errorID>41b3f7fb-8764-40c7-852d-db78374b3c58</errorID>
      <errorWord>LED视频处理器</errorWord>
      <group>L1_Other</group>
      <groupName>其他问题</groupName>
      <ability>L2_Consistency</ability>
      <abilityName>一致性检查</abilityName>
      <candidateList>
        <item>视频处理器</item>
      </candidateList>
      <explain>术语一致性：在文档中，对于同一设备，前面使用了‘LED视频处理器’，后面统一使用‘视频处理器’，应保持统一，建议使用‘视频处理器’</explain>
      <paraID> CB73FCB</paraID>
      <start>0</start>
      <end>8</end>
      <status>unmodified</status>
      <modifiedWord/>
      <trackRevisions>false</trackRevisions>
    </reviewItem>
    <reviewItem>
      <errorID>0f25328f-d091-4315-8bd7-ec4df04730a5</errorID>
      <errorWord>实施</errorWord>
      <group>L1_Word</group>
      <groupName>字词问题</groupName>
      <ability>L2_Typo</ability>
      <abilityName>字词错误</abilityName>
      <candidateList>
        <item>敷设</item>
      </candidateList>
      <explain/>
      <paraID>658DE43E</paraID>
      <start>4</start>
      <end>6</end>
      <status>ignored</status>
      <modifiedWord/>
      <trackRevisions>false</trackRevisions>
    </reviewItem>
    <reviewItem>
      <errorID>dc6edbe0-c191-4917-97e4-062344c2de01</errorID>
      <errorWord>2026年04月</errorWord>
      <group>L1_Knowledge</group>
      <groupName>知识性问题</groupName>
      <ability>L2_Time</ability>
      <abilityName>日期时间</abilityName>
      <candidateList>
        <item>2026年4月</item>
      </candidateList>
      <explain>根据日常书写习惯，月份一般会省略前导零。</explain>
      <paraID>7F9CBC67</paraID>
      <start>5</start>
      <end>13</end>
      <status>ignored</status>
      <modifiedWord/>
      <trackRevisions>false</trackRevisions>
    </reviewItem>
    <reviewItem>
      <errorID>e8fffc9e-e1cd-4dcf-b338-240d0eff0903</errorID>
      <errorWord> </errorWord>
      <group>L1_Punc</group>
      <groupName>标点问题</groupName>
      <ability>L2_Punc</ability>
      <abilityName>标点符号检查</abilityName>
      <candidateList>
        <item/>
      </candidateList>
      <explain>此处空格冗余，建议删除。</explain>
      <paraID>7F9CBC67</paraID>
      <start>13</start>
      <end>14</end>
      <status>ignored</status>
      <modifiedWord/>
      <trackRevisions>false</trackRevisions>
    </reviewItem>
    <reviewItem>
      <errorID>681f2f68-0699-4f41-bb23-8d1a4b2fd598</errorID>
      <errorWord>2026年04月</errorWord>
      <group>L1_Knowledge</group>
      <groupName>知识性问题</groupName>
      <ability>L2_Time</ability>
      <abilityName>日期时间</abilityName>
      <candidateList>
        <item>2026年4月</item>
      </candidateList>
      <explain>根据日常书写习惯，月份一般会省略前导零。</explain>
      <paraID>7F9CBC67</paraID>
      <start>18</start>
      <end>26</end>
      <status>ignored</status>
      <modifiedWord/>
      <trackRevisions>false</trackRevisions>
    </reviewItem>
    <reviewItem>
      <errorID>60bd04dc-5498-43d9-aee4-a692b970e271</errorID>
      <errorWord> </errorWord>
      <group>L1_Punc</group>
      <groupName>标点问题</groupName>
      <ability>L2_Punc</ability>
      <abilityName>标点符号检查</abilityName>
      <candidateList>
        <item/>
      </candidateList>
      <explain>此处空格冗余，建议删除。</explain>
      <paraID>7F9CBC67</paraID>
      <start>26</start>
      <end>27</end>
      <status>ignored</status>
      <modifiedWord/>
      <trackRevisions>false</trackRevisions>
    </reviewItem>
    <reviewItem>
      <errorID>79616d95-e6a4-4cba-846d-ba72f093fbb0</errorID>
      <errorWord>联系</errorWord>
      <group>L1_Punc</group>
      <groupName>标点问题</groupName>
      <ability>L2_Punc</ability>
      <abilityName>标点符号检查</abilityName>
      <candidateList>
        <item>联系：</item>
      </candidateList>
      <explain/>
      <paraID>47879BE3</paraID>
      <start>19</start>
      <end>21</end>
      <status>ignored</status>
      <modifiedWord/>
      <trackRevisions>false</trackRevisions>
    </reviewItem>
    <reviewItem>
      <errorID>453173ff-bc6f-4fad-a57e-4c03ea3175b0</errorID>
      <errorWord>2026年04月</errorWord>
      <group>L1_Knowledge</group>
      <groupName>知识性问题</groupName>
      <ability>L2_Time</ability>
      <abilityName>日期时间</abilityName>
      <candidateList>
        <item>2026年4月</item>
      </candidateList>
      <explain>根据日常书写习惯，月份一般会省略前导零。</explain>
      <paraID>1DCDC04F</paraID>
      <start>3</start>
      <end>11</end>
      <status>ignored</status>
      <modifiedWord/>
      <trackRevisions>false</trackRevisions>
    </reviewItem>
    <reviewItem>
      <errorID>ef1160b8-c09e-4aeb-92ee-31112d003c66</errorID>
      <errorWord>日</errorWord>
      <group>L1_Punc</group>
      <groupName>标点问题</groupName>
      <ability>L2_Punc</ability>
      <abilityName>标点符号检查</abilityName>
      <candidateList>
        <item>日。</item>
      </candidateList>
      <explain/>
      <paraID>1DCDC04F</paraID>
      <start>13</start>
      <end>14</end>
      <status>ignored</status>
      <modifiedWord/>
      <trackRevisions>false</trackRevisions>
    </reviewItem>
    <reviewItem>
      <errorID>f1b50cdc-9a47-47ce-b07a-fadb96b2bd57</errorID>
      <errorWord>彩虹</errorWord>
      <group>L1_Word</group>
      <groupName>字词问题</groupName>
      <ability>L2_Typo</ability>
      <abilityName>字词错误</abilityName>
      <candidateList>
        <item>红塔</item>
      </candidateList>
      <explain/>
      <paraID>189E8D8E</paraID>
      <start>17</start>
      <end>19</end>
      <status>ignored</status>
      <modifiedWord/>
      <trackRevisions>false</trackRevisions>
    </reviewItem>
    <reviewItem>
      <errorID>024d1be3-6e4b-435e-8680-324c6b1ba5a8</errorID>
      <errorWord>。</errorWord>
      <group>L1_Grammar</group>
      <groupName>语法问题</groupName>
      <ability>L2_Grammar</ability>
      <abilityName>语法错误</abilityName>
      <candidateList>
        <item>该资料。</item>
      </candidateList>
      <explain/>
      <paraID>22ED82A4</paraID>
      <start>45</start>
      <end>46</end>
      <status>ignored</status>
      <modifiedWord/>
      <trackRevisions>false</trackRevisions>
    </reviewItem>
    <reviewItem>
      <errorID>34c178aa-9588-4318-a5c1-c2261559f228</errorID>
      <errorWord>单数</errorWord>
      <group>L1_Word</group>
      <groupName>字词问题</groupName>
      <ability>L2_Typo</ability>
      <abilityName>字词错误</abilityName>
      <candidateList>
        <item>奇数</item>
      </candidateList>
      <explain/>
      <paraID>1AB9857D</paraID>
      <start>29</start>
      <end>31</end>
      <status>ignored</status>
      <modifiedWord/>
      <trackRevisions>false</trackRevisions>
    </reviewItem>
    <reviewItem>
      <errorID>6daad4cc-723a-41d8-8015-0c80fdee6294</errorID>
      <errorWord>关于</errorWord>
      <group>L1_Punc</group>
      <groupName>标点问题</groupName>
      <ability>L2_Punc</ability>
      <abilityName>标点符号检查</abilityName>
      <candidateList>
        <item>《关于</item>
      </candidateList>
      <explain/>
      <paraID>3C2D1187</paraID>
      <start>61</start>
      <end>63</end>
      <status>ignored</status>
      <modifiedWord/>
      <trackRevisions>false</trackRevisions>
    </reviewItem>
    <reviewItem>
      <errorID>e163a282-c928-4a31-9728-5186a92f7a0e</errorID>
      <errorWord>《</errorWord>
      <group>L1_Punc</group>
      <groupName>标点问题</groupName>
      <ability>L2_Punc</ability>
      <abilityName>标点符号检查</abilityName>
      <candidateList>
        <item>〈</item>
      </candidateList>
      <explain/>
      <paraID>3C2D1187</paraID>
      <start>65</start>
      <end>66</end>
      <status>ignored</status>
      <modifiedWord/>
      <trackRevisions>false</trackRevisions>
    </reviewItem>
    <reviewItem>
      <errorID>afe48af7-6ea9-41e8-b1fc-c07bc4122bd1</errorID>
      <errorWord>》</errorWord>
      <group>L1_Punc</group>
      <groupName>标点问题</groupName>
      <ability>L2_Punc</ability>
      <abilityName>标点符号检查</abilityName>
      <candidateList>
        <item>〉</item>
      </candidateList>
      <explain/>
      <paraID>3C2D1187</paraID>
      <start>88</start>
      <end>89</end>
      <status>ignored</status>
      <modifiedWord/>
      <trackRevisions>false</trackRevisions>
    </reviewItem>
    <reviewItem>
      <errorID>eab6f5c8-0e08-4bce-847a-259bdec774d0</errorID>
      <errorWord>【</errorWord>
      <group>L1_Word</group>
      <groupName>字词问题</groupName>
      <ability>L2_Typo</ability>
      <abilityName>字词错误</abilityName>
      <candidateList>
        <item>》（</item>
      </candidateList>
      <explain/>
      <paraID>3C2D1187</paraID>
      <start>92</start>
      <end>93</end>
      <status>ignored</status>
      <modifiedWord/>
      <trackRevisions>false</trackRevisions>
    </reviewItem>
    <reviewItem>
      <errorID>4c810ec5-3f18-4449-90e1-af54e281a43d</errorID>
      <errorWord>[2026]11号</errorWord>
      <group>L1_Knowledge</group>
      <groupName>知识性问题</groupName>
      <ability>L2_Knowledge</ability>
      <abilityName>其他知识</abilityName>
      <candidateList>
        <item>〔2026〕11号</item>
      </candidateList>
      <explain>发文字号格式错误。</explain>
      <paraID>3C2D1187</paraID>
      <start>97</start>
      <end>106</end>
      <status>ignored</status>
      <modifiedWord/>
      <trackRevisions>false</trackRevisions>
    </reviewItem>
    <reviewItem>
      <errorID>c718457b-d319-471a-b104-acc7081c5c48</errorID>
      <errorWord>】文件</errorWord>
      <group>L1_Grammar</group>
      <groupName>语法问题</groupName>
      <ability>L2_Grammar</ability>
      <abilityName>语法错误</abilityName>
      <candidateList>
        <item>）</item>
      </candidateList>
      <explain/>
      <paraID>3C2D1187</paraID>
      <start>106</start>
      <end>109</end>
      <status>ignored</status>
      <modifiedWord/>
      <trackRevisions>false</trackRevisions>
    </reviewItem>
    <reviewItem>
      <errorID>2d1443d8-cb57-48db-881d-971afe443be1</errorID>
      <errorWord>计量衡单位</errorWord>
      <group>L1_Word</group>
      <groupName>字词问题</groupName>
      <ability>L2_Typo</ability>
      <abilityName>字词错误</abilityName>
      <candidateList>
        <item>计量单位</item>
      </candidateList>
      <explain/>
      <paraID>14C6FE80</paraID>
      <start>11</start>
      <end>15</end>
      <status>modified</status>
      <modifiedWord>计量单位</modifiedWord>
      <trackRevisions>false</trackRevisions>
    </reviewItem>
    <reviewItem>
      <errorID>25c14ebd-8d3c-42ca-a154-9e87b37380e3</errorID>
      <errorWord>含</errorWord>
      <group>L1_Punc</group>
      <groupName>标点问题</groupName>
      <ability>L2_Punc</ability>
      <abilityName>标点符号检查</abilityName>
      <candidateList>
        <item>，含</item>
      </candidateList>
      <explain/>
      <paraID>53CB0788</paraID>
      <start>27</start>
      <end>29</end>
      <status>modified</status>
      <modifiedWord>，含</modifiedWord>
      <trackRevisions>false</trackRevisions>
    </reviewItem>
    <reviewItem>
      <errorID>5fd84485-d137-465a-9ffb-bc6aaf0cc096</errorID>
      <errorWord>操作合</errorWord>
      <group>L1_Word</group>
      <groupName>字词问题</groupName>
      <ability>L2_Typo</ability>
      <abilityName>字词错误</abilityName>
      <candidateList>
        <item>操作台</item>
      </candidateList>
      <explain/>
      <paraID> EF0A050</paraID>
      <start>9</start>
      <end>12</end>
      <status>ignored</status>
      <modifiedWord/>
      <trackRevisions>false</trackRevisions>
    </reviewItem>
    <reviewItem>
      <errorID>3660d480-7d02-4c15-9e39-493494486710</errorID>
      <errorWord>。。</errorWord>
      <group>L1_Punc</group>
      <groupName>标点问题</groupName>
      <ability>L2_Punc</ability>
      <abilityName>标点符号检查</abilityName>
      <candidateList>
        <item>。</item>
      </candidateList>
      <explain/>
      <paraID>610FEFBB</paraID>
      <start>35</start>
      <end>36</end>
      <status>modified</status>
      <modifiedWord>。</modifiedWord>
      <trackRevisions>false</trackRevisions>
    </reviewItem>
    <reviewItem>
      <errorID>d177d80d-6f96-48af-8183-30658d356113</errorID>
      <errorWord>，</errorWord>
      <group>L1_Grammar</group>
      <groupName>语法问题</groupName>
      <ability>L2_Grammar</ability>
      <abilityName>语法错误</abilityName>
      <candidateList>
        <item>，都将被取消中标资格。</item>
      </candidateList>
      <explain/>
      <paraID>5A7E0B42</paraID>
      <start>22</start>
      <end>33</end>
      <status>modified</status>
      <modifiedWord>，都将被取消中标资格。</modifiedWord>
      <trackRevisions>false</trackRevisions>
    </reviewItem>
    <reviewItem>
      <errorID>16a00efa-b8b8-4dcf-b5ab-f7e72fc2afc3</errorID>
      <errorWord>，</errorWord>
      <group>L1_Punc</group>
      <groupName>标点问题</groupName>
      <ability>L2_Punc</ability>
      <abilityName>标点符号检查</abilityName>
      <candidateList>
        <item>。</item>
      </candidateList>
      <explain/>
      <paraID>26B2F7E8</paraID>
      <start>26</start>
      <end>27</end>
      <status>modified</status>
      <modifiedWord>。</modifiedWord>
      <trackRevisions>false</trackRevisions>
    </reviewItem>
    <reviewItem>
      <errorID>c5889fd7-c0fb-4f15-88e6-efc6101ddae3</errorID>
      <errorWord>签订合同</errorWord>
      <group>L1_Punc</group>
      <groupName>标点问题</groupName>
      <ability>L2_Punc</ability>
      <abilityName>标点符号检查</abilityName>
      <candidateList>
        <item>签订合同。</item>
      </candidateList>
      <explain/>
      <paraID>7F4CAE8D</paraID>
      <start>3</start>
      <end>7</end>
      <status>ignored</status>
      <modifiedWord/>
      <trackRevisions>false</trackRevisions>
    </reviewItem>
    <reviewItem>
      <errorID>8ec080ee-7dc8-4a79-aebb-31c4dd29adc4</errorID>
      <errorWord>保证金</errorWord>
      <group>L1_Punc</group>
      <groupName>标点问题</groupName>
      <ability>L2_Punc</ability>
      <abilityName>标点符号检查</abilityName>
      <candidateList>
        <item>保证金。</item>
      </candidateList>
      <explain/>
      <paraID>3C478F37</paraID>
      <start>5</start>
      <end>8</end>
      <status>ignored</status>
      <modifiedWord/>
      <trackRevisions>false</trackRevisions>
    </reviewItem>
    <reviewItem>
      <errorID>65b1b0a7-5d34-415e-9556-2516ca50568a</errorID>
      <errorWord>备案</errorWord>
      <group>L1_Punc</group>
      <groupName>标点问题</groupName>
      <ability>L2_Punc</ability>
      <abilityName>标点符号检查</abilityName>
      <candidateList>
        <item>备案。</item>
      </candidateList>
      <explain/>
      <paraID>1841AF21</paraID>
      <start>5</start>
      <end>7</end>
      <status>ignored</status>
      <modifiedWord/>
      <trackRevisions>false</trackRevisions>
    </reviewItem>
    <reviewItem>
      <errorID>b62e5901-ce73-4c50-bf24-33732c5cd54a</errorID>
      <errorWord>验收</errorWord>
      <group>L1_Punc</group>
      <groupName>标点问题</groupName>
      <ability>L2_Punc</ability>
      <abilityName>标点符号检查</abilityName>
      <candidateList>
        <item>验收。</item>
      </candidateList>
      <explain/>
      <paraID>3BCC4FDA</paraID>
      <start>5</start>
      <end>7</end>
      <status>ignored</status>
      <modifiedWord/>
      <trackRevisions>false</trackRevisions>
    </reviewItem>
    <reviewItem>
      <errorID>a22509a9-22d5-44ae-b700-563a301af597</errorID>
      <errorWord>保证</errorWord>
      <group>L1_Word</group>
      <groupName>字词问题</groupName>
      <ability>L2_Typo</ability>
      <abilityName>字词错误</abilityName>
      <candidateList>
        <item> 保证</item>
      </candidateList>
      <explain/>
      <paraID> 3245D67</paraID>
      <start>3</start>
      <end>5</end>
      <status>ignored</status>
      <modifiedWord/>
      <trackRevisions>false</trackRevisions>
    </reviewItem>
    <reviewItem>
      <errorID>ce952762-4955-478e-a9ac-02e9712535a9</errorID>
      <errorWord>法律责任</errorWord>
      <group>L1_Word</group>
      <groupName>字词问题</groupName>
      <ability>L2_Typo</ability>
      <abilityName>字词错误</abilityName>
      <candidateList>
        <item> 法律责任</item>
      </candidateList>
      <explain/>
      <paraID>5683CC87</paraID>
      <start>3</start>
      <end>7</end>
      <status>ignored</status>
      <modifiedWord/>
      <trackRevisions>false</trackRevisions>
    </reviewItem>
    <reviewItem>
      <errorID>615113bd-45ed-4fb0-a8a6-a0ffbc425ee6</errorID>
      <errorWord>询问</errorWord>
      <group>L1_Word</group>
      <groupName>字词问题</groupName>
      <ability>L2_Typo</ability>
      <abilityName>字词错误</abilityName>
      <candidateList>
        <item> 询问</item>
      </candidateList>
      <explain/>
      <paraID>4D78E8D3</paraID>
      <start>3</start>
      <end>5</end>
      <status>ignored</status>
      <modifiedWord/>
      <trackRevisions>false</trackRevisions>
    </reviewItem>
    <reviewItem>
      <errorID>e0db770a-edc9-4b73-b717-e6d5614a0b90</errorID>
      <errorWord>询问</errorWord>
      <group>L1_Word</group>
      <groupName>字词问题</groupName>
      <ability>L2_Typo</ability>
      <abilityName>字词错误</abilityName>
      <candidateList>
        <item> 询问</item>
      </candidateList>
      <explain/>
      <paraID>3288D3F9</paraID>
      <start>4</start>
      <end>6</end>
      <status>ignored</status>
      <modifiedWord/>
      <trackRevisions>false</trackRevisions>
    </reviewItem>
    <reviewItem>
      <errorID>554fb4e0-7378-45d7-8f5b-7fc59766d1ea</errorID>
      <errorWord>质疑</errorWord>
      <group>L1_Word</group>
      <groupName>字词问题</groupName>
      <ability>L2_Typo</ability>
      <abilityName>字词错误</abilityName>
      <candidateList>
        <item> 质疑</item>
      </candidateList>
      <explain/>
      <paraID>4186E381</paraID>
      <start>4</start>
      <end>6</end>
      <status>ignored</status>
      <modifiedWord/>
      <trackRevisions>false</trackRevisions>
    </reviewItem>
    <reviewItem>
      <errorID>3ff6a4a5-dba5-438d-b2c6-889d8a0d26d0</errorID>
      <errorWord>提交</errorWord>
      <group>L1_Word</group>
      <groupName>字词问题</groupName>
      <ability>L2_Typo</ability>
      <abilityName>字词错误</abilityName>
      <candidateList>
        <item> 提交</item>
      </candidateList>
      <explain/>
      <paraID>15B48E52</paraID>
      <start>6</start>
      <end>8</end>
      <status>ignored</status>
      <modifiedWord/>
      <trackRevisions>false</trackRevisions>
    </reviewItem>
    <reviewItem>
      <errorID>011f3a8b-7b38-416b-b903-421cef633bad</errorID>
      <errorWord>询问</errorWord>
      <group>L1_Word</group>
      <groupName>字词问题</groupName>
      <ability>L2_Typo</ability>
      <abilityName>字词错误</abilityName>
      <candidateList>
        <item> 询问</item>
      </candidateList>
      <explain/>
      <paraID>3C35CE4B</paraID>
      <start>6</start>
      <end>8</end>
      <status>ignored</status>
      <modifiedWord/>
      <trackRevisions>false</trackRevisions>
    </reviewItem>
    <reviewItem>
      <errorID>1b6749dc-49a8-42bf-adf6-43b04b9025b8</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3C35CE4B</paraID>
      <start>27</start>
      <end>29</end>
      <status>ignored</status>
      <modifiedWord/>
      <trackRevisions>false</trackRevisions>
    </reviewItem>
    <reviewItem>
      <errorID>530af6f1-ac03-488c-aec4-ad0ef6336ea4</errorID>
      <errorWord>对于</errorWord>
      <group>L1_Word</group>
      <groupName>字词问题</groupName>
      <ability>L2_Typo</ability>
      <abilityName>字词错误</abilityName>
      <candidateList>
        <item> 对于</item>
      </candidateList>
      <explain/>
      <paraID>7737E78A</paraID>
      <start>6</start>
      <end>8</end>
      <status>ignored</status>
      <modifiedWord/>
      <trackRevisions>false</trackRevisions>
    </reviewItem>
    <reviewItem>
      <errorID>0010a49f-18a6-452f-950e-eac54b58a1ec</errorID>
      <errorWord>采购</errorWord>
      <group>L1_Word</group>
      <groupName>字词问题</groupName>
      <ability>L2_Typo</ability>
      <abilityName>字词错误</abilityName>
      <candidateList>
        <item> 采购</item>
      </candidateList>
      <explain/>
      <paraID>36BA803C</paraID>
      <start>6</start>
      <end>8</end>
      <status>ignored</status>
      <modifiedWord/>
      <trackRevisions>false</trackRevisions>
    </reviewItem>
    <reviewItem>
      <errorID>71be0510-8602-43fe-b0a1-43ddc86de948</errorID>
      <errorWord>投诉</errorWord>
      <group>L1_Word</group>
      <groupName>字词问题</groupName>
      <ability>L2_Typo</ability>
      <abilityName>字词错误</abilityName>
      <candidateList>
        <item> 投诉</item>
      </candidateList>
      <explain/>
      <paraID>2BD6553D</paraID>
      <start>4</start>
      <end>6</end>
      <status>ignored</status>
      <modifiedWord/>
      <trackRevisions>false</trackRevisions>
    </reviewItem>
    <reviewItem>
      <errorID>c94368f9-f1e1-4d89-b061-f8b4e52da02c</errorID>
      <errorWord>质疑</errorWord>
      <group>L1_Word</group>
      <groupName>字词问题</groupName>
      <ability>L2_Typo</ability>
      <abilityName>字词错误</abilityName>
      <candidateList>
        <item> 质疑</item>
      </candidateList>
      <explain/>
      <paraID>5890DE06</paraID>
      <start>6</start>
      <end>8</end>
      <status>ignored</status>
      <modifiedWord/>
      <trackRevisions>false</trackRevisions>
    </reviewItem>
    <reviewItem>
      <errorID>a84bc23e-afd1-4d9f-9616-92c55396c2f7</errorID>
      <errorWord>电子</errorWord>
      <group>L1_Word</group>
      <groupName>字词问题</groupName>
      <ability>L2_Typo</ability>
      <abilityName>字词错误</abilityName>
      <candidateList>
        <item> 电子</item>
      </candidateList>
      <explain/>
      <paraID>48A2765A</paraID>
      <start>4</start>
      <end>6</end>
      <status>ignored</status>
      <modifiedWord/>
      <trackRevisions>false</trackRevisions>
    </reviewItem>
    <reviewItem>
      <errorID>9a9ee24a-4b6f-4df1-8165-98425186aea4</errorID>
      <errorWord>出现</errorWord>
      <group>L1_Word</group>
      <groupName>字词问题</groupName>
      <ability>L2_Typo</ability>
      <abilityName>字词错误</abilityName>
      <candidateList>
        <item> 出现</item>
      </candidateList>
      <explain/>
      <paraID>2797580E</paraID>
      <start>4</start>
      <end>6</end>
      <status>ignored</status>
      <modifiedWord/>
      <trackRevisions>false</trackRevisions>
    </reviewItem>
    <reviewItem>
      <errorID>41ef9a84-20fd-4943-bc92-e0242bc0e76d</errorID>
      <errorWord>满足</errorWord>
      <group>L1_Word</group>
      <groupName>字词问题</groupName>
      <ability>L2_Typo</ability>
      <abilityName>字词错误</abilityName>
      <candidateList>
        <item>经</item>
      </candidateList>
      <explain/>
      <paraID>5DB7F08A</paraID>
      <start>40</start>
      <end>41</end>
      <status>modified</status>
      <modifiedWord>经</modifiedWord>
      <trackRevisions>false</trackRevisions>
    </reviewItem>
    <reviewItem>
      <errorID>40c236f9-0ef7-4436-8732-719e71949a1d</errorID>
      <errorWord>的合格</errorWord>
      <group>L1_Word</group>
      <groupName>字词问题</groupName>
      <ability>L2_Typo</ability>
      <abilityName>字词错误</abilityName>
      <candidateList>
        <item>合格的</item>
      </candidateList>
      <explain/>
      <paraID>5DB7F08A</paraID>
      <start>50</start>
      <end>53</end>
      <status>modified</status>
      <modifiedWord>合格的</modifiedWord>
      <trackRevisions>false</trackRevisions>
    </reviewItem>
    <reviewItem>
      <errorID>41ca4b03-b661-4ce9-8aae-deadb74f3c32</errorID>
      <errorWord>低于</errorWord>
      <group>L1_Grammar</group>
      <groupName>语法问题</groupName>
      <ability>L2_Grammar</ability>
      <abilityName>语法错误</abilityName>
      <candidateList>
        <item>提供低于</item>
      </candidateList>
      <explain/>
      <paraID>65C5B1EF</paraID>
      <start>32</start>
      <end>36</end>
      <status>modified</status>
      <modifiedWord>提供低于</modifiedWord>
      <trackRevisions>false</trackRevisions>
    </reviewItem>
    <reviewItem>
      <errorID>7443b1d8-fc58-423d-bfb7-815509252644</errorID>
      <errorWord>更换的</errorWord>
      <group>L1_Word</group>
      <groupName>字词问题</groupName>
      <ability>L2_Typo</ability>
      <abilityName>字词错误</abilityName>
      <candidateList>
        <item>更换</item>
      </candidateList>
      <explain/>
      <paraID>65C5B1EF</paraID>
      <start>46</start>
      <end>48</end>
      <status>modified</status>
      <modifiedWord>更换</modifiedWord>
      <trackRevisions>false</trackRevisions>
    </reviewItem>
    <reviewItem>
      <errorID>3172648f-a604-4846-983e-8c84584e025d</errorID>
      <errorWord>等全部</errorWord>
      <group>L1_Grammar</group>
      <groupName>语法问题</groupName>
      <ability>L2_Grammar</ability>
      <abilityName>语法错误</abilityName>
      <candidateList>
        <item>等</item>
      </candidateList>
      <explain/>
      <paraID>1A681565</paraID>
      <start>45</start>
      <end>46</end>
      <status>modified</status>
      <modifiedWord>等</modifiedWord>
      <trackRevisions>false</trackRevisions>
    </reviewItem>
    <reviewItem>
      <errorID>0308c5d9-7e61-48b1-b3a3-d13f71c56775</errorID>
      <errorWord>，</errorWord>
      <group>L1_Grammar</group>
      <groupName>语法问题</groupName>
      <ability>L2_Grammar</ability>
      <abilityName>语法错误</abilityName>
      <candidateList>
        <item>此类情况，</item>
      </candidateList>
      <explain/>
      <paraID>1A681565</paraID>
      <start>55</start>
      <end>60</end>
      <status>modified</status>
      <modifiedWord>此类情况，</modifiedWord>
      <trackRevisions>false</trackRevisions>
    </reviewItem>
    <reviewItem>
      <errorID>70b9c251-957c-4a16-832f-b132e6e21fb8</errorID>
      <errorWord>包括地震、战争、政府管制行为等双方无法预见、避免或克服的客观情况</errorWord>
      <group>L1_Punc</group>
      <groupName>标点问题</groupName>
      <ability>L2_Punc</ability>
      <abilityName>标点符号检查</abilityName>
      <candidateList>
        <item>（包括地震、战争、政府管制行为等双方无法预见、避免或克服的客观情况）</item>
      </candidateList>
      <explain/>
      <paraID>52945C9C</paraID>
      <start>10</start>
      <end>44</end>
      <status>modified</status>
      <modifiedWord>（包括地震、战争、政府管制行为等双方无法预见、避免或克服的客观情况）</modifiedWord>
      <trackRevisions>false</trackRevisions>
    </reviewItem>
    <reviewItem>
      <errorID>f60debcb-445e-46c2-ba1d-e1ffc83608b2</errorID>
      <errorWord>，</errorWord>
      <group>L1_Punc</group>
      <groupName>标点问题</groupName>
      <ability>L2_Punc</ability>
      <abilityName>标点符号检查</abilityName>
      <candidateList>
        <item>。</item>
      </candidateList>
      <explain/>
      <paraID>52945C9C</paraID>
      <start>84</start>
      <end>85</end>
      <status>modified</status>
      <modifiedWord>。</modifiedWord>
      <trackRevisions>false</trackRevisions>
    </reviewItem>
    <reviewItem>
      <errorID>a43cbd17-a864-418f-ba62-b439022470cc</errorID>
      <errorWord>有关机</errorWord>
      <group>L1_Word</group>
      <groupName>字词问题</groupName>
      <ability>L2_Typo</ability>
      <abilityName>字词错误</abilityName>
      <candidateList>
        <item>有关</item>
      </candidateList>
      <explain/>
      <paraID>52945C9C</paraID>
      <start>88</start>
      <end>90</end>
      <status>modified</status>
      <modifiedWord>有关</modifiedWord>
      <trackRevisions>false</trackRevisions>
    </reviewItem>
    <reviewItem>
      <errorID>ee6d3e5c-6efa-480c-918a-7245f6cc2bf9</errorID>
      <errorWord>允许延期履行或修订合同，并根据情况可</errorWord>
      <group>L1_Word</group>
      <groupName>字词问题</groupName>
      <ability>L2_Typo</ability>
      <abilityName>字词错误</abilityName>
      <candidateList>
        <item>可允许延期履行或修订合同，并根据情况</item>
      </candidateList>
      <explain/>
      <paraID>52945C9C</paraID>
      <start>108</start>
      <end>126</end>
      <status>modified</status>
      <modifiedWord>可允许延期履行或修订合同，并根据情况</modifiedWord>
      <trackRevisions>false</trackRevisions>
    </reviewItem>
    <reviewItem>
      <errorID>6dfa5328-2428-4754-b662-411ce2fe091e</errorID>
      <errorWord>检测机</errorWord>
      <group>L1_Word</group>
      <groupName>字词问题</groupName>
      <ability>L2_Typo</ability>
      <abilityName>字词错误</abilityName>
      <candidateList>
        <item>检测</item>
      </candidateList>
      <explain/>
      <paraID> DCD9B86</paraID>
      <start>26</start>
      <end>28</end>
      <status>modified</status>
      <modifiedWord>检测</modifiedWord>
      <trackRevisions>false</trackRevisions>
    </reviewItem>
    <reviewItem>
      <errorID>dd89855d-8462-44d6-9477-2bba42b82aee</errorID>
      <errorWord>组成部分</errorWord>
      <group>L1_Punc</group>
      <groupName>标点问题</groupName>
      <ability>L2_Punc</ability>
      <abilityName>标点符号检查</abilityName>
      <candidateList>
        <item>组成部分：</item>
      </candidateList>
      <explain/>
      <paraID>5215E437</paraID>
      <start>14</start>
      <end>18</end>
      <status>ignored</status>
      <modifiedWord/>
      <trackRevisions>false</trackRevisions>
    </reviewItem>
    <reviewItem>
      <errorID>a6f3b166-f7c1-4656-836a-ca1570a8d28b</errorID>
      <errorWord>(</errorWord>
      <group>L1_Format</group>
      <groupName>格式问题</groupName>
      <ability>L2_HalfPunc</ability>
      <abilityName>全半角检查</abilityName>
      <candidateList>
        <item>（</item>
      </candidateList>
      <explain>文本全半角错误。</explain>
      <paraID>7003FCF6</paraID>
      <start>115</start>
      <end>116</end>
      <status>modified</status>
      <modifiedWord>（</modifiedWord>
      <trackRevisions>false</trackRevisions>
    </reviewItem>
    <reviewItem>
      <errorID>f8a15c87-f586-4a9a-a854-8ea2b82c7583</errorID>
      <errorWord>）</errorWord>
      <group>L1_Format</group>
      <groupName>格式问题</groupName>
      <ability>L2_HalfPunc</ability>
      <abilityName>全半角检查</abilityName>
      <candidateList>
        <item>)</item>
      </candidateList>
      <explain>文本全半角错误。</explain>
      <paraID>7003FCF6</paraID>
      <start>246</start>
      <end>247</end>
      <status>modified</status>
      <modifiedWord>)</modifiedWord>
      <trackRevisions>false</trackRevisions>
    </reviewItem>
    <reviewItem>
      <errorID>52f320f9-ddfc-446a-8fa3-9dd9b98f5d86</errorID>
      <errorWord>(</errorWord>
      <group>L1_Format</group>
      <groupName>格式问题</groupName>
      <ability>L2_HalfPunc</ability>
      <abilityName>全半角检查</abilityName>
      <candidateList>
        <item>（</item>
      </candidateList>
      <explain>文本全半角错误。</explain>
      <paraID>7003FCF6</paraID>
      <start>260</start>
      <end>261</end>
      <status>modified</status>
      <modifiedWord>（</modifiedWord>
      <trackRevisions>false</trackRevisions>
    </reviewItem>
    <reviewItem>
      <errorID>2ae420a8-baa8-4767-acc1-e25ff6ddc8f7</errorID>
      <errorWord>(</errorWord>
      <group>L1_Format</group>
      <groupName>格式问题</groupName>
      <ability>L2_HalfPunc</ability>
      <abilityName>全半角检查</abilityName>
      <candidateList>
        <item>（</item>
      </candidateList>
      <explain>文本全半角错误。</explain>
      <paraID>7003FCF6</paraID>
      <start>275</start>
      <end>276</end>
      <status>modified</status>
      <modifiedWord>（</modifiedWord>
      <trackRevisions>false</trackRevisions>
    </reviewItem>
    <reviewItem>
      <errorID>a338fa63-5019-4637-ad47-4464e74b1f01</errorID>
      <errorWord>（</errorWord>
      <group>L1_Punc</group>
      <groupName>标点问题</groupName>
      <ability>L2_Punc</ability>
      <abilityName>标点符号检查</abilityName>
      <candidateList/>
      <explain>同一形式括号套用。</explain>
      <paraID> DEC2109</paraID>
      <start>456</start>
      <end>457</end>
      <status>ignored</status>
      <modifiedWord/>
      <trackRevisions>false</trackRevisions>
    </reviewItem>
    <reviewItem>
      <errorID>0345013f-cbae-48a5-84e1-648b31bb540d</errorID>
      <errorWord>）</errorWord>
      <group>L1_Punc</group>
      <groupName>标点问题</groupName>
      <ability>L2_Punc</ability>
      <abilityName>标点符号检查</abilityName>
      <candidateList/>
      <explain>同一形式括号套用。</explain>
      <paraID> DEC2109</paraID>
      <start>463</start>
      <end>464</end>
      <status>ignored</status>
      <modifiedWord/>
      <trackRevisions>false</trackRevisions>
    </reviewItem>
    <reviewItem>
      <errorID>538a7623-a43f-43a0-a492-698d2d71f422</errorID>
      <errorWord>（</errorWord>
      <group>L1_Punc</group>
      <groupName>标点问题</groupName>
      <ability>L2_Punc</ability>
      <abilityName>标点符号检查</abilityName>
      <candidateList/>
      <explain>同一形式括号套用。</explain>
      <paraID> DEC2109</paraID>
      <start>635</start>
      <end>636</end>
      <status>ignored</status>
      <modifiedWord/>
      <trackRevisions>false</trackRevisions>
    </reviewItem>
    <reviewItem>
      <errorID>15a6af19-c79e-40d8-86b7-bc5f91f0fb50</errorID>
      <errorWord>）</errorWord>
      <group>L1_Punc</group>
      <groupName>标点问题</groupName>
      <ability>L2_Punc</ability>
      <abilityName>标点符号检查</abilityName>
      <candidateList/>
      <explain>同一形式括号套用。</explain>
      <paraID> DEC2109</paraID>
      <start>642</start>
      <end>643</end>
      <status>ignored</status>
      <modifiedWord/>
      <trackRevisions>false</trackRevisions>
    </reviewItem>
    <reviewItem>
      <errorID>c53f6fae-82a8-4761-b137-2cda4888d814</errorID>
      <errorWord>（</errorWord>
      <group>L1_Punc</group>
      <groupName>标点问题</groupName>
      <ability>L2_Punc</ability>
      <abilityName>标点符号检查</abilityName>
      <candidateList/>
      <explain>同一形式括号套用。</explain>
      <paraID>232573A1</paraID>
      <start>201</start>
      <end>202</end>
      <status>ignored</status>
      <modifiedWord/>
      <trackRevisions>false</trackRevisions>
    </reviewItem>
    <reviewItem>
      <errorID>9e06b1b7-80c2-4cbe-898c-ed48be29c481</errorID>
      <errorWord>）</errorWord>
      <group>L1_Punc</group>
      <groupName>标点问题</groupName>
      <ability>L2_Punc</ability>
      <abilityName>标点符号检查</abilityName>
      <candidateList/>
      <explain>同一形式括号套用。</explain>
      <paraID>232573A1</paraID>
      <start>208</start>
      <end>209</end>
      <status>ignored</status>
      <modifiedWord/>
      <trackRevisions>false</trackRevisions>
    </reviewItem>
    <reviewItem>
      <errorID>749961cd-3a0c-447c-87c9-dd56043cca11</errorID>
      <errorWord>（</errorWord>
      <group>L1_Punc</group>
      <groupName>标点问题</groupName>
      <ability>L2_Punc</ability>
      <abilityName>标点符号检查</abilityName>
      <candidateList/>
      <explain>同一形式括号套用。</explain>
      <paraID>232573A1</paraID>
      <start>708</start>
      <end>709</end>
      <status>ignored</status>
      <modifiedWord/>
      <trackRevisions>false</trackRevisions>
    </reviewItem>
    <reviewItem>
      <errorID>15758150-1b37-4516-a682-c6e7cb96f574</errorID>
      <errorWord>）</errorWord>
      <group>L1_Punc</group>
      <groupName>标点问题</groupName>
      <ability>L2_Punc</ability>
      <abilityName>标点符号检查</abilityName>
      <candidateList/>
      <explain>同一形式括号套用。</explain>
      <paraID>232573A1</paraID>
      <start>715</start>
      <end>716</end>
      <status>ignored</status>
      <modifiedWord/>
      <trackRevisions>false</trackRevisions>
    </reviewItem>
    <reviewItem>
      <errorID>31e3b931-4b2b-4852-8efd-7737e385112d</errorID>
      <errorWord>（</errorWord>
      <group>L1_Punc</group>
      <groupName>标点问题</groupName>
      <ability>L2_Punc</ability>
      <abilityName>标点符号检查</abilityName>
      <candidateList/>
      <explain>同一形式括号套用。</explain>
      <paraID>232573A1</paraID>
      <start>795</start>
      <end>796</end>
      <status>ignored</status>
      <modifiedWord/>
      <trackRevisions>false</trackRevisions>
    </reviewItem>
    <reviewItem>
      <errorID>0cc5715a-b3fd-4cb8-8e99-9e4244e671c6</errorID>
      <errorWord>）</errorWord>
      <group>L1_Punc</group>
      <groupName>标点问题</groupName>
      <ability>L2_Punc</ability>
      <abilityName>标点符号检查</abilityName>
      <candidateList/>
      <explain>同一形式括号套用。</explain>
      <paraID>232573A1</paraID>
      <start>802</start>
      <end>803</end>
      <status>ignored</status>
      <modifiedWord/>
      <trackRevisions>false</trackRevisions>
    </reviewItem>
    <reviewItem>
      <errorID>e1a92593-0d67-4b39-b61b-4f8918c657ee</errorID>
      <errorWord>（</errorWord>
      <group>L1_Punc</group>
      <groupName>标点问题</groupName>
      <ability>L2_Punc</ability>
      <abilityName>标点符号检查</abilityName>
      <candidateList/>
      <explain>同一形式括号套用。</explain>
      <paraID>58BD8427</paraID>
      <start>252</start>
      <end>253</end>
      <status>ignored</status>
      <modifiedWord/>
      <trackRevisions>false</trackRevisions>
    </reviewItem>
    <reviewItem>
      <errorID>08188760-5717-47ca-8eb1-c79d00f94fc4</errorID>
      <errorWord>）</errorWord>
      <group>L1_Punc</group>
      <groupName>标点问题</groupName>
      <ability>L2_Punc</ability>
      <abilityName>标点符号检查</abilityName>
      <candidateList/>
      <explain>同一形式括号套用。</explain>
      <paraID>58BD8427</paraID>
      <start>259</start>
      <end>260</end>
      <status>ignored</status>
      <modifiedWord/>
      <trackRevisions>false</trackRevisions>
    </reviewItem>
    <reviewItem>
      <errorID>3bb65db2-7b2c-4d20-bf78-8128194186dc</errorID>
      <errorWord>（</errorWord>
      <group>L1_Punc</group>
      <groupName>标点问题</groupName>
      <ability>L2_Punc</ability>
      <abilityName>标点符号检查</abilityName>
      <candidateList/>
      <explain>同一形式括号套用。</explain>
      <paraID>58BD8427</paraID>
      <start>432</start>
      <end>433</end>
      <status>ignored</status>
      <modifiedWord/>
      <trackRevisions>false</trackRevisions>
    </reviewItem>
    <reviewItem>
      <errorID>5e0b2156-8413-43c9-91d8-b345c5637f21</errorID>
      <errorWord>）</errorWord>
      <group>L1_Punc</group>
      <groupName>标点问题</groupName>
      <ability>L2_Punc</ability>
      <abilityName>标点符号检查</abilityName>
      <candidateList/>
      <explain>同一形式括号套用。</explain>
      <paraID>58BD8427</paraID>
      <start>439</start>
      <end>440</end>
      <status>ignored</status>
      <modifiedWord/>
      <trackRevisions>false</trackRevisions>
    </reviewItem>
    <reviewItem>
      <errorID>907cbeae-305a-4eb0-8097-83dc95dcdb3a</errorID>
      <errorWord>"</errorWord>
      <group>L1_Format</group>
      <groupName>格式问题</groupName>
      <ability>L2_HalfPunc</ability>
      <abilityName>全半角检查</abilityName>
      <candidateList/>
      <explain>文本全半角错误。</explain>
      <paraID> 295A901</paraID>
      <start>8</start>
      <end>9</end>
      <status>ignored</status>
      <modifiedWord/>
      <trackRevisions>false</trackRevisions>
    </reviewItem>
    <reviewItem>
      <errorID>92c932d9-1e31-4581-8361-e98c2c292609</errorID>
      <errorWord>）</errorWord>
      <group>L1_Format</group>
      <groupName>格式问题</groupName>
      <ability>L2_HalfPunc</ability>
      <abilityName>全半角检查</abilityName>
      <candidateList>
        <item>)</item>
      </candidateList>
      <explain>文本全半角错误。</explain>
      <paraID>110E9B97</paraID>
      <start>496</start>
      <end>497</end>
      <status>modified</status>
      <modifiedWord>)</modifiedWord>
      <trackRevisions>false</trackRevisions>
    </reviewItem>
    <reviewItem>
      <errorID>827a98fd-bf4f-4740-af2e-53b2197de1d0</errorID>
      <errorWord>(</errorWord>
      <group>L1_Format</group>
      <groupName>格式问题</groupName>
      <ability>L2_HalfPunc</ability>
      <abilityName>全半角检查</abilityName>
      <candidateList>
        <item>（</item>
      </candidateList>
      <explain>文本全半角错误。</explain>
      <paraID>5C5C3362</paraID>
      <start>115</start>
      <end>116</end>
      <status>modified</status>
      <modifiedWord>（</modifiedWord>
      <trackRevisions>false</trackRevisions>
    </reviewItem>
    <reviewItem>
      <errorID>d6da245f-23f9-4fff-a451-c074e6ba3e40</errorID>
      <errorWord>）</errorWord>
      <group>L1_Format</group>
      <groupName>格式问题</groupName>
      <ability>L2_HalfPunc</ability>
      <abilityName>全半角检查</abilityName>
      <candidateList>
        <item>)</item>
      </candidateList>
      <explain>文本全半角错误。</explain>
      <paraID>5C5C3362</paraID>
      <start>246</start>
      <end>247</end>
      <status>modified</status>
      <modifiedWord>)</modifiedWord>
      <trackRevisions>false</trackRevisions>
    </reviewItem>
    <reviewItem>
      <errorID>71174927-47cb-48b5-8522-c9e7924a0ec2</errorID>
      <errorWord>(</errorWord>
      <group>L1_Format</group>
      <groupName>格式问题</groupName>
      <ability>L2_HalfPunc</ability>
      <abilityName>全半角检查</abilityName>
      <candidateList>
        <item>（</item>
      </candidateList>
      <explain>文本全半角错误。</explain>
      <paraID>5C5C3362</paraID>
      <start>260</start>
      <end>261</end>
      <status>modified</status>
      <modifiedWord>（</modifiedWord>
      <trackRevisions>false</trackRevisions>
    </reviewItem>
    <reviewItem>
      <errorID>e9f0c7e1-041d-4a5c-9d13-b58b23486357</errorID>
      <errorWord>(</errorWord>
      <group>L1_Format</group>
      <groupName>格式问题</groupName>
      <ability>L2_HalfPunc</ability>
      <abilityName>全半角检查</abilityName>
      <candidateList>
        <item>（</item>
      </candidateList>
      <explain>文本全半角错误。</explain>
      <paraID>5C5C3362</paraID>
      <start>275</start>
      <end>276</end>
      <status>modified</status>
      <modifiedWord>（</modifiedWord>
      <trackRevisions>false</trackRevisions>
    </reviewItem>
    <reviewItem>
      <errorID>d2ea0bc1-9561-492c-897d-0e2b5c97ca92</errorID>
      <errorWord>:</errorWord>
      <group>L1_Format</group>
      <groupName>格式问题</groupName>
      <ability>L2_HalfPunc</ability>
      <abilityName>全半角检查</abilityName>
      <candidateList>
        <item>：</item>
      </candidateList>
      <explain>文本全半角错误。</explain>
      <paraID>1466FD1C</paraID>
      <start>239</start>
      <end>240</end>
      <status>ignored</status>
      <modifiedWord/>
      <trackRevisions>false</trackRevisions>
    </reviewItem>
    <reviewItem>
      <errorID>d52e5898-ebfd-4b33-89fe-218bc4fe9be7</errorID>
      <errorWord>（</errorWord>
      <group>L1_Punc</group>
      <groupName>标点问题</groupName>
      <ability>L2_Punc</ability>
      <abilityName>标点符号检查</abilityName>
      <candidateList/>
      <explain>同一形式括号套用。</explain>
      <paraID>1DE73A2B</paraID>
      <start>456</start>
      <end>457</end>
      <status>ignored</status>
      <modifiedWord/>
      <trackRevisions>false</trackRevisions>
    </reviewItem>
    <reviewItem>
      <errorID>b5cb9642-a35e-4d5a-86b6-921e4e6e7333</errorID>
      <errorWord>）</errorWord>
      <group>L1_Punc</group>
      <groupName>标点问题</groupName>
      <ability>L2_Punc</ability>
      <abilityName>标点符号检查</abilityName>
      <candidateList/>
      <explain>同一形式括号套用。</explain>
      <paraID>1DE73A2B</paraID>
      <start>463</start>
      <end>464</end>
      <status>ignored</status>
      <modifiedWord/>
      <trackRevisions>false</trackRevisions>
    </reviewItem>
    <reviewItem>
      <errorID>3f17eeb1-3556-40a5-a94c-17b316ab609d</errorID>
      <errorWord>（</errorWord>
      <group>L1_Punc</group>
      <groupName>标点问题</groupName>
      <ability>L2_Punc</ability>
      <abilityName>标点符号检查</abilityName>
      <candidateList/>
      <explain>同一形式括号套用。</explain>
      <paraID>1DE73A2B</paraID>
      <start>635</start>
      <end>636</end>
      <status>ignored</status>
      <modifiedWord/>
      <trackRevisions>false</trackRevisions>
    </reviewItem>
    <reviewItem>
      <errorID>ed9caeb5-6eb9-440c-a18a-d35548f02a64</errorID>
      <errorWord>）</errorWord>
      <group>L1_Punc</group>
      <groupName>标点问题</groupName>
      <ability>L2_Punc</ability>
      <abilityName>标点符号检查</abilityName>
      <candidateList/>
      <explain>同一形式括号套用。</explain>
      <paraID>1DE73A2B</paraID>
      <start>642</start>
      <end>643</end>
      <status>ignored</status>
      <modifiedWord/>
      <trackRevisions>false</trackRevisions>
    </reviewItem>
    <reviewItem>
      <errorID>e0879099-5b5a-4c3c-9d0e-47b40cf0aa52</errorID>
      <errorWord>（</errorWord>
      <group>L1_Punc</group>
      <groupName>标点问题</groupName>
      <ability>L2_Punc</ability>
      <abilityName>标点符号检查</abilityName>
      <candidateList/>
      <explain>同一形式括号套用。</explain>
      <paraID>7303671F</paraID>
      <start>456</start>
      <end>457</end>
      <status>ignored</status>
      <modifiedWord/>
      <trackRevisions>false</trackRevisions>
    </reviewItem>
    <reviewItem>
      <errorID>30516125-be33-4114-a4c1-86e4a8f6af68</errorID>
      <errorWord>）</errorWord>
      <group>L1_Punc</group>
      <groupName>标点问题</groupName>
      <ability>L2_Punc</ability>
      <abilityName>标点符号检查</abilityName>
      <candidateList/>
      <explain>同一形式括号套用。</explain>
      <paraID>7303671F</paraID>
      <start>463</start>
      <end>464</end>
      <status>ignored</status>
      <modifiedWord/>
      <trackRevisions>false</trackRevisions>
    </reviewItem>
    <reviewItem>
      <errorID>6872eea2-c073-43b2-87d2-b9542f0199c1</errorID>
      <errorWord>（</errorWord>
      <group>L1_Punc</group>
      <groupName>标点问题</groupName>
      <ability>L2_Punc</ability>
      <abilityName>标点符号检查</abilityName>
      <candidateList/>
      <explain>同一形式括号套用。</explain>
      <paraID>7303671F</paraID>
      <start>635</start>
      <end>636</end>
      <status>ignored</status>
      <modifiedWord/>
      <trackRevisions>false</trackRevisions>
    </reviewItem>
    <reviewItem>
      <errorID>f519a8ed-e8bd-4f9a-bfc1-61b7e351766d</errorID>
      <errorWord>）</errorWord>
      <group>L1_Punc</group>
      <groupName>标点问题</groupName>
      <ability>L2_Punc</ability>
      <abilityName>标点符号检查</abilityName>
      <candidateList/>
      <explain>同一形式括号套用。</explain>
      <paraID>7303671F</paraID>
      <start>642</start>
      <end>643</end>
      <status>ignored</status>
      <modifiedWord/>
      <trackRevisions>false</trackRevisions>
    </reviewItem>
    <reviewItem>
      <errorID>8e589210-f93f-47e5-9c3a-55f3198628b7</errorID>
      <errorWord>（</errorWord>
      <group>L1_Punc</group>
      <groupName>标点问题</groupName>
      <ability>L2_Punc</ability>
      <abilityName>标点符号检查</abilityName>
      <candidateList/>
      <explain>同一形式括号套用。</explain>
      <paraID>5BFEFFB4</paraID>
      <start>201</start>
      <end>202</end>
      <status>ignored</status>
      <modifiedWord/>
      <trackRevisions>false</trackRevisions>
    </reviewItem>
    <reviewItem>
      <errorID>f9f20011-7b70-42ab-b698-73670a63ea4c</errorID>
      <errorWord>）</errorWord>
      <group>L1_Punc</group>
      <groupName>标点问题</groupName>
      <ability>L2_Punc</ability>
      <abilityName>标点符号检查</abilityName>
      <candidateList/>
      <explain>同一形式括号套用。</explain>
      <paraID>5BFEFFB4</paraID>
      <start>208</start>
      <end>209</end>
      <status>ignored</status>
      <modifiedWord/>
      <trackRevisions>false</trackRevisions>
    </reviewItem>
    <reviewItem>
      <errorID>f4e0b8b7-b59c-4121-8924-6c8f8c00d3b5</errorID>
      <errorWord>（</errorWord>
      <group>L1_Punc</group>
      <groupName>标点问题</groupName>
      <ability>L2_Punc</ability>
      <abilityName>标点符号检查</abilityName>
      <candidateList/>
      <explain>同一形式括号套用。</explain>
      <paraID>5BFEFFB4</paraID>
      <start>708</start>
      <end>709</end>
      <status>ignored</status>
      <modifiedWord/>
      <trackRevisions>false</trackRevisions>
    </reviewItem>
    <reviewItem>
      <errorID>285351f0-68e3-4193-a2da-ceabf93c13f7</errorID>
      <errorWord>）</errorWord>
      <group>L1_Punc</group>
      <groupName>标点问题</groupName>
      <ability>L2_Punc</ability>
      <abilityName>标点符号检查</abilityName>
      <candidateList/>
      <explain>同一形式括号套用。</explain>
      <paraID>5BFEFFB4</paraID>
      <start>715</start>
      <end>716</end>
      <status>ignored</status>
      <modifiedWord/>
      <trackRevisions>false</trackRevisions>
    </reviewItem>
    <reviewItem>
      <errorID>8be7ccb2-5aa1-466e-aba2-65c62c091d91</errorID>
      <errorWord>（</errorWord>
      <group>L1_Punc</group>
      <groupName>标点问题</groupName>
      <ability>L2_Punc</ability>
      <abilityName>标点符号检查</abilityName>
      <candidateList/>
      <explain>同一形式括号套用。</explain>
      <paraID>5BFEFFB4</paraID>
      <start>795</start>
      <end>796</end>
      <status>ignored</status>
      <modifiedWord/>
      <trackRevisions>false</trackRevisions>
    </reviewItem>
    <reviewItem>
      <errorID>ec0e827f-711d-4e27-8962-275ec7b9c99c</errorID>
      <errorWord>）</errorWord>
      <group>L1_Punc</group>
      <groupName>标点问题</groupName>
      <ability>L2_Punc</ability>
      <abilityName>标点符号检查</abilityName>
      <candidateList/>
      <explain>同一形式括号套用。</explain>
      <paraID>5BFEFFB4</paraID>
      <start>802</start>
      <end>803</end>
      <status>ignored</status>
      <modifiedWord/>
      <trackRevisions>false</trackRevisions>
    </reviewItem>
    <reviewItem>
      <errorID>bb18e1c1-21ff-4512-a8c3-1dc3c0c1e4cd</errorID>
      <errorWord>（</errorWord>
      <group>L1_Punc</group>
      <groupName>标点问题</groupName>
      <ability>L2_Punc</ability>
      <abilityName>标点符号检查</abilityName>
      <candidateList/>
      <explain>同一形式括号套用。</explain>
      <paraID>239B653F</paraID>
      <start>214</start>
      <end>215</end>
      <status>ignored</status>
      <modifiedWord/>
      <trackRevisions>false</trackRevisions>
    </reviewItem>
    <reviewItem>
      <errorID>5c610a1b-27a6-4a37-be26-63aca933c4e1</errorID>
      <errorWord>）</errorWord>
      <group>L1_Punc</group>
      <groupName>标点问题</groupName>
      <ability>L2_Punc</ability>
      <abilityName>标点符号检查</abilityName>
      <candidateList/>
      <explain>同一形式括号套用。</explain>
      <paraID>239B653F</paraID>
      <start>221</start>
      <end>222</end>
      <status>ignored</status>
      <modifiedWord/>
      <trackRevisions>false</trackRevisions>
    </reviewItem>
    <reviewItem>
      <errorID>bef0d173-0b72-4a29-9e42-3b657e1d1775</errorID>
      <errorWord>（</errorWord>
      <group>L1_Punc</group>
      <groupName>标点问题</groupName>
      <ability>L2_Punc</ability>
      <abilityName>标点符号检查</abilityName>
      <candidateList/>
      <explain>同一形式括号套用。</explain>
      <paraID>239B653F</paraID>
      <start>626</start>
      <end>627</end>
      <status>ignored</status>
      <modifiedWord/>
      <trackRevisions>false</trackRevisions>
    </reviewItem>
    <reviewItem>
      <errorID>9f22abed-c83b-48c6-be69-c0aacdc4f634</errorID>
      <errorWord>）</errorWord>
      <group>L1_Punc</group>
      <groupName>标点问题</groupName>
      <ability>L2_Punc</ability>
      <abilityName>标点符号检查</abilityName>
      <candidateList/>
      <explain>同一形式括号套用。</explain>
      <paraID>239B653F</paraID>
      <start>633</start>
      <end>634</end>
      <status>ignored</status>
      <modifiedWord/>
      <trackRevisions>false</trackRevisions>
    </reviewItem>
    <reviewItem>
      <errorID>76d3679a-cae7-4905-8bc5-ed00e37b71c0</errorID>
      <errorWord>（</errorWord>
      <group>L1_Punc</group>
      <groupName>标点问题</groupName>
      <ability>L2_Punc</ability>
      <abilityName>标点符号检查</abilityName>
      <candidateList/>
      <explain>同一形式括号套用。</explain>
      <paraID>239B653F</paraID>
      <start>793</start>
      <end>794</end>
      <status>ignored</status>
      <modifiedWord/>
      <trackRevisions>false</trackRevisions>
    </reviewItem>
    <reviewItem>
      <errorID>c909bc25-6eac-4221-af20-0d83652abbfb</errorID>
      <errorWord>）</errorWord>
      <group>L1_Punc</group>
      <groupName>标点问题</groupName>
      <ability>L2_Punc</ability>
      <abilityName>标点符号检查</abilityName>
      <candidateList/>
      <explain>同一形式括号套用。</explain>
      <paraID>239B653F</paraID>
      <start>800</start>
      <end>801</end>
      <status>ignored</status>
      <modifiedWord/>
      <trackRevisions>false</trackRevisions>
    </reviewItem>
    <reviewItem>
      <errorID>9571e672-4e43-4ea0-ba70-f74c66156a48</errorID>
      <errorWord>（</errorWord>
      <group>L1_Punc</group>
      <groupName>标点问题</groupName>
      <ability>L2_Punc</ability>
      <abilityName>标点符号检查</abilityName>
      <candidateList/>
      <explain>同一形式括号套用。</explain>
      <paraID>239B653F</paraID>
      <start>915</start>
      <end>916</end>
      <status>ignored</status>
      <modifiedWord/>
      <trackRevisions>false</trackRevisions>
    </reviewItem>
    <reviewItem>
      <errorID>d159749f-6cb0-460f-b59a-c3e968aaa9ec</errorID>
      <errorWord>）</errorWord>
      <group>L1_Punc</group>
      <groupName>标点问题</groupName>
      <ability>L2_Punc</ability>
      <abilityName>标点符号检查</abilityName>
      <candidateList/>
      <explain>同一形式括号套用。</explain>
      <paraID>239B653F</paraID>
      <start>922</start>
      <end>923</end>
      <status>ignored</status>
      <modifiedWord/>
      <trackRevisions>false</trackRevisions>
    </reviewItem>
    <reviewItem>
      <errorID>e1d069fc-fdb6-49e1-87e4-51fc1ba64556</errorID>
      <errorWord>AV*</errorWord>
      <group>L1_Sensitive</group>
      <groupName>敏感问题</groupName>
      <ability>L2_Yellow</ability>
      <abilityName>涉黄词条</abilityName>
      <candidateList/>
      <explain>【涉黄词条】句中包含涉黄敏感词条，请注意甄别。</explain>
      <paraID>522C9E73</paraID>
      <start>170</start>
      <end>173</end>
      <status>ignored</status>
      <modifiedWord/>
      <trackRevisions>false</trackRevisions>
    </reviewItem>
    <reviewItem>
      <errorID>b28dab20-15af-4551-825a-bf82a99333d4</errorID>
      <errorWord>（</errorWord>
      <group>L1_Punc</group>
      <groupName>标点问题</groupName>
      <ability>L2_Punc</ability>
      <abilityName>标点符号检查</abilityName>
      <candidateList/>
      <explain>同一形式括号套用。</explain>
      <paraID> BBE1372</paraID>
      <start>252</start>
      <end>253</end>
      <status>ignored</status>
      <modifiedWord/>
      <trackRevisions>false</trackRevisions>
    </reviewItem>
    <reviewItem>
      <errorID>5dd64f92-05f4-4219-8bc2-a28edd740593</errorID>
      <errorWord>）</errorWord>
      <group>L1_Punc</group>
      <groupName>标点问题</groupName>
      <ability>L2_Punc</ability>
      <abilityName>标点符号检查</abilityName>
      <candidateList/>
      <explain>同一形式括号套用。</explain>
      <paraID> BBE1372</paraID>
      <start>259</start>
      <end>260</end>
      <status>ignored</status>
      <modifiedWord/>
      <trackRevisions>false</trackRevisions>
    </reviewItem>
    <reviewItem>
      <errorID>d764cf91-d337-4e26-af6c-5dc8bd0a21fd</errorID>
      <errorWord>（</errorWord>
      <group>L1_Punc</group>
      <groupName>标点问题</groupName>
      <ability>L2_Punc</ability>
      <abilityName>标点符号检查</abilityName>
      <candidateList/>
      <explain>同一形式括号套用。</explain>
      <paraID> BBE1372</paraID>
      <start>432</start>
      <end>433</end>
      <status>ignored</status>
      <modifiedWord/>
      <trackRevisions>false</trackRevisions>
    </reviewItem>
    <reviewItem>
      <errorID>cd0f4983-ea21-42a6-8da5-650fd845db92</errorID>
      <errorWord>）</errorWord>
      <group>L1_Punc</group>
      <groupName>标点问题</groupName>
      <ability>L2_Punc</ability>
      <abilityName>标点符号检查</abilityName>
      <candidateList/>
      <explain>同一形式括号套用。</explain>
      <paraID> BBE1372</paraID>
      <start>439</start>
      <end>440</end>
      <status>ignored</status>
      <modifiedWord/>
      <trackRevisions>false</trackRevisions>
    </reviewItem>
    <reviewItem>
      <errorID>87fc5928-bacb-4df9-b166-27c1ffef0f5e</errorID>
      <errorWord>"</errorWord>
      <group>L1_Format</group>
      <groupName>格式问题</groupName>
      <ability>L2_HalfPunc</ability>
      <abilityName>全半角检查</abilityName>
      <candidateList/>
      <explain>文本全半角错误。</explain>
      <paraID> C6597AB</paraID>
      <start>8</start>
      <end>9</end>
      <status>ignored</status>
      <modifiedWord/>
      <trackRevisions>false</trackRevisions>
    </reviewItem>
    <reviewItem>
      <errorID>9a5a81d3-680b-4ca7-9bbc-fa8492363ecb</errorID>
      <errorWord>）</errorWord>
      <group>L1_Format</group>
      <groupName>格式问题</groupName>
      <ability>L2_HalfPunc</ability>
      <abilityName>全半角检查</abilityName>
      <candidateList>
        <item>)</item>
      </candidateList>
      <explain>文本全半角错误。</explain>
      <paraID>3375CAE4</paraID>
      <start>496</start>
      <end>497</end>
      <status>modified</status>
      <modifiedWord>)</modifiedWord>
      <trackRevisions>false</trackRevisions>
    </reviewItem>
    <reviewItem>
      <errorID>47b55440-eb10-423b-814e-ee769add5f55</errorID>
      <errorWord>(</errorWord>
      <group>L1_Format</group>
      <groupName>格式问题</groupName>
      <ability>L2_HalfPunc</ability>
      <abilityName>全半角检查</abilityName>
      <candidateList>
        <item>（</item>
      </candidateList>
      <explain>文本全半角错误。</explain>
      <paraID>62C5005C</paraID>
      <start>115</start>
      <end>116</end>
      <status>modified</status>
      <modifiedWord>（</modifiedWord>
      <trackRevisions>false</trackRevisions>
    </reviewItem>
    <reviewItem>
      <errorID>bb27598e-2abb-4413-ab02-9b794113f9d0</errorID>
      <errorWord>）</errorWord>
      <group>L1_Format</group>
      <groupName>格式问题</groupName>
      <ability>L2_HalfPunc</ability>
      <abilityName>全半角检查</abilityName>
      <candidateList>
        <item>)</item>
      </candidateList>
      <explain>文本全半角错误。</explain>
      <paraID>62C5005C</paraID>
      <start>246</start>
      <end>247</end>
      <status>modified</status>
      <modifiedWord>)</modifiedWord>
      <trackRevisions>false</trackRevisions>
    </reviewItem>
    <reviewItem>
      <errorID>367e71cd-7096-4786-b955-e37173618b4a</errorID>
      <errorWord>(</errorWord>
      <group>L1_Format</group>
      <groupName>格式问题</groupName>
      <ability>L2_HalfPunc</ability>
      <abilityName>全半角检查</abilityName>
      <candidateList>
        <item>（</item>
      </candidateList>
      <explain>文本全半角错误。</explain>
      <paraID>62C5005C</paraID>
      <start>260</start>
      <end>261</end>
      <status>modified</status>
      <modifiedWord>（</modifiedWord>
      <trackRevisions>false</trackRevisions>
    </reviewItem>
    <reviewItem>
      <errorID>7baa2d58-7202-4972-a10d-c5624a864ad4</errorID>
      <errorWord>(</errorWord>
      <group>L1_Format</group>
      <groupName>格式问题</groupName>
      <ability>L2_HalfPunc</ability>
      <abilityName>全半角检查</abilityName>
      <candidateList>
        <item>（</item>
      </candidateList>
      <explain>文本全半角错误。</explain>
      <paraID>62C5005C</paraID>
      <start>275</start>
      <end>276</end>
      <status>modified</status>
      <modifiedWord>（</modifiedWord>
      <trackRevisions>false</trackRevisions>
    </reviewItem>
    <reviewItem>
      <errorID>d52e5898-ebfd-4b33-89fe-218bc4fe9be7</errorID>
      <errorWord>（</errorWord>
      <group>L1_Punc</group>
      <groupName>标点问题</groupName>
      <ability>L2_Punc</ability>
      <abilityName>标点符号检查</abilityName>
      <candidateList/>
      <explain>同一形式括号套用。</explain>
      <paraID> 38D0FAE</paraID>
      <start>456</start>
      <end>457</end>
      <status>ignored</status>
      <modifiedWord/>
      <trackRevisions>false</trackRevisions>
    </reviewItem>
    <reviewItem>
      <errorID>b5cb9642-a35e-4d5a-86b6-921e4e6e7333</errorID>
      <errorWord>）</errorWord>
      <group>L1_Punc</group>
      <groupName>标点问题</groupName>
      <ability>L2_Punc</ability>
      <abilityName>标点符号检查</abilityName>
      <candidateList/>
      <explain>同一形式括号套用。</explain>
      <paraID> 38D0FAE</paraID>
      <start>463</start>
      <end>464</end>
      <status>ignored</status>
      <modifiedWord/>
      <trackRevisions>false</trackRevisions>
    </reviewItem>
    <reviewItem>
      <errorID>3f17eeb1-3556-40a5-a94c-17b316ab609d</errorID>
      <errorWord>（</errorWord>
      <group>L1_Punc</group>
      <groupName>标点问题</groupName>
      <ability>L2_Punc</ability>
      <abilityName>标点符号检查</abilityName>
      <candidateList/>
      <explain>同一形式括号套用。</explain>
      <paraID> 38D0FAE</paraID>
      <start>635</start>
      <end>636</end>
      <status>ignored</status>
      <modifiedWord/>
      <trackRevisions>false</trackRevisions>
    </reviewItem>
    <reviewItem>
      <errorID>ed9caeb5-6eb9-440c-a18a-d35548f02a64</errorID>
      <errorWord>）</errorWord>
      <group>L1_Punc</group>
      <groupName>标点问题</groupName>
      <ability>L2_Punc</ability>
      <abilityName>标点符号检查</abilityName>
      <candidateList/>
      <explain>同一形式括号套用。</explain>
      <paraID> 38D0FAE</paraID>
      <start>642</start>
      <end>643</end>
      <status>ignored</status>
      <modifiedWord/>
      <trackRevisions>false</trackRevisions>
    </reviewItem>
    <reviewItem>
      <errorID>e0879099-5b5a-4c3c-9d0e-47b40cf0aa52</errorID>
      <errorWord>（</errorWord>
      <group>L1_Punc</group>
      <groupName>标点问题</groupName>
      <ability>L2_Punc</ability>
      <abilityName>标点符号检查</abilityName>
      <candidateList/>
      <explain>同一形式括号套用。</explain>
      <paraID>38AD1BB6</paraID>
      <start>456</start>
      <end>457</end>
      <status>ignored</status>
      <modifiedWord/>
      <trackRevisions>false</trackRevisions>
    </reviewItem>
    <reviewItem>
      <errorID>30516125-be33-4114-a4c1-86e4a8f6af68</errorID>
      <errorWord>）</errorWord>
      <group>L1_Punc</group>
      <groupName>标点问题</groupName>
      <ability>L2_Punc</ability>
      <abilityName>标点符号检查</abilityName>
      <candidateList/>
      <explain>同一形式括号套用。</explain>
      <paraID>38AD1BB6</paraID>
      <start>463</start>
      <end>464</end>
      <status>ignored</status>
      <modifiedWord/>
      <trackRevisions>false</trackRevisions>
    </reviewItem>
    <reviewItem>
      <errorID>6872eea2-c073-43b2-87d2-b9542f0199c1</errorID>
      <errorWord>（</errorWord>
      <group>L1_Punc</group>
      <groupName>标点问题</groupName>
      <ability>L2_Punc</ability>
      <abilityName>标点符号检查</abilityName>
      <candidateList/>
      <explain>同一形式括号套用。</explain>
      <paraID>38AD1BB6</paraID>
      <start>635</start>
      <end>636</end>
      <status>ignored</status>
      <modifiedWord/>
      <trackRevisions>false</trackRevisions>
    </reviewItem>
    <reviewItem>
      <errorID>f519a8ed-e8bd-4f9a-bfc1-61b7e351766d</errorID>
      <errorWord>）</errorWord>
      <group>L1_Punc</group>
      <groupName>标点问题</groupName>
      <ability>L2_Punc</ability>
      <abilityName>标点符号检查</abilityName>
      <candidateList/>
      <explain>同一形式括号套用。</explain>
      <paraID>38AD1BB6</paraID>
      <start>642</start>
      <end>643</end>
      <status>ignored</status>
      <modifiedWord/>
      <trackRevisions>false</trackRevisions>
    </reviewItem>
    <reviewItem>
      <errorID>ea39ff3d-2dcf-45a2-a5d2-093160e0d259</errorID>
      <errorWord>（</errorWord>
      <group>L1_Punc</group>
      <groupName>标点问题</groupName>
      <ability>L2_Punc</ability>
      <abilityName>标点符号检查</abilityName>
      <candidateList/>
      <explain>同一形式括号套用。</explain>
      <paraID>69F68CCB</paraID>
      <start>201</start>
      <end>202</end>
      <status>ignored</status>
      <modifiedWord/>
      <trackRevisions>false</trackRevisions>
    </reviewItem>
    <reviewItem>
      <errorID>dc99ada2-f7a1-4ea8-99cd-84ff8c31a53c</errorID>
      <errorWord>）</errorWord>
      <group>L1_Punc</group>
      <groupName>标点问题</groupName>
      <ability>L2_Punc</ability>
      <abilityName>标点符号检查</abilityName>
      <candidateList/>
      <explain>同一形式括号套用。</explain>
      <paraID>69F68CCB</paraID>
      <start>208</start>
      <end>209</end>
      <status>ignored</status>
      <modifiedWord/>
      <trackRevisions>false</trackRevisions>
    </reviewItem>
    <reviewItem>
      <errorID>9fc7aa29-02ba-4f4b-9dc6-8a6fbdfb5071</errorID>
      <errorWord>（</errorWord>
      <group>L1_Punc</group>
      <groupName>标点问题</groupName>
      <ability>L2_Punc</ability>
      <abilityName>标点符号检查</abilityName>
      <candidateList/>
      <explain>同一形式括号套用。</explain>
      <paraID>69F68CCB</paraID>
      <start>708</start>
      <end>709</end>
      <status>ignored</status>
      <modifiedWord/>
      <trackRevisions>false</trackRevisions>
    </reviewItem>
    <reviewItem>
      <errorID>589a0ee5-de1f-41d8-815d-d324361136e2</errorID>
      <errorWord>）</errorWord>
      <group>L1_Punc</group>
      <groupName>标点问题</groupName>
      <ability>L2_Punc</ability>
      <abilityName>标点符号检查</abilityName>
      <candidateList/>
      <explain>同一形式括号套用。</explain>
      <paraID>69F68CCB</paraID>
      <start>715</start>
      <end>716</end>
      <status>ignored</status>
      <modifiedWord/>
      <trackRevisions>false</trackRevisions>
    </reviewItem>
    <reviewItem>
      <errorID>854f4734-ec49-4df4-8ecf-e7c644f6ae05</errorID>
      <errorWord>（</errorWord>
      <group>L1_Punc</group>
      <groupName>标点问题</groupName>
      <ability>L2_Punc</ability>
      <abilityName>标点符号检查</abilityName>
      <candidateList/>
      <explain>同一形式括号套用。</explain>
      <paraID>69F68CCB</paraID>
      <start>795</start>
      <end>796</end>
      <status>ignored</status>
      <modifiedWord/>
      <trackRevisions>false</trackRevisions>
    </reviewItem>
    <reviewItem>
      <errorID>75278c16-1295-4353-b866-303339f60e37</errorID>
      <errorWord>）</errorWord>
      <group>L1_Punc</group>
      <groupName>标点问题</groupName>
      <ability>L2_Punc</ability>
      <abilityName>标点符号检查</abilityName>
      <candidateList/>
      <explain>同一形式括号套用。</explain>
      <paraID>69F68CCB</paraID>
      <start>802</start>
      <end>803</end>
      <status>ignored</status>
      <modifiedWord/>
      <trackRevisions>false</trackRevisions>
    </reviewItem>
    <reviewItem>
      <errorID>a64f8445-224d-4ebd-be49-d83ed9abf571</errorID>
      <errorWord>（</errorWord>
      <group>L1_Punc</group>
      <groupName>标点问题</groupName>
      <ability>L2_Punc</ability>
      <abilityName>标点符号检查</abilityName>
      <candidateList/>
      <explain>同一形式括号套用。</explain>
      <paraID>7CABB933</paraID>
      <start>252</start>
      <end>253</end>
      <status>ignored</status>
      <modifiedWord/>
      <trackRevisions>false</trackRevisions>
    </reviewItem>
    <reviewItem>
      <errorID>99957bf9-657e-4e1b-8553-fc3c148ed5bf</errorID>
      <errorWord>）</errorWord>
      <group>L1_Punc</group>
      <groupName>标点问题</groupName>
      <ability>L2_Punc</ability>
      <abilityName>标点符号检查</abilityName>
      <candidateList/>
      <explain>同一形式括号套用。</explain>
      <paraID>7CABB933</paraID>
      <start>259</start>
      <end>260</end>
      <status>ignored</status>
      <modifiedWord/>
      <trackRevisions>false</trackRevisions>
    </reviewItem>
    <reviewItem>
      <errorID>fd417337-56d7-4af0-afcc-ebddfc63071e</errorID>
      <errorWord>（</errorWord>
      <group>L1_Punc</group>
      <groupName>标点问题</groupName>
      <ability>L2_Punc</ability>
      <abilityName>标点符号检查</abilityName>
      <candidateList/>
      <explain>同一形式括号套用。</explain>
      <paraID>7CABB933</paraID>
      <start>432</start>
      <end>433</end>
      <status>ignored</status>
      <modifiedWord/>
      <trackRevisions>false</trackRevisions>
    </reviewItem>
    <reviewItem>
      <errorID>5d339bd7-567f-4b89-af30-9ba4820205e2</errorID>
      <errorWord>）</errorWord>
      <group>L1_Punc</group>
      <groupName>标点问题</groupName>
      <ability>L2_Punc</ability>
      <abilityName>标点符号检查</abilityName>
      <candidateList/>
      <explain>同一形式括号套用。</explain>
      <paraID>7CABB933</paraID>
      <start>439</start>
      <end>440</end>
      <status>ignored</status>
      <modifiedWord/>
      <trackRevisions>false</trackRevisions>
    </reviewItem>
    <reviewItem>
      <errorID>87fc5928-bacb-4df9-b166-27c1ffef0f5e</errorID>
      <errorWord>"</errorWord>
      <group>L1_Format</group>
      <groupName>格式问题</groupName>
      <ability>L2_HalfPunc</ability>
      <abilityName>全半角检查</abilityName>
      <candidateList/>
      <explain>文本全半角错误。</explain>
      <paraID>1C714E5F</paraID>
      <start>8</start>
      <end>9</end>
      <status>ignored</status>
      <modifiedWord/>
      <trackRevisions>false</trackRevisions>
    </reviewItem>
    <reviewItem>
      <errorID>9a5a81d3-680b-4ca7-9bbc-fa8492363ecb</errorID>
      <errorWord>）</errorWord>
      <group>L1_Format</group>
      <groupName>格式问题</groupName>
      <ability>L2_HalfPunc</ability>
      <abilityName>全半角检查</abilityName>
      <candidateList>
        <item>)</item>
      </candidateList>
      <explain>文本全半角错误。</explain>
      <paraID>577BC908</paraID>
      <start>496</start>
      <end>497</end>
      <status>modified</status>
      <modifiedWord>)</modifiedWord>
      <trackRevisions>false</trackRevisions>
    </reviewItem>
    <reviewItem>
      <errorID>6dca3fa7-aa34-441c-8f27-81a86ffdbcdc</errorID>
      <errorWord>(</errorWord>
      <group>L1_Format</group>
      <groupName>格式问题</groupName>
      <ability>L2_HalfPunc</ability>
      <abilityName>全半角检查</abilityName>
      <candidateList>
        <item>（</item>
      </candidateList>
      <explain>文本全半角错误。</explain>
      <paraID>6D99DD6B</paraID>
      <start>119</start>
      <end>120</end>
      <status>modified</status>
      <modifiedWord>（</modifiedWord>
      <trackRevisions>false</trackRevisions>
    </reviewItem>
    <reviewItem>
      <errorID>cc2cb98e-3441-4584-86b2-0f2c29a3b097</errorID>
      <errorWord>）</errorWord>
      <group>L1_Format</group>
      <groupName>格式问题</groupName>
      <ability>L2_HalfPunc</ability>
      <abilityName>全半角检查</abilityName>
      <candidateList>
        <item>)</item>
      </candidateList>
      <explain>文本全半角错误。</explain>
      <paraID> A26E1C2</paraID>
      <start>54</start>
      <end>55</end>
      <status>modified</status>
      <modifiedWord>)</modifiedWord>
      <trackRevisions>false</trackRevisions>
    </reviewItem>
    <reviewItem>
      <errorID>488907dd-b131-4755-9e31-e31a793bca16</errorID>
      <errorWord>掉词</errorWord>
      <group>L1_Word</group>
      <groupName>字词问题</groupName>
      <ability>L2_Typo</ability>
      <abilityName>字词错误</abilityName>
      <candidateList>
        <item>悼词</item>
      </candidateList>
      <explain/>
      <paraID>2A7C0C8F</paraID>
      <start>87</start>
      <end>89</end>
      <status>ignored</status>
      <modifiedWord/>
      <trackRevisions>false</trackRevisions>
    </reviewItem>
    <reviewItem>
      <errorID>ac03ad96-7d76-47d0-b0b2-d038ee10547e</errorID>
      <errorWord>项</errorWord>
      <group>L1_Word</group>
      <groupName>字词问题</groupName>
      <ability>L2_Typo</ability>
      <abilityName>字词错误</abilityName>
      <candidateList>
        <item>项目</item>
      </candidateList>
      <explain>〈名〉事物分成的门类：服务～｜体育～｜建设～。</explain>
      <paraID>5DD305F5</paraID>
      <start>74</start>
      <end>75</end>
      <status>ignored</status>
      <modifiedWord/>
      <trackRevisions>false</trackRevisions>
    </reviewItem>
    <reviewItem>
      <errorID>c255545d-2600-4f3b-9260-e84fb867f168</errorID>
      <errorWord>项</errorWord>
      <group>L1_Word</group>
      <groupName>字词问题</groupName>
      <ability>L2_Typo</ability>
      <abilityName>字词错误</abilityName>
      <candidateList>
        <item>项目</item>
      </candidateList>
      <explain>〈名〉事物分成的门类：服务～｜体育～｜建设～。</explain>
      <paraID>2519D838</paraID>
      <start>57</start>
      <end>58</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7D974C46-F4AD-4F4D-8B88-E6F29BDF0FF1}">
  <ds:schemaRefs>
    <ds:schemaRef ds:uri="http://schemas.wps.cn/vas-ai-hub/contract-review"/>
  </ds:schemaRefs>
</ds:datastoreItem>
</file>

<file path=customXml/itemProps2.xml><?xml version="1.0" encoding="utf-8"?>
<ds:datastoreItem xmlns:ds="http://schemas.openxmlformats.org/officeDocument/2006/customXml" ds:itemID="{07E2EF21-BD56-4E9D-8EBE-9EBDB1EF1AF0}">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68</Pages>
  <Words>6819</Words>
  <Characters>38870</Characters>
  <Application>Microsoft Office Word</Application>
  <DocSecurity>0</DocSecurity>
  <Lines>323</Lines>
  <Paragraphs>91</Paragraphs>
  <ScaleCrop>false</ScaleCrop>
  <Company>MS</Company>
  <LinksUpToDate>false</LinksUpToDate>
  <CharactersWithSpaces>45598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星河鹭起 °</dc:creator>
  <cp:lastModifiedBy>ynhczb3@163.com</cp:lastModifiedBy>
  <cp:revision>278</cp:revision>
  <cp:lastPrinted>2026-05-06T10:12:00Z</cp:lastPrinted>
  <dcterms:created xsi:type="dcterms:W3CDTF">2026-04-07T14:05:00Z</dcterms:created>
  <dcterms:modified xsi:type="dcterms:W3CDTF">2026-06-02T09:31:00Z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1F6A06D5628A467C88345BEFCE5699D1_13</vt:lpwstr>
  </property>
  <property fmtid="{D5CDD505-2E9C-101B-9397-08002B2CF9AE}" pid="4" name="KSOTemplateDocerSaveRecord">
    <vt:lpwstr>eyJoZGlkIjoiZjUyY2RiNWI2Y2M0ZWIxZGZhZTU1MTkzMWQzNDRjMmQiLCJ1c2VySWQiOiI1MDk3MDM5MzEifQ==</vt:lpwstr>
  </property>
</Properties>
</file>