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b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0</w:t>
      </w: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26更正公告附件：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highlight w:val="none"/>
          <w:lang w:val="en-US" w:eastAsia="zh-CN"/>
        </w:rPr>
        <w:t>1、招标文件第20页：</w:t>
      </w:r>
    </w:p>
    <w:p>
      <w:pPr>
        <w:spacing w:line="360" w:lineRule="auto"/>
        <w:rPr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一、采购清单</w:t>
      </w:r>
    </w:p>
    <w:tbl>
      <w:tblPr>
        <w:tblStyle w:val="6"/>
        <w:tblW w:w="5405" w:type="pct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839"/>
        <w:gridCol w:w="4206"/>
        <w:gridCol w:w="768"/>
        <w:gridCol w:w="704"/>
        <w:gridCol w:w="2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智能交互平板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（核心产品）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详见参数1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希沃、鑫城、视隆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黑板无尘机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详见参数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bookmarkEnd w:id="0"/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推拉绿板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可根据所配一体机适当调整选择一体机居中或居左，尺寸确保与项目一体机的有效配套。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台式计算机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详见参数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Cs w:val="21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系统集成</w:t>
            </w:r>
          </w:p>
        </w:tc>
        <w:tc>
          <w:tcPr>
            <w:tcW w:w="2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1、整套设备所需线缆附件等；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2、设备运输安装调试及三年上门售后服务。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</w:tr>
    </w:tbl>
    <w:p>
      <w:pPr>
        <w:pStyle w:val="2"/>
        <w:rPr>
          <w:highlight w:val="none"/>
        </w:rPr>
      </w:pPr>
    </w:p>
    <w:p>
      <w:pPr>
        <w:pStyle w:val="2"/>
        <w:ind w:left="0" w:leftChars="0" w:firstLine="0" w:firstLineChars="0"/>
        <w:rPr>
          <w:highlight w:val="none"/>
        </w:rPr>
      </w:pPr>
    </w:p>
    <w:sectPr>
      <w:pgSz w:w="11906" w:h="16838"/>
      <w:pgMar w:top="1080" w:right="1270" w:bottom="1080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309C7"/>
    <w:rsid w:val="03466C14"/>
    <w:rsid w:val="036C2001"/>
    <w:rsid w:val="06C82D1D"/>
    <w:rsid w:val="0748602B"/>
    <w:rsid w:val="07895B81"/>
    <w:rsid w:val="0AD13C54"/>
    <w:rsid w:val="0F7B4E5F"/>
    <w:rsid w:val="1F5E7C7A"/>
    <w:rsid w:val="2F0A72D2"/>
    <w:rsid w:val="2F7145D3"/>
    <w:rsid w:val="302309C7"/>
    <w:rsid w:val="531325B7"/>
    <w:rsid w:val="548F32A9"/>
    <w:rsid w:val="5BF55BEB"/>
    <w:rsid w:val="5D0736FB"/>
    <w:rsid w:val="5E502362"/>
    <w:rsid w:val="66B6320F"/>
    <w:rsid w:val="74776FF2"/>
    <w:rsid w:val="7C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/>
      <w:sz w:val="21"/>
      <w:szCs w:val="22"/>
    </w:rPr>
  </w:style>
  <w:style w:type="paragraph" w:styleId="5">
    <w:name w:val="Body Text First Indent"/>
    <w:basedOn w:val="4"/>
    <w:next w:val="1"/>
    <w:qFormat/>
    <w:uiPriority w:val="0"/>
    <w:pPr>
      <w:adjustRightInd/>
      <w:spacing w:after="12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character" w:customStyle="1" w:styleId="8">
    <w:name w:val="font1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0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2025-06-25T07:58:00Z</dcterms:created>
  <dc:creator>若若</dc:creator>
  <cp:lastModifiedBy>若若</cp:lastModifiedBy>
  <cp:lastPrinted>2026-07-10T06:34:32Z</cp:lastPrinted>
  <dcterms:modified xsi:type="dcterms:W3CDTF">2026-07-10T06:34:42Z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