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4ECAA">
      <w:pPr>
        <w:pStyle w:val="2"/>
        <w:spacing w:line="540" w:lineRule="exact"/>
        <w:contextualSpacing/>
        <w:jc w:val="center"/>
        <w:rPr>
          <w:rFonts w:ascii="黑体" w:hAnsi="黑体" w:eastAsia="黑体"/>
          <w:sz w:val="24"/>
        </w:rPr>
      </w:pPr>
      <w:r>
        <w:rPr>
          <w:rFonts w:hint="eastAsia" w:ascii="黑体" w:hAnsi="黑体" w:eastAsia="黑体"/>
          <w:sz w:val="24"/>
        </w:rPr>
        <w:t>供应商资格要求-商标注册证</w:t>
      </w:r>
    </w:p>
    <w:p w14:paraId="79195777">
      <w:pPr>
        <w:pStyle w:val="9"/>
        <w:ind w:firstLine="480"/>
        <w:jc w:val="left"/>
      </w:pPr>
      <w:r>
        <w:t xml:space="preserve"> 1.响应供应商必须是产品生产厂家或者生产厂家针对本项目唯一授权供应商。</w:t>
      </w:r>
    </w:p>
    <w:p w14:paraId="2A3266F0">
      <w:pPr>
        <w:pStyle w:val="9"/>
        <w:ind w:firstLine="480"/>
        <w:jc w:val="left"/>
      </w:pPr>
      <w:r>
        <w:t xml:space="preserve"> （1）若响应的供应商为产品生产厂家的，需提供《商标注册证》或商标使用许可备案证明，核定使用商品类别为</w:t>
      </w:r>
      <w:r>
        <w:rPr>
          <w:rFonts w:hint="eastAsia"/>
        </w:rPr>
        <w:t>XXX</w:t>
      </w:r>
      <w:r>
        <w:t>，且使用人应与响应供应商名称一致；</w:t>
      </w:r>
    </w:p>
    <w:p w14:paraId="2F7532AC">
      <w:pPr>
        <w:pStyle w:val="9"/>
        <w:ind w:firstLine="480"/>
        <w:jc w:val="left"/>
      </w:pPr>
      <w:r>
        <w:t xml:space="preserve"> 如因供应商工商登记信息发生变更导致名称不一致的，需提供市场监管部门变更登记的证明材料；如使用人与响应供应商存在商标授权使用关系的，需提供使用人授权商标使用的证明材料（格式自拟）。</w:t>
      </w:r>
    </w:p>
    <w:p w14:paraId="1148F9EC">
      <w:pPr>
        <w:pStyle w:val="9"/>
        <w:numPr>
          <w:ilvl w:val="0"/>
          <w:numId w:val="0"/>
        </w:numPr>
        <w:ind w:firstLine="400" w:firstLineChars="200"/>
        <w:jc w:val="left"/>
      </w:pPr>
      <w:r>
        <w:rPr>
          <w:rFonts w:hint="eastAsia"/>
          <w:lang w:eastAsia="zh-CN"/>
        </w:rPr>
        <w:t>（</w:t>
      </w:r>
      <w:r>
        <w:rPr>
          <w:rFonts w:hint="eastAsia"/>
          <w:lang w:val="en-US" w:eastAsia="zh-CN"/>
        </w:rPr>
        <w:t>2</w:t>
      </w:r>
      <w:r>
        <w:rPr>
          <w:rFonts w:hint="eastAsia"/>
          <w:lang w:eastAsia="zh-CN"/>
        </w:rPr>
        <w:t>）</w:t>
      </w:r>
      <w:r>
        <w:t xml:space="preserve">若响应的供应商为产品生产厂家唯一授权供应商的，须提供第（1）项所述资料，及生产厂家针对本项目出具的唯一授权函扫描件（加盖生产厂家公章）。 </w:t>
      </w:r>
    </w:p>
    <w:p w14:paraId="36D3891F">
      <w:pPr>
        <w:pStyle w:val="9"/>
        <w:numPr>
          <w:ilvl w:val="-1"/>
          <w:numId w:val="0"/>
        </w:numPr>
        <w:ind w:left="0" w:firstLine="600" w:firstLineChars="300"/>
        <w:jc w:val="left"/>
      </w:pPr>
      <w:r>
        <w:t>两家或以上授权供应商使用同一生产厂家授权的相同或不同品牌参与投标的，均视为无效响应；生产厂家也不得与授权供应商同时参与本项目投标。</w:t>
      </w:r>
    </w:p>
    <w:p w14:paraId="0898A7EF">
      <w:pPr>
        <w:ind w:firstLine="420" w:firstLineChars="200"/>
        <w:rPr>
          <w:rFonts w:hint="eastAsia" w:ascii="宋体" w:hAnsi="宋体"/>
          <w:color w:val="FF0000"/>
          <w:szCs w:val="21"/>
          <w:lang w:val="en-US" w:eastAsia="zh-CN"/>
        </w:rPr>
      </w:pPr>
      <w:r>
        <w:rPr>
          <w:rFonts w:hint="eastAsia" w:ascii="宋体" w:hAnsi="宋体"/>
          <w:color w:val="FF0000"/>
          <w:szCs w:val="21"/>
        </w:rPr>
        <w:t>提供生产厂家</w:t>
      </w:r>
      <w:r>
        <w:rPr>
          <w:rFonts w:hint="eastAsia" w:ascii="宋体" w:hAnsi="宋体"/>
          <w:color w:val="FF0000"/>
          <w:szCs w:val="21"/>
          <w:lang w:eastAsia="zh-CN"/>
        </w:rPr>
        <w:t>《</w:t>
      </w:r>
      <w:r>
        <w:rPr>
          <w:rFonts w:hint="eastAsia" w:ascii="宋体" w:hAnsi="宋体"/>
          <w:color w:val="FF0000"/>
          <w:szCs w:val="21"/>
        </w:rPr>
        <w:t>商标注册证</w:t>
      </w:r>
      <w:r>
        <w:rPr>
          <w:rFonts w:hint="eastAsia" w:ascii="宋体" w:hAnsi="宋体"/>
          <w:color w:val="FF0000"/>
          <w:szCs w:val="21"/>
          <w:lang w:eastAsia="zh-CN"/>
        </w:rPr>
        <w:t>》，</w:t>
      </w:r>
      <w:r>
        <w:rPr>
          <w:rFonts w:hint="eastAsia" w:ascii="宋体" w:hAnsi="宋体"/>
          <w:color w:val="FF0000"/>
          <w:szCs w:val="21"/>
          <w:lang w:val="en-US" w:eastAsia="zh-CN"/>
        </w:rPr>
        <w:t>如名称不</w:t>
      </w:r>
      <w:bookmarkStart w:id="0" w:name="_GoBack"/>
      <w:bookmarkEnd w:id="0"/>
      <w:r>
        <w:rPr>
          <w:rFonts w:hint="eastAsia" w:ascii="宋体" w:hAnsi="宋体"/>
          <w:color w:val="FF0000"/>
          <w:szCs w:val="21"/>
          <w:lang w:val="en-US" w:eastAsia="zh-CN"/>
        </w:rPr>
        <w:t>一致或存在授权商标使用的，还需提供证明材料。</w:t>
      </w:r>
    </w:p>
    <w:p w14:paraId="78861358">
      <w:pPr>
        <w:pStyle w:val="2"/>
        <w:ind w:firstLine="420" w:firstLineChars="200"/>
        <w:contextualSpacing/>
        <w:rPr>
          <w:rFonts w:ascii="宋体" w:hAnsi="宋体"/>
          <w:color w:val="FF0000"/>
          <w:szCs w:val="21"/>
        </w:rPr>
      </w:pPr>
      <w:r>
        <w:rPr>
          <w:rFonts w:hint="eastAsia" w:ascii="宋体" w:hAnsi="宋体"/>
          <w:color w:val="FF0000"/>
          <w:szCs w:val="21"/>
        </w:rPr>
        <w:t>若为产品生产厂家唯一授权供应商，</w:t>
      </w:r>
      <w:r>
        <w:rPr>
          <w:rFonts w:hint="eastAsia" w:ascii="宋体" w:hAnsi="宋体"/>
          <w:color w:val="FF0000"/>
          <w:szCs w:val="21"/>
          <w:lang w:val="en-US" w:eastAsia="zh-CN"/>
        </w:rPr>
        <w:t>除提供</w:t>
      </w:r>
      <w:r>
        <w:rPr>
          <w:rFonts w:hint="eastAsia" w:ascii="宋体" w:hAnsi="宋体"/>
          <w:color w:val="FF0000"/>
          <w:szCs w:val="21"/>
        </w:rPr>
        <w:t>生产厂家商标注册证</w:t>
      </w:r>
      <w:r>
        <w:rPr>
          <w:rFonts w:hint="eastAsia" w:ascii="宋体" w:hAnsi="宋体"/>
          <w:color w:val="FF0000"/>
          <w:szCs w:val="21"/>
          <w:lang w:val="en-US" w:eastAsia="zh-CN"/>
        </w:rPr>
        <w:t>外，</w:t>
      </w:r>
      <w:r>
        <w:rPr>
          <w:rFonts w:hint="eastAsia" w:ascii="宋体" w:hAnsi="宋体"/>
          <w:color w:val="FF0000"/>
          <w:szCs w:val="21"/>
        </w:rPr>
        <w:t>还需提供唯一授权函，按下文模板填写。</w:t>
      </w:r>
    </w:p>
    <w:p w14:paraId="5E445DA3">
      <w:pPr>
        <w:pStyle w:val="2"/>
        <w:ind w:firstLine="420" w:firstLineChars="200"/>
        <w:contextualSpacing/>
        <w:rPr>
          <w:rFonts w:ascii="宋体" w:hAnsi="宋体"/>
          <w:color w:val="FF0000"/>
          <w:szCs w:val="21"/>
        </w:rPr>
      </w:pPr>
    </w:p>
    <w:p w14:paraId="621D81B9">
      <w:pPr>
        <w:pStyle w:val="2"/>
        <w:spacing w:line="540" w:lineRule="exact"/>
        <w:contextualSpacing/>
        <w:jc w:val="center"/>
        <w:rPr>
          <w:rFonts w:ascii="黑体" w:hAnsi="黑体" w:eastAsia="黑体"/>
          <w:sz w:val="24"/>
          <w:szCs w:val="21"/>
        </w:rPr>
      </w:pPr>
      <w:r>
        <w:rPr>
          <w:rFonts w:hint="eastAsia" w:ascii="黑体" w:hAnsi="黑体" w:eastAsia="黑体"/>
          <w:sz w:val="24"/>
          <w:szCs w:val="21"/>
        </w:rPr>
        <w:t>唯一授权函</w:t>
      </w:r>
    </w:p>
    <w:p w14:paraId="75528AF9">
      <w:pPr>
        <w:widowControl/>
        <w:pBdr>
          <w:top w:val="none" w:color="auto" w:sz="0" w:space="0"/>
          <w:left w:val="none" w:color="auto" w:sz="0" w:space="0"/>
          <w:bottom w:val="none" w:color="auto" w:sz="0" w:space="0"/>
          <w:right w:val="none" w:color="auto" w:sz="0" w:space="0"/>
        </w:pBdr>
        <w:spacing w:line="85" w:lineRule="atLeast"/>
        <w:jc w:val="left"/>
        <w:rPr>
          <w:rFonts w:hint="eastAsia" w:ascii="宋体" w:hAnsi="宋体" w:eastAsia="宋体" w:cs="宋体"/>
          <w:b/>
          <w:color w:val="FF0000"/>
          <w:kern w:val="0"/>
          <w:szCs w:val="21"/>
          <w:lang w:eastAsia="zh-CN"/>
        </w:rPr>
      </w:pPr>
      <w:r>
        <w:rPr>
          <w:rFonts w:hint="eastAsia" w:ascii="宋体" w:hAnsi="宋体" w:cs="宋体"/>
          <w:b/>
          <w:color w:val="FF0000"/>
          <w:kern w:val="0"/>
          <w:szCs w:val="21"/>
        </w:rPr>
        <w:t>致：</w:t>
      </w:r>
      <w:r>
        <w:rPr>
          <w:rFonts w:hint="eastAsia" w:ascii="宋体" w:hAnsi="宋体" w:cs="宋体"/>
          <w:b/>
          <w:color w:val="FF0000"/>
          <w:kern w:val="0"/>
          <w:szCs w:val="21"/>
          <w:lang w:val="en-US" w:eastAsia="zh-CN"/>
        </w:rPr>
        <w:t>xxx</w:t>
      </w:r>
    </w:p>
    <w:p w14:paraId="1E4383CD">
      <w:pPr>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85" w:lineRule="atLeast"/>
        <w:ind w:firstLine="482"/>
        <w:jc w:val="left"/>
        <w:textAlignment w:val="auto"/>
        <w:rPr>
          <w:rFonts w:ascii="宋体" w:hAnsi="宋体"/>
          <w:kern w:val="0"/>
          <w:szCs w:val="21"/>
        </w:rPr>
      </w:pPr>
      <w:r>
        <w:rPr>
          <w:rFonts w:ascii="宋体" w:hAnsi="宋体" w:cs="宋体"/>
          <w:kern w:val="0"/>
          <w:szCs w:val="21"/>
        </w:rPr>
        <w:t>作为设在</w:t>
      </w:r>
      <w:r>
        <w:rPr>
          <w:rFonts w:ascii="宋体" w:hAnsi="宋体"/>
          <w:kern w:val="0"/>
          <w:szCs w:val="21"/>
          <w:u w:val="single"/>
        </w:rPr>
        <w:t>     </w:t>
      </w:r>
      <w:r>
        <w:rPr>
          <w:rFonts w:hint="eastAsia" w:ascii="宋体" w:hAnsi="宋体"/>
          <w:kern w:val="0"/>
          <w:szCs w:val="21"/>
          <w:u w:val="single"/>
          <w:lang w:val="en-US" w:eastAsia="zh-CN"/>
        </w:rPr>
        <w:t xml:space="preserve">       </w:t>
      </w:r>
      <w:r>
        <w:rPr>
          <w:rFonts w:ascii="宋体" w:hAnsi="宋体"/>
          <w:kern w:val="0"/>
          <w:szCs w:val="21"/>
          <w:u w:val="single"/>
        </w:rPr>
        <w:t>   </w:t>
      </w:r>
      <w:r>
        <w:rPr>
          <w:rFonts w:ascii="宋体" w:hAnsi="宋体" w:cs="宋体"/>
          <w:kern w:val="0"/>
          <w:szCs w:val="21"/>
        </w:rPr>
        <w:t>（</w:t>
      </w:r>
      <w:r>
        <w:rPr>
          <w:rFonts w:hint="eastAsia" w:ascii="宋体" w:hAnsi="宋体" w:cs="宋体"/>
          <w:kern w:val="0"/>
          <w:szCs w:val="21"/>
        </w:rPr>
        <w:t>生产厂家</w:t>
      </w:r>
      <w:r>
        <w:rPr>
          <w:rFonts w:ascii="宋体" w:hAnsi="宋体" w:cs="宋体"/>
          <w:kern w:val="0"/>
          <w:szCs w:val="21"/>
        </w:rPr>
        <w:t>地址）的</w:t>
      </w:r>
      <w:r>
        <w:rPr>
          <w:rFonts w:hint="eastAsia" w:ascii="宋体" w:hAnsi="宋体" w:cs="宋体"/>
          <w:kern w:val="0"/>
          <w:szCs w:val="21"/>
          <w:lang w:val="en-US" w:eastAsia="zh-CN"/>
        </w:rPr>
        <w:t>生产厂家</w:t>
      </w:r>
      <w:r>
        <w:rPr>
          <w:rFonts w:ascii="宋体" w:hAnsi="宋体" w:cs="宋体"/>
          <w:kern w:val="0"/>
          <w:szCs w:val="21"/>
        </w:rPr>
        <w:t>，我单位在此以</w:t>
      </w:r>
      <w:r>
        <w:rPr>
          <w:rFonts w:hint="eastAsia" w:ascii="宋体" w:hAnsi="宋体" w:cs="宋体"/>
          <w:kern w:val="0"/>
          <w:szCs w:val="21"/>
        </w:rPr>
        <w:t>生产厂家</w:t>
      </w:r>
      <w:r>
        <w:rPr>
          <w:rFonts w:ascii="宋体" w:hAnsi="宋体" w:cs="宋体"/>
          <w:kern w:val="0"/>
          <w:szCs w:val="21"/>
        </w:rPr>
        <w:t>的名义授权设在</w:t>
      </w:r>
      <w:r>
        <w:rPr>
          <w:rFonts w:ascii="宋体" w:hAnsi="宋体"/>
          <w:kern w:val="0"/>
          <w:szCs w:val="21"/>
          <w:u w:val="single"/>
        </w:rPr>
        <w:t>   </w:t>
      </w:r>
      <w:r>
        <w:rPr>
          <w:rFonts w:hint="eastAsia" w:ascii="宋体" w:hAnsi="宋体"/>
          <w:kern w:val="0"/>
          <w:szCs w:val="21"/>
          <w:u w:val="single"/>
          <w:lang w:val="en-US" w:eastAsia="zh-CN"/>
        </w:rPr>
        <w:t xml:space="preserve">               </w:t>
      </w:r>
      <w:r>
        <w:rPr>
          <w:rFonts w:ascii="宋体" w:hAnsi="宋体"/>
          <w:kern w:val="0"/>
          <w:szCs w:val="21"/>
          <w:u w:val="single"/>
        </w:rPr>
        <w:t>   </w:t>
      </w:r>
      <w:r>
        <w:rPr>
          <w:rFonts w:ascii="宋体" w:hAnsi="宋体" w:cs="宋体"/>
          <w:kern w:val="0"/>
          <w:szCs w:val="21"/>
        </w:rPr>
        <w:t>（授权供应商地址）的</w:t>
      </w:r>
      <w:r>
        <w:rPr>
          <w:rFonts w:ascii="宋体" w:hAnsi="宋体" w:cs="宋体"/>
          <w:kern w:val="0"/>
          <w:szCs w:val="21"/>
          <w:u w:val="single"/>
        </w:rPr>
        <w:t>        </w:t>
      </w:r>
      <w:r>
        <w:rPr>
          <w:rFonts w:hint="eastAsia" w:ascii="宋体" w:hAnsi="宋体" w:cs="宋体"/>
          <w:kern w:val="0"/>
          <w:szCs w:val="21"/>
          <w:u w:val="single"/>
          <w:lang w:val="en-US" w:eastAsia="zh-CN"/>
        </w:rPr>
        <w:t xml:space="preserve">         </w:t>
      </w:r>
      <w:r>
        <w:rPr>
          <w:rFonts w:ascii="宋体" w:hAnsi="宋体" w:cs="宋体"/>
          <w:kern w:val="0"/>
          <w:szCs w:val="21"/>
          <w:u w:val="single"/>
        </w:rPr>
        <w:t>  </w:t>
      </w:r>
      <w:r>
        <w:rPr>
          <w:rFonts w:ascii="宋体" w:hAnsi="宋体" w:cs="宋体"/>
          <w:kern w:val="0"/>
          <w:szCs w:val="21"/>
        </w:rPr>
        <w:t>（授权供应商名称）代表我单位用我单位生产的</w:t>
      </w:r>
      <w:r>
        <w:rPr>
          <w:rFonts w:hint="eastAsia"/>
          <w:lang w:val="en-US" w:eastAsia="zh-CN"/>
        </w:rPr>
        <w:t>xxx产品</w:t>
      </w:r>
      <w:r>
        <w:rPr>
          <w:rFonts w:ascii="宋体" w:hAnsi="宋体" w:cs="宋体"/>
          <w:kern w:val="0"/>
          <w:szCs w:val="21"/>
        </w:rPr>
        <w:t>参加贵</w:t>
      </w:r>
      <w:r>
        <w:rPr>
          <w:rFonts w:hint="eastAsia" w:ascii="宋体" w:hAnsi="宋体" w:cs="宋体"/>
          <w:kern w:val="0"/>
          <w:szCs w:val="21"/>
          <w:lang w:val="en-US" w:eastAsia="zh-CN"/>
        </w:rPr>
        <w:t>单位</w:t>
      </w:r>
      <w:r>
        <w:rPr>
          <w:rFonts w:ascii="宋体" w:hAnsi="宋体" w:cs="宋体"/>
          <w:kern w:val="0"/>
          <w:szCs w:val="21"/>
        </w:rPr>
        <w:t>组织的采购</w:t>
      </w:r>
      <w:r>
        <w:rPr>
          <w:rFonts w:hint="eastAsia" w:ascii="宋体" w:hAnsi="宋体" w:cs="宋体"/>
          <w:kern w:val="0"/>
          <w:szCs w:val="21"/>
        </w:rPr>
        <w:t>项目</w:t>
      </w:r>
      <w:r>
        <w:rPr>
          <w:rFonts w:ascii="宋体" w:hAnsi="宋体" w:cs="宋体"/>
          <w:kern w:val="0"/>
          <w:szCs w:val="21"/>
        </w:rPr>
        <w:t>编号为</w:t>
      </w:r>
      <w:r>
        <w:rPr>
          <w:rFonts w:ascii="宋体" w:hAnsi="宋体" w:cs="宋体"/>
          <w:kern w:val="0"/>
          <w:szCs w:val="21"/>
          <w:u w:val="single"/>
        </w:rPr>
        <w:t>       </w:t>
      </w:r>
      <w:r>
        <w:rPr>
          <w:rFonts w:hint="eastAsia" w:ascii="宋体" w:hAnsi="宋体" w:cs="宋体"/>
          <w:kern w:val="0"/>
          <w:szCs w:val="21"/>
          <w:u w:val="single"/>
          <w:lang w:val="en-US" w:eastAsia="zh-CN"/>
        </w:rPr>
        <w:t xml:space="preserve">          </w:t>
      </w:r>
      <w:r>
        <w:rPr>
          <w:rFonts w:ascii="宋体" w:hAnsi="宋体" w:cs="宋体"/>
          <w:kern w:val="0"/>
          <w:szCs w:val="21"/>
          <w:u w:val="single"/>
        </w:rPr>
        <w:t> </w:t>
      </w:r>
      <w:r>
        <w:rPr>
          <w:rFonts w:ascii="宋体" w:hAnsi="宋体" w:cs="宋体"/>
          <w:kern w:val="0"/>
          <w:szCs w:val="21"/>
        </w:rPr>
        <w:t>，</w:t>
      </w:r>
      <w:r>
        <w:rPr>
          <w:rFonts w:hint="eastAsia" w:ascii="宋体" w:hAnsi="宋体" w:cs="宋体"/>
          <w:kern w:val="0"/>
          <w:szCs w:val="21"/>
        </w:rPr>
        <w:t>项目名称为</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的</w:t>
      </w:r>
      <w:r>
        <w:rPr>
          <w:rFonts w:ascii="宋体" w:hAnsi="宋体" w:cs="宋体"/>
          <w:kern w:val="0"/>
          <w:szCs w:val="21"/>
        </w:rPr>
        <w:t>封闭式框架协议采购活动，并负责签订框架协议及履行</w:t>
      </w:r>
      <w:r>
        <w:rPr>
          <w:rFonts w:hint="eastAsia" w:ascii="宋体" w:hAnsi="宋体" w:cs="宋体"/>
          <w:kern w:val="0"/>
          <w:szCs w:val="21"/>
        </w:rPr>
        <w:t>该框架协议后续采购活动，包括但不限于商品上架、签订委托协议，提供委托代理商名单等</w:t>
      </w:r>
      <w:r>
        <w:rPr>
          <w:rFonts w:ascii="宋体" w:hAnsi="宋体" w:cs="宋体"/>
          <w:kern w:val="0"/>
          <w:szCs w:val="21"/>
        </w:rPr>
        <w:t>。</w:t>
      </w:r>
    </w:p>
    <w:p w14:paraId="12BF7AFA">
      <w:pPr>
        <w:widowControl/>
        <w:pBdr>
          <w:top w:val="none" w:color="auto" w:sz="0" w:space="0"/>
          <w:left w:val="none" w:color="auto" w:sz="0" w:space="0"/>
          <w:bottom w:val="none" w:color="auto" w:sz="0" w:space="0"/>
          <w:right w:val="none" w:color="auto" w:sz="0" w:space="0"/>
        </w:pBdr>
        <w:spacing w:line="85" w:lineRule="atLeast"/>
        <w:jc w:val="left"/>
        <w:rPr>
          <w:rFonts w:ascii="宋体" w:hAnsi="宋体"/>
          <w:kern w:val="0"/>
          <w:szCs w:val="21"/>
        </w:rPr>
      </w:pPr>
      <w:r>
        <w:rPr>
          <w:rFonts w:ascii="宋体" w:hAnsi="宋体"/>
          <w:kern w:val="0"/>
          <w:szCs w:val="21"/>
        </w:rPr>
        <w:t>  </w:t>
      </w:r>
      <w:r>
        <w:rPr>
          <w:rFonts w:hint="eastAsia" w:ascii="宋体" w:hAnsi="宋体"/>
          <w:kern w:val="0"/>
          <w:szCs w:val="21"/>
          <w:lang w:val="en-US" w:eastAsia="zh-CN"/>
        </w:rPr>
        <w:t xml:space="preserve"> </w:t>
      </w:r>
      <w:r>
        <w:rPr>
          <w:rFonts w:ascii="宋体" w:hAnsi="宋体" w:cs="宋体"/>
          <w:kern w:val="0"/>
          <w:szCs w:val="21"/>
        </w:rPr>
        <w:t>我单位于</w:t>
      </w:r>
      <w:r>
        <w:rPr>
          <w:rFonts w:ascii="宋体" w:hAnsi="宋体"/>
          <w:kern w:val="0"/>
          <w:szCs w:val="21"/>
          <w:u w:val="single"/>
        </w:rPr>
        <w:t>      </w:t>
      </w:r>
      <w:r>
        <w:rPr>
          <w:rFonts w:ascii="宋体" w:hAnsi="宋体" w:cs="宋体"/>
          <w:kern w:val="0"/>
          <w:szCs w:val="21"/>
        </w:rPr>
        <w:t>年</w:t>
      </w:r>
      <w:r>
        <w:rPr>
          <w:rFonts w:ascii="宋体" w:hAnsi="宋体"/>
          <w:kern w:val="0"/>
          <w:szCs w:val="21"/>
          <w:u w:val="single"/>
        </w:rPr>
        <w:t>    </w:t>
      </w:r>
      <w:r>
        <w:rPr>
          <w:rFonts w:ascii="宋体" w:hAnsi="宋体" w:cs="宋体"/>
          <w:kern w:val="0"/>
          <w:szCs w:val="21"/>
        </w:rPr>
        <w:t>月</w:t>
      </w:r>
      <w:r>
        <w:rPr>
          <w:rFonts w:ascii="宋体" w:hAnsi="宋体"/>
          <w:kern w:val="0"/>
          <w:szCs w:val="21"/>
          <w:u w:val="single"/>
        </w:rPr>
        <w:t>    </w:t>
      </w:r>
      <w:r>
        <w:rPr>
          <w:rFonts w:ascii="宋体" w:hAnsi="宋体" w:cs="宋体"/>
          <w:kern w:val="0"/>
          <w:szCs w:val="21"/>
        </w:rPr>
        <w:t>日签署本授权书，以此为证。</w:t>
      </w:r>
    </w:p>
    <w:p w14:paraId="74351BE5">
      <w:pPr>
        <w:widowControl/>
        <w:pBdr>
          <w:top w:val="none" w:color="auto" w:sz="0" w:space="0"/>
          <w:left w:val="none" w:color="auto" w:sz="0" w:space="0"/>
          <w:bottom w:val="none" w:color="auto" w:sz="0" w:space="0"/>
          <w:right w:val="none" w:color="auto" w:sz="0" w:space="0"/>
        </w:pBdr>
        <w:wordWrap w:val="0"/>
        <w:spacing w:line="85" w:lineRule="atLeast"/>
        <w:jc w:val="right"/>
        <w:rPr>
          <w:rFonts w:hint="default" w:ascii="宋体" w:hAnsi="宋体" w:eastAsia="宋体"/>
          <w:kern w:val="0"/>
          <w:szCs w:val="21"/>
          <w:u w:val="single"/>
          <w:lang w:val="en-US" w:eastAsia="zh-CN"/>
        </w:rPr>
      </w:pPr>
      <w:r>
        <w:rPr>
          <w:rFonts w:hint="eastAsia" w:ascii="宋体" w:hAnsi="宋体"/>
          <w:kern w:val="0"/>
          <w:szCs w:val="21"/>
        </w:rPr>
        <w:t>授权供应商名称：</w:t>
      </w:r>
      <w:r>
        <w:rPr>
          <w:rFonts w:hint="eastAsia" w:ascii="宋体" w:hAnsi="宋体"/>
          <w:kern w:val="0"/>
          <w:szCs w:val="21"/>
          <w:u w:val="single"/>
          <w:lang w:val="en-US" w:eastAsia="zh-CN"/>
        </w:rPr>
        <w:t xml:space="preserve">                       </w:t>
      </w:r>
    </w:p>
    <w:p w14:paraId="73402C5F">
      <w:pPr>
        <w:widowControl/>
        <w:pBdr>
          <w:top w:val="none" w:color="auto" w:sz="0" w:space="0"/>
          <w:left w:val="none" w:color="auto" w:sz="0" w:space="0"/>
          <w:bottom w:val="none" w:color="auto" w:sz="0" w:space="0"/>
          <w:right w:val="none" w:color="auto" w:sz="0" w:space="0"/>
        </w:pBdr>
        <w:spacing w:line="85" w:lineRule="atLeast"/>
        <w:jc w:val="right"/>
        <w:rPr>
          <w:rFonts w:ascii="宋体" w:hAnsi="宋体"/>
          <w:kern w:val="0"/>
          <w:szCs w:val="21"/>
          <w:u w:val="single"/>
        </w:rPr>
      </w:pPr>
      <w:r>
        <w:rPr>
          <w:rFonts w:hint="eastAsia" w:ascii="宋体" w:hAnsi="宋体"/>
          <w:kern w:val="0"/>
          <w:szCs w:val="21"/>
          <w:lang w:val="en-US" w:eastAsia="zh-CN"/>
        </w:rPr>
        <w:t>生产</w:t>
      </w:r>
      <w:r>
        <w:rPr>
          <w:rFonts w:hint="eastAsia" w:ascii="宋体" w:hAnsi="宋体"/>
          <w:kern w:val="0"/>
          <w:szCs w:val="21"/>
        </w:rPr>
        <w:t>厂家名称：</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（加盖公章）</w:t>
      </w:r>
    </w:p>
    <w:p w14:paraId="09B33C68">
      <w:pPr>
        <w:widowControl/>
        <w:pBdr>
          <w:top w:val="none" w:color="auto" w:sz="0" w:space="0"/>
          <w:left w:val="none" w:color="auto" w:sz="0" w:space="0"/>
          <w:bottom w:val="none" w:color="auto" w:sz="0" w:space="0"/>
          <w:right w:val="none" w:color="auto" w:sz="0" w:space="0"/>
        </w:pBdr>
        <w:ind w:firstLine="480"/>
        <w:jc w:val="left"/>
        <w:rPr>
          <w:rFonts w:ascii="宋体" w:hAnsi="宋体"/>
          <w:kern w:val="0"/>
          <w:szCs w:val="21"/>
        </w:rPr>
      </w:pPr>
    </w:p>
    <w:p w14:paraId="771F5A07">
      <w:pPr>
        <w:pStyle w:val="2"/>
        <w:spacing w:line="540" w:lineRule="exact"/>
        <w:ind w:firstLine="422" w:firstLineChars="200"/>
        <w:contextualSpacing/>
        <w:rPr>
          <w:rFonts w:ascii="宋体" w:hAnsi="宋体"/>
          <w:b/>
          <w:szCs w:val="21"/>
        </w:rPr>
      </w:pPr>
    </w:p>
    <w:p w14:paraId="51CAD37C">
      <w:pPr>
        <w:pStyle w:val="2"/>
        <w:spacing w:line="540" w:lineRule="exact"/>
        <w:ind w:firstLine="420" w:firstLineChars="200"/>
        <w:contextualSpacing/>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96982">
    <w:pPr>
      <w:pStyle w:val="4"/>
      <w:framePr w:wrap="around" w:vAnchor="text" w:hAnchor="margin" w:xAlign="center"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36</w:t>
    </w:r>
    <w:r>
      <w:rPr>
        <w:rFonts w:ascii="宋体" w:hAnsi="宋体"/>
      </w:rPr>
      <w:fldChar w:fldCharType="end"/>
    </w:r>
  </w:p>
  <w:p w14:paraId="3D81D5FB">
    <w:pPr>
      <w:pStyle w:val="4"/>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222EA">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iZjg5MWY5NDMzNjBlOGQ5YWQxMTVkOGFlYmJjZWMifQ=="/>
  </w:docVars>
  <w:rsids>
    <w:rsidRoot w:val="00000000"/>
    <w:rsid w:val="002305C7"/>
    <w:rsid w:val="004A0487"/>
    <w:rsid w:val="02C54D1D"/>
    <w:rsid w:val="037B00CE"/>
    <w:rsid w:val="05616943"/>
    <w:rsid w:val="0D394F92"/>
    <w:rsid w:val="0EA60012"/>
    <w:rsid w:val="0EF10390"/>
    <w:rsid w:val="10BC61C8"/>
    <w:rsid w:val="113B24D4"/>
    <w:rsid w:val="15FB759E"/>
    <w:rsid w:val="199D0798"/>
    <w:rsid w:val="1A466C29"/>
    <w:rsid w:val="1C076FC6"/>
    <w:rsid w:val="1DEA22A2"/>
    <w:rsid w:val="1EF7BB33"/>
    <w:rsid w:val="214210A0"/>
    <w:rsid w:val="23A9151A"/>
    <w:rsid w:val="25100828"/>
    <w:rsid w:val="26435EC5"/>
    <w:rsid w:val="2C25075B"/>
    <w:rsid w:val="2C470AB3"/>
    <w:rsid w:val="2E146915"/>
    <w:rsid w:val="2E7538AF"/>
    <w:rsid w:val="2F3B1DF0"/>
    <w:rsid w:val="2FA45F37"/>
    <w:rsid w:val="2FED6B65"/>
    <w:rsid w:val="31E53262"/>
    <w:rsid w:val="33DC7A43"/>
    <w:rsid w:val="34192695"/>
    <w:rsid w:val="349124F1"/>
    <w:rsid w:val="368F6E0E"/>
    <w:rsid w:val="38197065"/>
    <w:rsid w:val="3A733271"/>
    <w:rsid w:val="3AA60F75"/>
    <w:rsid w:val="3B4A5440"/>
    <w:rsid w:val="3C664485"/>
    <w:rsid w:val="3CCFE709"/>
    <w:rsid w:val="3D0E72DB"/>
    <w:rsid w:val="3EDF74EC"/>
    <w:rsid w:val="40EC2BD2"/>
    <w:rsid w:val="44D15C07"/>
    <w:rsid w:val="489A7B7A"/>
    <w:rsid w:val="49FD717A"/>
    <w:rsid w:val="4B604AC4"/>
    <w:rsid w:val="4C1B3622"/>
    <w:rsid w:val="4FA270E7"/>
    <w:rsid w:val="4FAB3B85"/>
    <w:rsid w:val="50DA30F8"/>
    <w:rsid w:val="563F7711"/>
    <w:rsid w:val="5C355695"/>
    <w:rsid w:val="5C50566B"/>
    <w:rsid w:val="5DA76B0A"/>
    <w:rsid w:val="604C0335"/>
    <w:rsid w:val="61B63ECE"/>
    <w:rsid w:val="626F0B9D"/>
    <w:rsid w:val="64022E2B"/>
    <w:rsid w:val="64B63248"/>
    <w:rsid w:val="64D8520E"/>
    <w:rsid w:val="65091AAC"/>
    <w:rsid w:val="68640C63"/>
    <w:rsid w:val="6A293639"/>
    <w:rsid w:val="6AE72C95"/>
    <w:rsid w:val="6BCE4FEF"/>
    <w:rsid w:val="6F7A7640"/>
    <w:rsid w:val="75233ECF"/>
    <w:rsid w:val="77D05174"/>
    <w:rsid w:val="7CDF88CD"/>
    <w:rsid w:val="7D5D600E"/>
    <w:rsid w:val="7F346740"/>
    <w:rsid w:val="96FF54C6"/>
    <w:rsid w:val="A7E43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qFormat/>
    <w:uiPriority w:val="0"/>
    <w:pPr>
      <w:spacing w:line="360" w:lineRule="auto"/>
    </w:pPr>
    <w:rPr>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634</Words>
  <Characters>639</Characters>
  <Lines>0</Lines>
  <Paragraphs>0</Paragraphs>
  <TotalTime>52</TotalTime>
  <ScaleCrop>false</ScaleCrop>
  <LinksUpToDate>false</LinksUpToDate>
  <CharactersWithSpaces>780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2024-03-13T00:20:00Z</dcterms:created>
  <dc:creator>刘朝ran</dc:creator>
  <cp:lastModifiedBy>Delicate</cp:lastModifiedBy>
  <dcterms:modified xsi:type="dcterms:W3CDTF">2026-03-03T01:39:50Z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69E1D41D6ECE45A6B6C706123BE69AE8</vt:lpwstr>
  </property>
  <property fmtid="{D5CDD505-2E9C-101B-9397-08002B2CF9AE}" pid="4" name="KSOTemplateDocerSaveRecord">
    <vt:lpwstr>eyJoZGlkIjoiNjRlYjA1ODc2MDQxMzYwZjU1OWFjMDdmNGRkMDA0NTQiLCJ1c2VySWQiOiIxNTEzNjUyMDU2In0=</vt:lpwstr>
  </property>
</Properties>
</file>