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AB890F">
      <w:pPr>
        <w:spacing w:line="440" w:lineRule="exact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政府强制采购节能产品明细表</w:t>
      </w:r>
    </w:p>
    <w:p w14:paraId="53D80795">
      <w:pPr>
        <w:spacing w:line="440" w:lineRule="exact"/>
        <w:rPr>
          <w:rFonts w:hint="eastAsia" w:ascii="仿宋" w:hAnsi="仿宋" w:eastAsia="仿宋" w:cs="仿宋"/>
          <w:b/>
          <w:bCs/>
          <w:sz w:val="24"/>
        </w:rPr>
      </w:pPr>
    </w:p>
    <w:p w14:paraId="0CCF74FF">
      <w:pPr>
        <w:spacing w:line="440" w:lineRule="exact"/>
        <w:jc w:val="center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政府强制采购节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4"/>
        </w:rPr>
        <w:t>能产品明细表</w:t>
      </w:r>
    </w:p>
    <w:p w14:paraId="5E9CCFBC">
      <w:pPr>
        <w:spacing w:line="440" w:lineRule="exact"/>
        <w:rPr>
          <w:rFonts w:hint="eastAsia" w:ascii="仿宋" w:hAnsi="仿宋" w:eastAsia="仿宋" w:cs="仿宋"/>
          <w:sz w:val="24"/>
        </w:rPr>
      </w:pPr>
    </w:p>
    <w:p w14:paraId="4A3D5CE4">
      <w:pPr>
        <w:spacing w:line="44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sz w:val="24"/>
        </w:rPr>
        <w:t xml:space="preserve"> 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4"/>
        </w:rPr>
        <w:t xml:space="preserve">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"/>
        <w:gridCol w:w="887"/>
        <w:gridCol w:w="1200"/>
        <w:gridCol w:w="925"/>
        <w:gridCol w:w="1288"/>
        <w:gridCol w:w="2037"/>
        <w:gridCol w:w="745"/>
        <w:gridCol w:w="738"/>
        <w:gridCol w:w="775"/>
      </w:tblGrid>
      <w:tr w14:paraId="7597A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483" w:type="dxa"/>
            <w:vMerge w:val="restart"/>
            <w:noWrap w:val="0"/>
            <w:vAlign w:val="center"/>
          </w:tcPr>
          <w:p w14:paraId="3143A04B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序号</w:t>
            </w:r>
          </w:p>
        </w:tc>
        <w:tc>
          <w:tcPr>
            <w:tcW w:w="887" w:type="dxa"/>
            <w:vMerge w:val="restart"/>
            <w:noWrap w:val="0"/>
            <w:vAlign w:val="center"/>
          </w:tcPr>
          <w:p w14:paraId="26FF9286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产品名称</w:t>
            </w:r>
          </w:p>
        </w:tc>
        <w:tc>
          <w:tcPr>
            <w:tcW w:w="1200" w:type="dxa"/>
            <w:vMerge w:val="restart"/>
            <w:noWrap w:val="0"/>
            <w:vAlign w:val="center"/>
          </w:tcPr>
          <w:p w14:paraId="20F12BE6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制造商</w:t>
            </w:r>
          </w:p>
        </w:tc>
        <w:tc>
          <w:tcPr>
            <w:tcW w:w="925" w:type="dxa"/>
            <w:vMerge w:val="restart"/>
            <w:noWrap w:val="0"/>
            <w:vAlign w:val="center"/>
          </w:tcPr>
          <w:p w14:paraId="26B06BB2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产品型号</w:t>
            </w:r>
          </w:p>
        </w:tc>
        <w:tc>
          <w:tcPr>
            <w:tcW w:w="1288" w:type="dxa"/>
            <w:vMerge w:val="restart"/>
            <w:noWrap w:val="0"/>
            <w:vAlign w:val="center"/>
          </w:tcPr>
          <w:p w14:paraId="12F6CC92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节能标志认证证书号</w:t>
            </w:r>
          </w:p>
        </w:tc>
        <w:tc>
          <w:tcPr>
            <w:tcW w:w="2037" w:type="dxa"/>
            <w:vMerge w:val="restart"/>
            <w:noWrap w:val="0"/>
            <w:vAlign w:val="center"/>
          </w:tcPr>
          <w:p w14:paraId="68062E8C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节能产品认证证书有效截止日期</w:t>
            </w:r>
          </w:p>
        </w:tc>
        <w:tc>
          <w:tcPr>
            <w:tcW w:w="2258" w:type="dxa"/>
            <w:gridSpan w:val="3"/>
            <w:noWrap w:val="0"/>
            <w:vAlign w:val="center"/>
          </w:tcPr>
          <w:p w14:paraId="3C918F4C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价格（元）</w:t>
            </w:r>
          </w:p>
        </w:tc>
      </w:tr>
      <w:tr w14:paraId="1EEF7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483" w:type="dxa"/>
            <w:vMerge w:val="continue"/>
            <w:noWrap w:val="0"/>
            <w:vAlign w:val="center"/>
          </w:tcPr>
          <w:p w14:paraId="546C3646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887" w:type="dxa"/>
            <w:vMerge w:val="continue"/>
            <w:noWrap w:val="0"/>
            <w:vAlign w:val="center"/>
          </w:tcPr>
          <w:p w14:paraId="1719265B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00" w:type="dxa"/>
            <w:vMerge w:val="continue"/>
            <w:noWrap w:val="0"/>
            <w:vAlign w:val="center"/>
          </w:tcPr>
          <w:p w14:paraId="48FBA78E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925" w:type="dxa"/>
            <w:vMerge w:val="continue"/>
            <w:noWrap w:val="0"/>
            <w:vAlign w:val="center"/>
          </w:tcPr>
          <w:p w14:paraId="66955352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88" w:type="dxa"/>
            <w:vMerge w:val="continue"/>
            <w:noWrap w:val="0"/>
            <w:vAlign w:val="center"/>
          </w:tcPr>
          <w:p w14:paraId="5317B782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037" w:type="dxa"/>
            <w:vMerge w:val="continue"/>
            <w:noWrap w:val="0"/>
            <w:vAlign w:val="center"/>
          </w:tcPr>
          <w:p w14:paraId="78EAADFF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745" w:type="dxa"/>
            <w:noWrap w:val="0"/>
            <w:vAlign w:val="center"/>
          </w:tcPr>
          <w:p w14:paraId="4C440663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单价</w:t>
            </w:r>
          </w:p>
        </w:tc>
        <w:tc>
          <w:tcPr>
            <w:tcW w:w="738" w:type="dxa"/>
            <w:noWrap w:val="0"/>
            <w:vAlign w:val="center"/>
          </w:tcPr>
          <w:p w14:paraId="31261678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数量</w:t>
            </w:r>
          </w:p>
        </w:tc>
        <w:tc>
          <w:tcPr>
            <w:tcW w:w="775" w:type="dxa"/>
            <w:noWrap w:val="0"/>
            <w:vAlign w:val="center"/>
          </w:tcPr>
          <w:p w14:paraId="59E5C5E6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小计</w:t>
            </w:r>
          </w:p>
        </w:tc>
      </w:tr>
      <w:tr w14:paraId="20E8C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483" w:type="dxa"/>
            <w:noWrap w:val="0"/>
            <w:vAlign w:val="center"/>
          </w:tcPr>
          <w:p w14:paraId="64D0F759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1</w:t>
            </w:r>
          </w:p>
        </w:tc>
        <w:tc>
          <w:tcPr>
            <w:tcW w:w="887" w:type="dxa"/>
            <w:noWrap w:val="0"/>
            <w:vAlign w:val="center"/>
          </w:tcPr>
          <w:p w14:paraId="3C499241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34EE891A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925" w:type="dxa"/>
            <w:noWrap w:val="0"/>
            <w:vAlign w:val="center"/>
          </w:tcPr>
          <w:p w14:paraId="7EDE92EC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40E4D508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037" w:type="dxa"/>
            <w:noWrap w:val="0"/>
            <w:vAlign w:val="center"/>
          </w:tcPr>
          <w:p w14:paraId="7AC9AE68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745" w:type="dxa"/>
            <w:noWrap w:val="0"/>
            <w:vAlign w:val="center"/>
          </w:tcPr>
          <w:p w14:paraId="5C92C0A4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738" w:type="dxa"/>
            <w:noWrap w:val="0"/>
            <w:vAlign w:val="center"/>
          </w:tcPr>
          <w:p w14:paraId="1895DE88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775" w:type="dxa"/>
            <w:noWrap w:val="0"/>
            <w:vAlign w:val="center"/>
          </w:tcPr>
          <w:p w14:paraId="4A1C4EBE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58BF5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483" w:type="dxa"/>
            <w:noWrap w:val="0"/>
            <w:vAlign w:val="center"/>
          </w:tcPr>
          <w:p w14:paraId="4130ACA4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2</w:t>
            </w:r>
          </w:p>
        </w:tc>
        <w:tc>
          <w:tcPr>
            <w:tcW w:w="887" w:type="dxa"/>
            <w:noWrap w:val="0"/>
            <w:vAlign w:val="center"/>
          </w:tcPr>
          <w:p w14:paraId="705AAE46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139DE3A4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925" w:type="dxa"/>
            <w:noWrap w:val="0"/>
            <w:vAlign w:val="center"/>
          </w:tcPr>
          <w:p w14:paraId="6E5C55B0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1A4E2A2A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037" w:type="dxa"/>
            <w:noWrap w:val="0"/>
            <w:vAlign w:val="center"/>
          </w:tcPr>
          <w:p w14:paraId="6436225A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745" w:type="dxa"/>
            <w:noWrap w:val="0"/>
            <w:vAlign w:val="center"/>
          </w:tcPr>
          <w:p w14:paraId="5D37F847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738" w:type="dxa"/>
            <w:noWrap w:val="0"/>
            <w:vAlign w:val="center"/>
          </w:tcPr>
          <w:p w14:paraId="675AFDD0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775" w:type="dxa"/>
            <w:noWrap w:val="0"/>
            <w:vAlign w:val="center"/>
          </w:tcPr>
          <w:p w14:paraId="3DE5B3AF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25F1E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483" w:type="dxa"/>
            <w:noWrap w:val="0"/>
            <w:vAlign w:val="center"/>
          </w:tcPr>
          <w:p w14:paraId="6D64AC23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3</w:t>
            </w:r>
          </w:p>
        </w:tc>
        <w:tc>
          <w:tcPr>
            <w:tcW w:w="887" w:type="dxa"/>
            <w:noWrap w:val="0"/>
            <w:vAlign w:val="center"/>
          </w:tcPr>
          <w:p w14:paraId="10937D43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74BEF8BF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925" w:type="dxa"/>
            <w:noWrap w:val="0"/>
            <w:vAlign w:val="center"/>
          </w:tcPr>
          <w:p w14:paraId="67C48223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15F5AC71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037" w:type="dxa"/>
            <w:noWrap w:val="0"/>
            <w:vAlign w:val="center"/>
          </w:tcPr>
          <w:p w14:paraId="323F6C17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745" w:type="dxa"/>
            <w:noWrap w:val="0"/>
            <w:vAlign w:val="center"/>
          </w:tcPr>
          <w:p w14:paraId="55B7E8DB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738" w:type="dxa"/>
            <w:noWrap w:val="0"/>
            <w:vAlign w:val="center"/>
          </w:tcPr>
          <w:p w14:paraId="2745D840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775" w:type="dxa"/>
            <w:noWrap w:val="0"/>
            <w:vAlign w:val="center"/>
          </w:tcPr>
          <w:p w14:paraId="77F885E4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692EE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483" w:type="dxa"/>
            <w:noWrap w:val="0"/>
            <w:vAlign w:val="center"/>
          </w:tcPr>
          <w:p w14:paraId="393F53E5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4</w:t>
            </w:r>
          </w:p>
        </w:tc>
        <w:tc>
          <w:tcPr>
            <w:tcW w:w="887" w:type="dxa"/>
            <w:noWrap w:val="0"/>
            <w:vAlign w:val="center"/>
          </w:tcPr>
          <w:p w14:paraId="482687D7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64724E4F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925" w:type="dxa"/>
            <w:noWrap w:val="0"/>
            <w:vAlign w:val="center"/>
          </w:tcPr>
          <w:p w14:paraId="0A07D3B5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33074A6A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037" w:type="dxa"/>
            <w:noWrap w:val="0"/>
            <w:vAlign w:val="center"/>
          </w:tcPr>
          <w:p w14:paraId="45B09CB4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745" w:type="dxa"/>
            <w:noWrap w:val="0"/>
            <w:vAlign w:val="center"/>
          </w:tcPr>
          <w:p w14:paraId="0A1508A8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738" w:type="dxa"/>
            <w:noWrap w:val="0"/>
            <w:vAlign w:val="center"/>
          </w:tcPr>
          <w:p w14:paraId="00A6D7F9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775" w:type="dxa"/>
            <w:noWrap w:val="0"/>
            <w:vAlign w:val="center"/>
          </w:tcPr>
          <w:p w14:paraId="10A52B6B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5AD71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483" w:type="dxa"/>
            <w:noWrap w:val="0"/>
            <w:vAlign w:val="center"/>
          </w:tcPr>
          <w:p w14:paraId="0E2244B7">
            <w:pPr>
              <w:jc w:val="center"/>
              <w:textAlignment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…</w:t>
            </w:r>
          </w:p>
        </w:tc>
        <w:tc>
          <w:tcPr>
            <w:tcW w:w="887" w:type="dxa"/>
            <w:noWrap w:val="0"/>
            <w:vAlign w:val="center"/>
          </w:tcPr>
          <w:p w14:paraId="45CBA8BD"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1200" w:type="dxa"/>
            <w:noWrap w:val="0"/>
            <w:vAlign w:val="center"/>
          </w:tcPr>
          <w:p w14:paraId="49F816C2"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925" w:type="dxa"/>
            <w:noWrap w:val="0"/>
            <w:vAlign w:val="center"/>
          </w:tcPr>
          <w:p w14:paraId="437F20C5"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1288" w:type="dxa"/>
            <w:noWrap w:val="0"/>
            <w:vAlign w:val="center"/>
          </w:tcPr>
          <w:p w14:paraId="793F5B53"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2037" w:type="dxa"/>
            <w:noWrap w:val="0"/>
            <w:vAlign w:val="center"/>
          </w:tcPr>
          <w:p w14:paraId="52E024A4"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745" w:type="dxa"/>
            <w:noWrap w:val="0"/>
            <w:vAlign w:val="center"/>
          </w:tcPr>
          <w:p w14:paraId="050D80F8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738" w:type="dxa"/>
            <w:noWrap w:val="0"/>
            <w:vAlign w:val="center"/>
          </w:tcPr>
          <w:p w14:paraId="1323392A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775" w:type="dxa"/>
            <w:noWrap w:val="0"/>
            <w:vAlign w:val="center"/>
          </w:tcPr>
          <w:p w14:paraId="75B6278B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</w:tr>
      <w:tr w14:paraId="223F1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483" w:type="dxa"/>
            <w:noWrap w:val="0"/>
            <w:vAlign w:val="center"/>
          </w:tcPr>
          <w:p w14:paraId="162AA7AB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649682CA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合计</w:t>
            </w:r>
          </w:p>
        </w:tc>
        <w:tc>
          <w:tcPr>
            <w:tcW w:w="1200" w:type="dxa"/>
            <w:noWrap w:val="0"/>
            <w:vAlign w:val="center"/>
          </w:tcPr>
          <w:p w14:paraId="46204A8E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925" w:type="dxa"/>
            <w:noWrap w:val="0"/>
            <w:vAlign w:val="center"/>
          </w:tcPr>
          <w:p w14:paraId="54E2FB6A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31506A26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2037" w:type="dxa"/>
            <w:noWrap w:val="0"/>
            <w:vAlign w:val="center"/>
          </w:tcPr>
          <w:p w14:paraId="3D5CA49C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745" w:type="dxa"/>
            <w:noWrap w:val="0"/>
            <w:vAlign w:val="center"/>
          </w:tcPr>
          <w:p w14:paraId="43DDB5D7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738" w:type="dxa"/>
            <w:noWrap w:val="0"/>
            <w:vAlign w:val="center"/>
          </w:tcPr>
          <w:p w14:paraId="6E8CC120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  <w:tc>
          <w:tcPr>
            <w:tcW w:w="775" w:type="dxa"/>
            <w:noWrap w:val="0"/>
            <w:vAlign w:val="center"/>
          </w:tcPr>
          <w:p w14:paraId="7E133245">
            <w:pPr>
              <w:tabs>
                <w:tab w:val="left" w:pos="1337"/>
              </w:tabs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</w:tbl>
    <w:p w14:paraId="58E001FD">
      <w:pPr>
        <w:spacing w:line="440" w:lineRule="exact"/>
        <w:ind w:firstLine="720" w:firstLineChars="3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</w:t>
      </w:r>
    </w:p>
    <w:p w14:paraId="1202F4C0">
      <w:pPr>
        <w:spacing w:line="440" w:lineRule="exact"/>
        <w:ind w:firstLine="720" w:firstLineChars="3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1、政府采购强制节能产品根据财政部、发展改革委公布的《节能产品政府采购品目清单》确定。 </w:t>
      </w:r>
    </w:p>
    <w:p w14:paraId="127338E1">
      <w:pPr>
        <w:spacing w:line="440" w:lineRule="exact"/>
        <w:ind w:left="210" w:leftChars="100"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2、强制节能产品按本表逐一填写，否则按无效投标处理。</w:t>
      </w:r>
    </w:p>
    <w:p w14:paraId="523967FD">
      <w:pPr>
        <w:spacing w:line="440" w:lineRule="exact"/>
        <w:ind w:left="210" w:leftChars="100"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3、本表中所报产品型号必须与《节能产品政府采购品目清单》一致，节能标志认证证书号、认证证书有效截止日期必须与提交的认证证书原件的扫描件一致，否则按无效投标处理。</w:t>
      </w:r>
    </w:p>
    <w:p w14:paraId="649AE3F3">
      <w:pPr>
        <w:spacing w:line="440" w:lineRule="exact"/>
        <w:ind w:left="210" w:leftChars="100" w:firstLine="480" w:firstLineChars="200"/>
        <w:rPr>
          <w:rFonts w:hint="eastAsia" w:ascii="仿宋" w:hAnsi="仿宋" w:eastAsia="仿宋" w:cs="仿宋"/>
          <w:sz w:val="24"/>
          <w:lang w:val="zh-CN"/>
        </w:rPr>
      </w:pPr>
      <w:r>
        <w:rPr>
          <w:rFonts w:hint="eastAsia" w:ascii="仿宋" w:hAnsi="仿宋" w:eastAsia="仿宋" w:cs="仿宋"/>
          <w:sz w:val="24"/>
        </w:rPr>
        <w:t>4、节能产品认证应依据相关国家标准的最新版本，依据国家标准中二级能效（水效）指标。</w:t>
      </w:r>
    </w:p>
    <w:p w14:paraId="36C461B3">
      <w:pPr>
        <w:spacing w:line="440" w:lineRule="exact"/>
        <w:ind w:left="210" w:leftChars="100" w:firstLine="480" w:firstLineChars="200"/>
        <w:rPr>
          <w:rFonts w:hint="eastAsia" w:ascii="仿宋" w:hAnsi="仿宋" w:eastAsia="仿宋" w:cs="仿宋"/>
          <w:sz w:val="24"/>
          <w:lang w:val="zh-CN"/>
        </w:rPr>
      </w:pPr>
    </w:p>
    <w:p w14:paraId="5B7E7F5B">
      <w:pPr>
        <w:spacing w:line="440" w:lineRule="exact"/>
        <w:ind w:left="210" w:leftChars="100" w:firstLine="3360" w:firstLineChars="14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  标  人：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（电子公章）</w:t>
      </w:r>
    </w:p>
    <w:p w14:paraId="290A07D6">
      <w:pPr>
        <w:spacing w:line="440" w:lineRule="exact"/>
        <w:ind w:left="210" w:leftChars="100"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                 法定代表人：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（电子签章）</w:t>
      </w:r>
    </w:p>
    <w:p w14:paraId="7ACE15A1">
      <w:pPr>
        <w:spacing w:line="440" w:lineRule="exact"/>
        <w:ind w:left="210" w:leftChars="100" w:firstLine="2880" w:firstLineChars="1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日  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日</w:t>
      </w:r>
    </w:p>
    <w:p w14:paraId="4B49F11C">
      <w:pPr>
        <w:spacing w:line="440" w:lineRule="exact"/>
        <w:rPr>
          <w:rFonts w:hint="eastAsia" w:ascii="仿宋" w:hAnsi="仿宋" w:eastAsia="仿宋" w:cs="仿宋"/>
          <w:b/>
          <w:bCs/>
          <w:sz w:val="24"/>
        </w:rPr>
      </w:pPr>
    </w:p>
    <w:p w14:paraId="36994B55">
      <w:pPr>
        <w:spacing w:line="440" w:lineRule="exact"/>
        <w:jc w:val="left"/>
        <w:outlineLvl w:val="2"/>
        <w:rPr>
          <w:rStyle w:val="5"/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z w:val="24"/>
        </w:rPr>
        <w:t>注：后附节能产品认证证书等</w:t>
      </w:r>
    </w:p>
    <w:p w14:paraId="014F46E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351476"/>
    <w:rsid w:val="3D351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5"/>
    <w:qFormat/>
    <w:uiPriority w:val="0"/>
    <w:pPr>
      <w:keepNext/>
      <w:keepLines/>
      <w:spacing w:before="260" w:beforeLines="0" w:after="260" w:afterLines="0" w:line="416" w:lineRule="auto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3 字符"/>
    <w:link w:val="2"/>
    <w:uiPriority w:val="0"/>
    <w:rPr>
      <w:rFonts w:ascii="Times New Roman" w:hAnsi="Times New Roman" w:eastAsia="仿宋_GB2312"/>
      <w:b/>
      <w:bCs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2026-06-05T07:17:00Z</dcterms:created>
  <dc:creator>小small</dc:creator>
  <cp:lastModifiedBy>小small</cp:lastModifiedBy>
  <dcterms:modified xsi:type="dcterms:W3CDTF">2026-06-05T07:19:48Z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D35E19BC2F554A96A4DC7C9C67858946_11</vt:lpwstr>
  </property>
  <property fmtid="{D5CDD505-2E9C-101B-9397-08002B2CF9AE}" pid="4" name="KSOTemplateDocerSaveRecord">
    <vt:lpwstr>eyJoZGlkIjoiM2ZlOGQ5YjFkMjZlMGJkZDQyMzcwOTE4OGIwYzVhMmIiLCJ1c2VySWQiOiIxMDczODgwMzA2In0=</vt:lpwstr>
  </property>
</Properties>
</file>