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A3E4B9">
      <w:pPr>
        <w:jc w:val="center"/>
        <w:rPr>
          <w:rFonts w:hint="eastAsia" w:ascii="仿宋" w:hAnsi="仿宋" w:eastAsia="仿宋" w:cs="仿宋"/>
          <w:b/>
          <w:bCs/>
          <w:sz w:val="28"/>
          <w:szCs w:val="28"/>
          <w:lang w:eastAsia="zh-CN"/>
        </w:rPr>
      </w:pPr>
      <w:r>
        <w:rPr>
          <w:rFonts w:hint="eastAsia" w:ascii="仿宋" w:hAnsi="仿宋" w:eastAsia="仿宋" w:cs="仿宋"/>
          <w:b/>
          <w:bCs/>
          <w:sz w:val="28"/>
          <w:szCs w:val="28"/>
        </w:rPr>
        <w:t>怀远实验中学校本部功能室设备、计算机、学生课桌椅、空调、智慧黑板等采购及安装项目（项目编号：BB2026HYCGJ0861（一包）、BB2026HYCGJ0862（二包）、BB2026HYCGJ0863（三包））更正公告附件</w:t>
      </w: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二次</w:t>
      </w:r>
      <w:r>
        <w:rPr>
          <w:rFonts w:hint="eastAsia" w:ascii="仿宋" w:hAnsi="仿宋" w:eastAsia="仿宋" w:cs="仿宋"/>
          <w:b/>
          <w:bCs/>
          <w:sz w:val="28"/>
          <w:szCs w:val="28"/>
          <w:lang w:eastAsia="zh-CN"/>
        </w:rPr>
        <w:t>）</w:t>
      </w:r>
    </w:p>
    <w:p w14:paraId="42EE2D2D">
      <w:pPr>
        <w:numPr>
          <w:ilvl w:val="0"/>
          <w:numId w:val="1"/>
        </w:numP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更正内容：</w:t>
      </w:r>
    </w:p>
    <w:p w14:paraId="7C2164E7">
      <w:pPr>
        <w:numPr>
          <w:ilvl w:val="0"/>
          <w:numId w:val="0"/>
        </w:numPr>
        <w:rPr>
          <w:rFonts w:hint="eastAsia" w:ascii="仿宋" w:hAnsi="仿宋" w:eastAsia="仿宋" w:cs="仿宋"/>
          <w:b w:val="0"/>
          <w:bCs w:val="0"/>
          <w:sz w:val="28"/>
          <w:szCs w:val="28"/>
          <w:lang w:val="en-US" w:eastAsia="zh-CN"/>
        </w:rPr>
      </w:pPr>
      <w:r>
        <w:rPr>
          <w:rFonts w:hint="eastAsia" w:ascii="仿宋" w:hAnsi="仿宋" w:eastAsia="仿宋" w:cs="仿宋"/>
          <w:b w:val="0"/>
          <w:bCs w:val="0"/>
          <w:kern w:val="2"/>
          <w:sz w:val="28"/>
          <w:szCs w:val="28"/>
          <w:lang w:val="en-US" w:eastAsia="zh-CN" w:bidi="ar-SA"/>
        </w:rPr>
        <w:t>（一）</w:t>
      </w:r>
      <w:r>
        <w:rPr>
          <w:rFonts w:hint="eastAsia" w:ascii="仿宋" w:hAnsi="仿宋" w:eastAsia="仿宋" w:cs="仿宋"/>
          <w:b w:val="0"/>
          <w:bCs w:val="0"/>
          <w:sz w:val="28"/>
          <w:szCs w:val="28"/>
          <w:lang w:val="en-US" w:eastAsia="zh-CN"/>
        </w:rPr>
        <w:t>原谈判文件 第三章 采购需求 二、货物需求</w:t>
      </w:r>
    </w:p>
    <w:tbl>
      <w:tblPr>
        <w:tblStyle w:val="4"/>
        <w:tblW w:w="9631" w:type="dxa"/>
        <w:tblInd w:w="-10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750"/>
        <w:gridCol w:w="8356"/>
      </w:tblGrid>
      <w:tr w14:paraId="40765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7EF28A8D">
            <w:pPr>
              <w:numPr>
                <w:ilvl w:val="0"/>
                <w:numId w:val="0"/>
              </w:numPr>
              <w:spacing w:line="360" w:lineRule="auto"/>
              <w:jc w:val="center"/>
              <w:outlineLvl w:val="1"/>
              <w:rPr>
                <w:rFonts w:hint="eastAsia" w:ascii="仿宋" w:hAnsi="仿宋" w:eastAsia="仿宋" w:cs="仿宋"/>
                <w:sz w:val="24"/>
                <w:szCs w:val="24"/>
                <w:highlight w:val="none"/>
              </w:rPr>
            </w:pPr>
            <w:r>
              <w:rPr>
                <w:rFonts w:hint="eastAsia" w:ascii="仿宋" w:hAnsi="仿宋" w:eastAsia="仿宋" w:cs="仿宋"/>
                <w:b/>
                <w:bCs/>
                <w:sz w:val="24"/>
                <w:szCs w:val="24"/>
                <w:highlight w:val="none"/>
                <w:lang w:val="en-US" w:eastAsia="zh-CN"/>
              </w:rPr>
              <w:t>第一包 采购理化生实验室设备</w:t>
            </w:r>
          </w:p>
        </w:tc>
      </w:tr>
      <w:tr w14:paraId="3475D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313EDD0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1.52座-力学物理实验室</w:t>
            </w:r>
          </w:p>
        </w:tc>
      </w:tr>
      <w:tr w14:paraId="4FA4D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8"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268BE21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36E2C04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53EA1C7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一、智慧互动黑板参数要求</w:t>
            </w:r>
          </w:p>
          <w:p w14:paraId="06B272A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1.智慧互动黑板采用一体化设计，由三个部分拼接而成，无推拉式结构，黑板中间触控区域可满足白板笔、无尘粉笔与普通粉笔书写，两侧书写板具有磁性吸附功能，方便用户教学，主屏采用零贴合工艺；</w:t>
            </w:r>
          </w:p>
          <w:p w14:paraId="27F36A7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2.★智慧互动黑板所有核心模块位于黑板触控区域，不接受黑板分体式接线方式产品，整机尺寸：宽度≥4200mm ，高≥1200mm ，厚≤120mm，智慧互动黑板两侧书写面材质表面采用微瓷处理工艺，书写区域尺寸高度不小于1200mm，要符合国家GB-28231-2011书写板安全卫生要求规范；（提供具有CNAS或CMA认证的检测机构出具的权威检测报告复印件或扫描件）</w:t>
            </w:r>
          </w:p>
          <w:p w14:paraId="1262126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书写区域全屏水洗清洁，有效提高黑板洁净度，提高粉笔板书对比度，缓解学生眼部疲劳，同时降低粉笔字擦除扬尘，保护师生身体健康；（提供具有CNAS或CMA认证的检测机构出具的权威检测报告复印件或扫描件）</w:t>
            </w:r>
          </w:p>
          <w:p w14:paraId="1E71C7B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4.智慧互动黑板采用86英寸4K液晶屏，亮度≥350cd/㎡，可视角度≥178度，物理分辨率：≥3840×2160，系统软件支持图像降噪功能；</w:t>
            </w:r>
          </w:p>
          <w:p w14:paraId="67A755D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5.智慧互动黑板采用先进触控技术，高透过率，高清晰度，触控更加精准，不小于20点互动体验；</w:t>
            </w:r>
          </w:p>
          <w:p w14:paraId="5BF5621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6.★智慧互动黑板整体设计超轻超薄，具有≤13.5mm 超窄边框，边框采用大倾角设计，倾斜角度≥45°，避免堆积粉笔灰；（提供具有CNAS或CMA认证的检测机构出具的权威检测报告复印件或扫描件）</w:t>
            </w:r>
          </w:p>
          <w:p w14:paraId="6A062F4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7.★智慧互动黑板信号接口基本要求：输入：HDMI 2.0≥2路、VGA≥1路、USB 3.0≥1路、智能USB 3.0≥2路、RJ45≥1路、RS232≥1路；输出：HDMI out≥1路、同轴≥1路、RJ45≥1、Line out≥1路、触摸USB≥1路；（提供具有CNAS或CMA认证的检测机构出具的权威检测报告复印件或扫描件）</w:t>
            </w:r>
          </w:p>
          <w:p w14:paraId="39C7A92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8.★智慧互动黑板具备至少2路前置USB3.0接口、具备HDMI ≥1、Type-c≥1、触摸USB≥1;（提供具有CNAS或CMA认证的检测机构出具的权威检测报告复印件或扫描件）</w:t>
            </w:r>
          </w:p>
          <w:p w14:paraId="1DCFBC1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9.★智慧互动黑板为了便于售后，左右两侧副板需采用卡扣式设计，方便快速安装和维护，不接受螺丝钉固定方式；（提供具有CNAS或CMA认证的检测机构出具的权威检测报告复印件或扫描件）</w:t>
            </w:r>
          </w:p>
          <w:p w14:paraId="1DD8BFF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10.★智慧互动黑板，内存不低于4GB，存储不低于32GB；（提供具有CNAS或CMA认证的检测机构出具的权威检测报告复印件或扫描件）</w:t>
            </w:r>
          </w:p>
          <w:p w14:paraId="4766D07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11.书写白板须实现多点书写状态下识别拳头或手掌为板擦，且能够实现根据接触面积识别手势板擦的大小；白板书写教学内容可以通过扫描二维码的方式共享下载查阅学习，支持连网打印功能；</w:t>
            </w:r>
          </w:p>
          <w:p w14:paraId="0F03D5A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12.★支持信号源预览功能，信号源预览时有单独的小窗口呈现，可直接点击预览窗口切换信号源；（提供具有CNAS或CMA认证的检测机构出具的权威检测报告复印件或扫描件）</w:t>
            </w:r>
          </w:p>
          <w:p w14:paraId="1854633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智慧互动黑板具有智能遥控器功能，具备电视遥控功能和电脑键盘常用的F1—F12功能键及Alt+F4、Alt+Tab、Space、Enter等快捷按键，可一键开启白板软件、PPT翻页、一键锁定/解锁触摸及整机实体按键、一键冻结屏幕、一键查看整机温度、一键黑屏等功能；（提供具有CNAS或CMA认证的检测机构出具的权威检测报告复印件或扫描件）</w:t>
            </w:r>
          </w:p>
          <w:p w14:paraId="7B4D857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支持课表值日功能，可展示每天的值日安排，支持导入课程表和值日表，可设置高考、中考、月考等考试倒计时功能，时间精确到天数，支持主页小组件显示，锁屏后可居中显示，方便师生查看，小组件功能支持自定义；（提供具有CNAS或CMA认证的检测机构出具的权威检测报告复印件或扫描件）</w:t>
            </w:r>
          </w:p>
          <w:p w14:paraId="2EEBE93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15.智慧互动黑板支持开机画面自定义，方便学校根据需要，设置特定的开机欢迎语；</w:t>
            </w:r>
          </w:p>
          <w:p w14:paraId="620FA3F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16.智慧互动黑板触控玻璃防飞溅、外观质量、弯曲度、玻璃表面应力、抗冲击、霰弹袋冲击性能、耐热冲击性能等符合GB15763.2-2005《建筑用安全玻璃 第2部分：钢化玻璃》标准中的技术要求；</w:t>
            </w:r>
          </w:p>
          <w:p w14:paraId="2AD41D3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17.智慧互动黑板支持移动端设备无线传输功能，以无线投屏方式将电脑画面、移动设备端内容即时镜像分享到智慧互动黑板上，支持多操作系统移动设备投屏；</w:t>
            </w:r>
          </w:p>
          <w:p w14:paraId="7DC9F27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18.一键自检功能：整机具有一键自检功能，无需借助PC，可对触摸框、光感模块、OPS模块、网络模块、信号源等模块进行一键自检，检测完成后如有异常可通过直接扫描系统提供的二维码进行在线客服问题报修；</w:t>
            </w:r>
          </w:p>
          <w:p w14:paraId="4F673D4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19.智能USB所读取到的课件文件进行自动归类，可快速分类查找文档、音乐、视频、图片等文件，检索后可直接在界面中打开；</w:t>
            </w:r>
          </w:p>
          <w:p w14:paraId="046838D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智慧互动黑板具备一整套综合性的护眼系统，包括硬件和软件功能；并具备快捷切换功能：用快捷键可以实现一键护眼开关，快速开关护眼功能。（提供具有CNAS或CMA认证的检测机构出具的权威检测报告复印件或扫描件）</w:t>
            </w:r>
          </w:p>
          <w:p w14:paraId="784F4EE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智慧互动黑板产品具有五指智能手势识别开关黑板背光功能，操作者可在显示区域任意位置，任意信号下。通过五指按压屏幕实现对屏幕的开关，五指实现黑板背光的关闭与开启，触控功能与传统书写功能瞬间切换；</w:t>
            </w:r>
          </w:p>
          <w:p w14:paraId="12F7A53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22.★智慧互动黑板产品为了适应不同身高老师的操作，可实现液晶屏显示窗口下移缩小，并可以进行正常使用触摸，方便老师操作；（提供具有CNAS或CMA认证的检测机构出具的权威检测报告复印件或扫描件）</w:t>
            </w:r>
          </w:p>
          <w:p w14:paraId="0ABB4D6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23.智慧互动黑板产品具有静电放电抗扰度试验（符合GB/T 17626.2-2018）、浪涌抗扰度试验（符合GB/T 17626.5-2019）,电瞬变快速脉冲群扰度试验（符合GB/T 17626.4-2018）；</w:t>
            </w:r>
          </w:p>
          <w:p w14:paraId="1D26F9B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24.支持智能U盘锁功能，整机可设置触摸及按键自动锁定，保证无关人士无法自由操作，需要使用时只需插入USB key即可解锁；</w:t>
            </w:r>
          </w:p>
          <w:p w14:paraId="6DED4DE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25.整机只需连接一根网线，即可实现联网。支持同局域网内文件共享；</w:t>
            </w:r>
          </w:p>
          <w:p w14:paraId="4BB67B4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26.整机支持任意通道画面放大功能，可在整机任意通道下将画面冻结并通过双指实现冻结画面的放大和缩小，冻结的画面可进行任意拖拽；</w:t>
            </w:r>
          </w:p>
          <w:p w14:paraId="018D456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27.整机支持Wi-Fi6版本，Wi-Fi制式支持802.11 a/b/g/n/ac/ax，整机内置无线网络模块，PC 模块无任何外接或转接天线、网卡可同时实现Wi-Fi无线上网连接和AP无线热点发射。Wi-Fi和AP热点均支持双频2.4G &amp; 5G；</w:t>
            </w:r>
          </w:p>
          <w:p w14:paraId="38F6348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28.为了提高教学中的传输效率，智慧黑板整机支持蓝牙Bluetooth 5.2标准，为了方便教师连接外部设备，可主动发现蓝牙外设从而便捷连接，无需整机进入发现模式，支持连接外部蓝牙音箱播放音频； </w:t>
            </w:r>
          </w:p>
          <w:p w14:paraId="477D799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29.当老师外接信号源时，设备能自动识别并提示确认切换到对应的信号源，保证老师使用的便捷性；</w:t>
            </w:r>
          </w:p>
          <w:p w14:paraId="7613250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30.整机具备OTA 升级功能OTA（Over－the－Air Technology）空中下载技术：产品软件，可通过后台服务器网络推送的方式实现整机软件或应用软件的在线升级；</w:t>
            </w:r>
          </w:p>
          <w:p w14:paraId="386516A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外接电脑连接整机且触摸信号联通时，外接电脑可直接读取整机前置USB接口的移动存储设备数据，连接整机前置USB接口的翻页笔和无线键鼠可直接使用于外接电脑；（提供具有CNAS或CMA认证的检测机构出具的权威检测报告复印件或扫描件）</w:t>
            </w:r>
          </w:p>
          <w:p w14:paraId="390CB74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32.产品具备全通道状态下半透明浮动悬浮菜单，可通过手势调用到屏幕任意位置，可智能快速呼唤出常用应用功能，提供OPS电脑、白板软件等快捷功能，同时可由用户自行添加应用功能；</w:t>
            </w:r>
          </w:p>
          <w:p w14:paraId="37FB8A7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33.整机具有实时时钟功能，断电后时间不丢失下次开机时间同当前时间；</w:t>
            </w:r>
          </w:p>
          <w:p w14:paraId="25ADF50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整机支持外接电脑设备通过整机自带Type-C接口直接调用整机的摄像头、麦克风、扬声器，在外接电脑可拍摄教室画面，支持通过该Type-C接口实现音视频输入，外接电脑设备通过标准TypeC线连接至整机TypeC口，即可把外接电脑设备画面投到整机上，同时在整机上操作画面，可实现触摸电脑的操作，无需再连接触控USB线；（提供具有CNAS或CMA认证的检测机构出具的权威检测报告复印件或扫描件）</w:t>
            </w:r>
          </w:p>
          <w:p w14:paraId="6751419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35.★前置USB接口具备防撞设计防止损坏U盘，在前置接口区域左右皆有USB接口；（提供具有CNAS或CMA认证的检测机构出具的权威检测报告复印件或扫描件）</w:t>
            </w:r>
          </w:p>
          <w:p w14:paraId="7970C7A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整机采用硬件低蓝光背光技术，在源头减少有害蓝光波段能量，蓝光占比（有害蓝光415～455nm能量综合）/（整体蓝光400～500能量综合）≤55%，低蓝光保护显示不偏色、不泛黄。具有视力防护功能，符合视力防护标准，蓝光危害为RGO豁免级；</w:t>
            </w:r>
          </w:p>
          <w:p w14:paraId="3374979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37.整机内置2.1声道扬声器，额定总功率≥48W；</w:t>
            </w:r>
          </w:p>
          <w:p w14:paraId="4F67899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38.具备物理快捷键可一键调出常用软件快捷键进行声音、信号源等快捷操作；</w:t>
            </w:r>
          </w:p>
          <w:p w14:paraId="7D8BCC3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39.具备物理快捷键可一键调出对当前页面进行批注教学；</w:t>
            </w:r>
          </w:p>
          <w:p w14:paraId="6AF3B2F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40.为方便后期维护，无需打开智能黑板背板，前置接口面板和前置按键面板支持单独前拆。 </w:t>
            </w:r>
          </w:p>
          <w:p w14:paraId="46D33F4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五、配套电脑模块</w:t>
            </w:r>
          </w:p>
          <w:p w14:paraId="73936A7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39.采用模块化电脑方案，采用intel标准80针ops接口连接，模块化电脑支持独立使用。独立使用时，除标准OPS接口外，无任何外露元器件。开放式可插接规范接口（OPS接口）:双面合计80针,长度≤64mm。</w:t>
            </w:r>
          </w:p>
          <w:p w14:paraId="417C93F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40.处理器：CPU:核心数≥8;线程数≥12；主频≥2.0GHz;内存8G或以上，硬盘256G固态硬盘；</w:t>
            </w:r>
          </w:p>
          <w:p w14:paraId="641BFC8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41.接口： OPS JAE接口， DC -IN Jack(19V /12V )，HDMI*1，音频输出接口 (3.5mm) *1，音频输入接口(3.5mm) *1，1000Mbps RJ45*1，USB3.0 *2，USB2.0*2。</w:t>
            </w:r>
          </w:p>
          <w:p w14:paraId="718B89E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六、助教软件</w:t>
            </w:r>
          </w:p>
          <w:p w14:paraId="2FE3B2C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67F1EF0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2.页面导航区按键支持上下翻页；支持在选择状态时，使用手势操作，对PPT所有页面进行全屏预览或全屏缩放或翻页。</w:t>
            </w:r>
          </w:p>
          <w:p w14:paraId="6FC454E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3.支持对PPT课件进行批注保存，支持在退出PPT播放时提示是否保存批注内容，以方便老师保存对应的批注至课件中。</w:t>
            </w:r>
          </w:p>
          <w:p w14:paraId="15E3156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6031055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2151B18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4912BB7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7.本地保存：在PPT播控状态时，支持直接本地保存为PDF格式文档。</w:t>
            </w:r>
          </w:p>
          <w:p w14:paraId="0B0EC0F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5FEBECC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9.软件支持多种文件格式：除支持PPT外，支持对.ppt/.pptx/.xls/.xlsx/.doc/.docx等多种文档格式的课件进行播控教学。</w:t>
            </w:r>
          </w:p>
          <w:p w14:paraId="0EC6C86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10.支持对.xls/.xlsx/.doc/.docx文件格式打开后进行批注教学，支持保存和另存为PDF格式，以防止学生在传播过程中随意篡改教学内客和批注内容。</w:t>
            </w:r>
          </w:p>
          <w:p w14:paraId="0BC794B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148536E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12.软件支持对PDF页面旋转支持，支持对PDF页面进行顺时针或逆时针旋转。</w:t>
            </w:r>
          </w:p>
          <w:p w14:paraId="24B482C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13.支持遥控器对课件进行上下翻页、数字+Num键跳转页面等功能。</w:t>
            </w:r>
          </w:p>
          <w:p w14:paraId="5D411E7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七、白板软件</w:t>
            </w:r>
          </w:p>
          <w:p w14:paraId="5CDC382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1.云空间：支持课件云存储，不需要使用U盘等外接存储设备，老师登录账号便可使用云课件。支持云空间存储量随账号等级的变化而提升。</w:t>
            </w:r>
          </w:p>
          <w:p w14:paraId="2024BC1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3886BC0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3.课件模板：提供不少于40种课件模板，支持随账号等级提升获取更多精美的课件模板。</w:t>
            </w:r>
          </w:p>
          <w:p w14:paraId="1779F58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4.每种课件模板提供首页、内容页、结束页模板，每页模板均有预置文本框，供用户快速编辑。</w:t>
            </w:r>
          </w:p>
          <w:p w14:paraId="04F420B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7DF5DFE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6.支持对课件页面过渡进行动画效果设置，提供不少于11种页面过渡动画效果。</w:t>
            </w:r>
          </w:p>
          <w:p w14:paraId="6CE4B9A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0AF4D84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8.支持页面比例切换，提供16:10，16:9，4:3，3:2等页面比例设置，切换时支持保持元素不变和元素缩放两种方式。</w:t>
            </w:r>
          </w:p>
          <w:p w14:paraId="08862FB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9.课件标记：支持对课件标记一个或多个颜色，方便教师对课件进行归类，颜色标签名称可自定义。</w:t>
            </w:r>
          </w:p>
          <w:p w14:paraId="48C0BCD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10.形状工具：形状工具提供线、图形、数学常用符号等形状，部分形状支持调整内部样式，支持自由绘制图形，部分形状绘制时可实时显示线条长度，图形角度。</w:t>
            </w:r>
          </w:p>
          <w:p w14:paraId="3E4976F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11.多媒体工具：支持将计算机中或U盘中的文档、图片、音视频嵌入课件，丰富教学，导入时软件会将所有文件进行自动分类，方便老师查找需要导入的文件。</w:t>
            </w:r>
          </w:p>
          <w:p w14:paraId="02626E6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3F5BF8C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4A5107D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14.思维导图可自由增删或拖拽编辑知识节点，并支持在每个节点上插入备注内容，便于建构知识结构。</w:t>
            </w:r>
          </w:p>
          <w:p w14:paraId="50300FF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15.统计图表工具：支持在软件中插入统计图表，并提供柱状图、折线图、扇形图、条形图、面积图、环形图6种图表形式，且每种统计图表提供不少于10 种样式供老师选择。</w:t>
            </w:r>
          </w:p>
          <w:p w14:paraId="2451CD6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r w14:paraId="4B039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96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531983">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fldChar w:fldCharType="begin"/>
            </w:r>
            <w:r>
              <w:rPr>
                <w:rFonts w:hint="eastAsia" w:ascii="仿宋" w:hAnsi="仿宋" w:eastAsia="仿宋" w:cs="仿宋"/>
                <w:b/>
                <w:bCs/>
                <w:i w:val="0"/>
                <w:iCs w:val="0"/>
                <w:color w:val="auto"/>
                <w:kern w:val="0"/>
                <w:sz w:val="24"/>
                <w:szCs w:val="24"/>
                <w:highlight w:val="none"/>
                <w:u w:val="none"/>
                <w:lang w:val="en-US" w:eastAsia="zh-CN" w:bidi="ar"/>
              </w:rPr>
              <w:instrText xml:space="preserve"> HYPERLINK "" \l "汇总!A1" </w:instrText>
            </w:r>
            <w:r>
              <w:rPr>
                <w:rFonts w:hint="eastAsia" w:ascii="仿宋" w:hAnsi="仿宋" w:eastAsia="仿宋" w:cs="仿宋"/>
                <w:b/>
                <w:bCs/>
                <w:i w:val="0"/>
                <w:iCs w:val="0"/>
                <w:color w:val="auto"/>
                <w:kern w:val="0"/>
                <w:sz w:val="24"/>
                <w:szCs w:val="24"/>
                <w:highlight w:val="none"/>
                <w:u w:val="none"/>
                <w:lang w:val="en-US" w:eastAsia="zh-CN" w:bidi="ar"/>
              </w:rPr>
              <w:fldChar w:fldCharType="separate"/>
            </w:r>
            <w:r>
              <w:rPr>
                <w:rStyle w:val="12"/>
                <w:rFonts w:hint="eastAsia" w:ascii="仿宋" w:hAnsi="仿宋" w:eastAsia="仿宋" w:cs="仿宋"/>
                <w:b/>
                <w:bCs/>
                <w:i w:val="0"/>
                <w:iCs w:val="0"/>
                <w:color w:val="auto"/>
                <w:sz w:val="24"/>
                <w:szCs w:val="24"/>
                <w:highlight w:val="none"/>
                <w:u w:val="none"/>
              </w:rPr>
              <w:t>2.52座-生物实验室</w:t>
            </w:r>
            <w:r>
              <w:rPr>
                <w:rFonts w:hint="eastAsia" w:ascii="仿宋" w:hAnsi="仿宋" w:eastAsia="仿宋" w:cs="仿宋"/>
                <w:b/>
                <w:bCs/>
                <w:i w:val="0"/>
                <w:iCs w:val="0"/>
                <w:color w:val="auto"/>
                <w:kern w:val="0"/>
                <w:sz w:val="24"/>
                <w:szCs w:val="24"/>
                <w:highlight w:val="none"/>
                <w:u w:val="none"/>
                <w:lang w:val="en-US" w:eastAsia="zh-CN" w:bidi="ar"/>
              </w:rPr>
              <w:fldChar w:fldCharType="end"/>
            </w:r>
          </w:p>
        </w:tc>
      </w:tr>
      <w:tr w14:paraId="39C2D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89A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39C8C48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35AD6D4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6BC792B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0F1060E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8C4D98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6D4986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64A6552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9B4559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AE6EA3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56A10D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3E45089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8AD0AE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1E41E88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E78C4E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0CA58B5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377F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883F7B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CE3732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FB76AA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820A0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888DF9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3AAC54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275942E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3418F22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61711F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209FEBA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613B9DB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75CCD2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88A460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7DCAAD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7CB6F7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AF45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一、智慧互动黑板参数要求</w:t>
            </w:r>
          </w:p>
          <w:p w14:paraId="74A901A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1.智慧互动黑板采用一体化设计，由三个部分拼接而成，无推拉式结构，黑板中间触控区域可满足白板笔、无尘粉笔与普通粉笔书写，两侧书写板具有磁性吸附功能，方便用户教学，主屏采用零贴合工艺；</w:t>
            </w:r>
          </w:p>
          <w:p w14:paraId="5640222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2.★智慧互动黑板所有核心模块位于黑板触控区域，不接受黑板分体式接线方式产品，整机尺寸：宽度≥4200mm ，高≥1200mm ，厚≤120mm，智慧互动黑板两侧书写面材质表面采用微瓷处理工艺，书写区域尺寸高度不小于1200mm，要符合国家GB-28231-2011书写板安全卫生要求规范；（提供具有CNAS或CMA认证的检测机构出具的权威检测报告复印件或扫描件）</w:t>
            </w:r>
          </w:p>
          <w:p w14:paraId="40A3169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书写区域全屏水洗清洁，有效提高黑板洁净度，提高粉笔板书对比度，缓解学生眼部疲劳，同时降低粉笔字擦除扬尘，保护师生身体健康；（提供具有CNAS或CMA认证的检测机构出具的权威检测报告复印件或扫描件）</w:t>
            </w:r>
          </w:p>
          <w:p w14:paraId="4C3BC3F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4.智慧互动黑板采用86英寸4K液晶屏，亮度≥350cd/㎡，可视角度≥178度，物理分辨率：≥3840×2160，系统软件支持图像降噪功能；</w:t>
            </w:r>
          </w:p>
          <w:p w14:paraId="667450F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5.智慧互动黑板采用先进触控技术，高透过率，高清晰度，触控更加精准，不小于20点互动体验；</w:t>
            </w:r>
          </w:p>
          <w:p w14:paraId="7D82319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6.★智慧互动黑板整体设计超轻超薄，具有≤13.5mm 超窄边框，边框采用大倾角设计，倾斜角度≥45°，避免堆积粉笔灰；（提供具有CNAS或CMA认证的检测机构出具的权威检测报告复印件或扫描件）</w:t>
            </w:r>
          </w:p>
          <w:p w14:paraId="4CCE068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7.★智慧互动黑板信号接口基本要求：输入：HDMI 2.0≥2路、VGA≥1路、USB 3.0≥1路、智能USB 3.0≥2路、RJ45≥1路、RS232≥1路；输出：HDMI out≥1路、同轴≥1路、RJ45≥1、Line out≥1路、触摸USB≥1路；（提供具有CNAS或CMA认证的检测机构出具的权威检测报告复印件或扫描件）</w:t>
            </w:r>
          </w:p>
          <w:p w14:paraId="1EA4011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8.★智慧互动黑板具备至少2路前置USB3.0接口、具备HDMI ≥1、Type-c≥1、触摸USB≥1;（提供具有CNAS或CMA认证的检测机构出具的权威检测报告复印件或扫描件）</w:t>
            </w:r>
          </w:p>
          <w:p w14:paraId="727D8C4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9.★智慧互动黑板为了便于售后，左右两侧副板需采用卡扣式设计，方便快速安装和维护，不接受螺丝钉固定方式；（提供具有CNAS或CMA认证的检测机构出具的权威检测报告复印件或扫描件）</w:t>
            </w:r>
          </w:p>
          <w:p w14:paraId="5A27A18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10.★智慧互动黑板，内存不低于4GB，存储不低于32GB；（提供具有CNAS或CMA认证的检测机构出具的权威检测报告复印件或扫描件）</w:t>
            </w:r>
          </w:p>
          <w:p w14:paraId="209A49A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11.书写白板须实现多点书写状态下识别拳头或手掌为板擦，且能够实现根据接触面积识别手势板擦的大小；白板书写教学内容可以通过扫描二维码的方式共享下载查阅学习，支持连网打印功能；</w:t>
            </w:r>
          </w:p>
          <w:p w14:paraId="3C6FB00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12.★支持信号源预览功能，信号源预览时有单独的小窗口呈现，可直接点击预览窗口切换信号源；（提供具有CNAS或CMA认证的检测机构出具的权威检测报告复印件或扫描件）</w:t>
            </w:r>
          </w:p>
          <w:p w14:paraId="11C153C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智慧互动黑板具有智能遥控器功能，具备电视遥控功能和电脑键盘常用的F1—F12功能键及Alt+F4、Alt+Tab、Space、Enter等快捷按键，可一键开启白板软件、PPT翻页、一键锁定/解锁触摸及整机实体按键、一键冻结屏幕、一键查看整机温度、一键黑屏等功能；（提供具有CNAS或CMA认证的检测机构出具的权威检测报告复印件或扫描件）</w:t>
            </w:r>
          </w:p>
          <w:p w14:paraId="6D9475D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支持课表值日功能，可展示每天的值日安排，支持导入课程表和值日表，可设置高考、中考、月考等考试倒计时功能，时间精确到天数，支持主页小组件显示，锁屏后可居中显示，方便师生查看，小组件功能支持自定义；（提供具有CNAS或CMA认证的检测机构出具的权威检测报告复印件或扫描件）</w:t>
            </w:r>
          </w:p>
          <w:p w14:paraId="130AE88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15.智慧互动黑板支持开机画面自定义，方便学校根据需要，设置特定的开机欢迎语；</w:t>
            </w:r>
          </w:p>
          <w:p w14:paraId="06047AD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16.智慧互动黑板触控玻璃防飞溅、外观质量、弯曲度、玻璃表面应力、抗冲击、霰弹袋冲击性能、耐热冲击性能等符合GB15763.2-2005《建筑用安全玻璃 第2部分：钢化玻璃》标准中的技术要求；</w:t>
            </w:r>
          </w:p>
          <w:p w14:paraId="16CAC14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17.智慧互动黑板支持移动端设备无线传输功能，以无线投屏方式将电脑画面、移动设备端内容即时镜像分享到智慧互动黑板上，支持多操作系统移动设备投屏；</w:t>
            </w:r>
          </w:p>
          <w:p w14:paraId="37ACD50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18.一键自检功能：整机具有一键自检功能，无需借助PC，可对触摸框、光感模块、OPS模块、网络模块、信号源等模块进行一键自检，检测完成后如有异常可通过直接扫描系统提供的二维码进行在线客服问题报修；</w:t>
            </w:r>
          </w:p>
          <w:p w14:paraId="068884F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19.智能USB所读取到的课件文件进行自动归类，可快速分类查找文档、音乐、视频、图片等文件，检索后可直接在界面中打开；</w:t>
            </w:r>
          </w:p>
          <w:p w14:paraId="3CC3344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智慧互动黑板具备一整套综合性的护眼系统，包括硬件和软件功能；并具备快捷切换功能：用快捷键可以实现一键护眼开关，快速开关护眼功能。（提供具有CNAS或CMA认证的检测机构出具的权威检测报告复印件或扫描件）</w:t>
            </w:r>
          </w:p>
          <w:p w14:paraId="08700C3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智慧互动黑板产品具有五指智能手势识别开关黑板背光功能，操作者可在显示区域任意位置，任意信号下。通过五指按压屏幕实现对屏幕的开关，五指实现黑板背光的关闭与开启，触控功能与传统书写功能瞬间切换；</w:t>
            </w:r>
          </w:p>
          <w:p w14:paraId="514630F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22.★智慧互动黑板产品为了适应不同身高老师的操作，可实现液晶屏显示窗口下移缩小，并可以进行正常使用触摸，方便老师操作；（提供具有CNAS或CMA认证的检测机构出具的权威检测报告复印件或扫描件）</w:t>
            </w:r>
          </w:p>
          <w:p w14:paraId="7228B55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23.智慧互动黑板产品具有静电放电抗扰度试验（符合GB/T 17626.2-2018）、浪涌抗扰度试验（符合GB/T 17626.5-2019）,电瞬变快速脉冲群扰度试验（符合GB/T 17626.4-2018）；</w:t>
            </w:r>
          </w:p>
          <w:p w14:paraId="2CEE026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24.支持智能U盘锁功能，整机可设置触摸及按键自动锁定，保证无关人士无法自由操作，需要使用时只需插入USB key即可解锁；</w:t>
            </w:r>
          </w:p>
          <w:p w14:paraId="192C4EF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25.整机只需连接一根网线，即可实现联网。支持同局域网内文件共享；</w:t>
            </w:r>
          </w:p>
          <w:p w14:paraId="3B4EEBD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26.整机支持任意通道画面放大功能，可在整机任意通道下将画面冻结并通过双指实现冻结画面的放大和缩小，冻结的画面可进行任意拖拽；</w:t>
            </w:r>
          </w:p>
          <w:p w14:paraId="168B09F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27.整机支持Wi-Fi6版本，Wi-Fi制式支持802.11 a/b/g/n/ac/ax，整机内置无线网络模块，PC 模块无任何外接或转接天线、网卡可同时实现Wi-Fi无线上网连接和AP无线热点发射。Wi-Fi和AP热点均支持双频2.4G &amp; 5G；</w:t>
            </w:r>
          </w:p>
          <w:p w14:paraId="35452D9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28.为了提高教学中的传输效率，智慧黑板整机支持蓝牙Bluetooth 5.2标准，为了方便教师连接外部设备，可主动发现蓝牙外设从而便捷连接，无需整机进入发现模式，支持连接外部蓝牙音箱播放音频； </w:t>
            </w:r>
          </w:p>
          <w:p w14:paraId="7E11D39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29.当老师外接信号源时，设备能自动识别并提示确认切换到对应的信号源，保证老师使用的便捷性；</w:t>
            </w:r>
          </w:p>
          <w:p w14:paraId="75640A1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30.整机具备OTA 升级功能OTA（Over－the－Air Technology）空中下载技术：产品软件，可通过后台服务器网络推送的方式实现整机软件或应用软件的在线升级；</w:t>
            </w:r>
          </w:p>
          <w:p w14:paraId="04BF7B8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外接电脑连接整机且触摸信号联通时，外接电脑可直接读取整机前置USB接口的移动存储设备数据，连接整机前置USB接口的翻页笔和无线键鼠可直接使用于外接电脑；（提供具有CNAS或CMA认证的检测机构出具的权威检测报告复印件或扫描件）</w:t>
            </w:r>
          </w:p>
          <w:p w14:paraId="7D16B8B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32.产品具备全通道状态下半透明浮动悬浮菜单，可通过手势调用到屏幕任意位置，可智能快速呼唤出常用应用功能，提供OPS电脑、白板软件等快捷功能，同时可由用户自行添加应用功能；</w:t>
            </w:r>
          </w:p>
          <w:p w14:paraId="331568D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33.整机具有实时时钟功能，断电后时间不丢失下次开机时间同当前时间；</w:t>
            </w:r>
          </w:p>
          <w:p w14:paraId="6D7A155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整机支持外接电脑设备通过整机自带Type-C接口直接调用整机的摄像头、麦克风、扬声器，在外接电脑可拍摄教室画面，支持通过该Type-C接口实现音视频输入，外接电脑设备通过标准TypeC线连接至整机TypeC口，即可把外接电脑设备画面投到整机上，同时在整机上操作画面，可实现触摸电脑的操作，无需再连接触控USB线；（提供具有CNAS或CMA认证的检测机构出具的权威检测报告复印件或扫描件）</w:t>
            </w:r>
          </w:p>
          <w:p w14:paraId="7A07400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35.★前置USB接口具备防撞设计防止损坏U盘，在前置接口区域左右皆有USB接口；（提供具有CNAS或CMA认证的检测机构出具的权威检测报告复印件或扫描件）</w:t>
            </w:r>
          </w:p>
          <w:p w14:paraId="16CA6B3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整机采用硬件低蓝光背光技术，在源头减少有害蓝光波段能量，蓝光占比（有害蓝光415～455nm能量综合）/（整体蓝光400～500能量综合）≤55%，低蓝光保护显示不偏色、不泛黄。具有视力防护功能，符合视力防护标准，蓝光危害为RGO豁免级；</w:t>
            </w:r>
          </w:p>
          <w:p w14:paraId="0CDF326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37.整机内置2.1声道扬声器，额定总功率≥48W；</w:t>
            </w:r>
          </w:p>
          <w:p w14:paraId="0327D88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38.具备物理快捷键可一键调出常用软件快捷键进行声音、信号源等快捷操作；</w:t>
            </w:r>
          </w:p>
          <w:p w14:paraId="7798B7D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39.具备物理快捷键可一键调出对当前页面进行批注教学；</w:t>
            </w:r>
          </w:p>
          <w:p w14:paraId="2E98E13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40.为方便后期维护，无需打开智能黑板背板，前置接口面板和前置按键面板支持单独前拆。 </w:t>
            </w:r>
          </w:p>
          <w:p w14:paraId="29F1055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五、配套电脑模块</w:t>
            </w:r>
          </w:p>
          <w:p w14:paraId="1F64D7E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39.采用模块化电脑方案，采用intel标准80针ops接口连接，模块化电脑支持独立使用。独立使用时，除标准OPS接口外，无任何外露元器件。开放式可插接规范接口（OPS接口）:双面合计80针,长度≤64mm。</w:t>
            </w:r>
          </w:p>
          <w:p w14:paraId="2FDAED3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40.处理器：CPU:核心数≥8;线程数≥12；主频≥2.0GHz;内存8G或以上，硬盘256G固态硬盘；</w:t>
            </w:r>
          </w:p>
          <w:p w14:paraId="3644F13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41.接口： OPS JAE接口， DC -IN Jack(19V /12V )，HDMI*1，音频输出接口 (3.5mm) *1，音频输入接口(3.5mm) *1，1000Mbps RJ45*1，USB3.0 *2，USB2.0*2。</w:t>
            </w:r>
          </w:p>
          <w:p w14:paraId="44DFB7B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六、助教软件</w:t>
            </w:r>
          </w:p>
          <w:p w14:paraId="6280570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36AEF26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2.页面导航区按键支持上下翻页；支持在选择状态时，使用手势操作，对PPT所有页面进行全屏预览或全屏缩放或翻页。</w:t>
            </w:r>
          </w:p>
          <w:p w14:paraId="4DFF737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3.支持对PPT课件进行批注保存，支持在退出PPT播放时提示是否保存批注内容，以方便老师保存对应的批注至课件中。</w:t>
            </w:r>
          </w:p>
          <w:p w14:paraId="2D70A14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4B4C2AF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45DA79D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5982A92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7.本地保存：在PPT播控状态时，支持直接本地保存为PDF格式文档。</w:t>
            </w:r>
          </w:p>
          <w:p w14:paraId="4E7219B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02A3B58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9.软件支持多种文件格式：除支持PPT外，支持对.ppt/.pptx/.xls/.xlsx/.doc/.docx等多种文档格式的课件进行播控教学。</w:t>
            </w:r>
          </w:p>
          <w:p w14:paraId="37B2501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10.支持对.xls/.xlsx/.doc/.docx文件格式打开后进行批注教学，支持保存和另存为PDF格式，以防止学生在传播过程中随意篡改教学内客和批注内容。</w:t>
            </w:r>
          </w:p>
          <w:p w14:paraId="30A6495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42B5939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12.软件支持对PDF页面旋转支持，支持对PDF页面进行顺时针或逆时针旋转。</w:t>
            </w:r>
          </w:p>
          <w:p w14:paraId="6EA556C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13.支持遥控器对课件进行上下翻页、数字+Num键跳转页面等功能。</w:t>
            </w:r>
          </w:p>
          <w:p w14:paraId="0E885C3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七、白板软件</w:t>
            </w:r>
          </w:p>
          <w:p w14:paraId="41938F1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1.云空间：支持课件云存储，不需要使用U盘等外接存储设备，老师登录账号便可使用云课件。支持云空间存储量随账号等级的变化而提升。</w:t>
            </w:r>
          </w:p>
          <w:p w14:paraId="63C42C3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5C7A315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3.课件模板：提供不少于40种课件模板，支持随账号等级提升获取更多精美的课件模板。</w:t>
            </w:r>
          </w:p>
          <w:p w14:paraId="04B5E24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4.每种课件模板提供首页、内容页、结束页模板，每页模板均有预置文本框，供用户快速编辑。</w:t>
            </w:r>
          </w:p>
          <w:p w14:paraId="0CFC67A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4107E82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6.支持对课件页面过渡进行动画效果设置，提供不少于11种页面过渡动画效果。</w:t>
            </w:r>
          </w:p>
          <w:p w14:paraId="2A0CE9F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1DFFAD4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8.支持页面比例切换，提供16:10，16:9，4:3，3:2等页面比例设置，切换时支持保持元素不变和元素缩放两种方式。</w:t>
            </w:r>
          </w:p>
          <w:p w14:paraId="2FA3E49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9.课件标记：支持对课件标记一个或多个颜色，方便教师对课件进行归类，颜色标签名称可自定义。</w:t>
            </w:r>
          </w:p>
          <w:p w14:paraId="57D5735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10.形状工具：形状工具提供线、图形、数学常用符号等形状，部分形状支持调整内部样式，支持自由绘制图形，部分形状绘制时可实时显示线条长度，图形角度。</w:t>
            </w:r>
          </w:p>
          <w:p w14:paraId="09BA322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11.多媒体工具：支持将计算机中或U盘中的文档、图片、音视频嵌入课件，丰富教学，导入时软件会将所有文件进行自动分类，方便老师查找需要导入的文件。</w:t>
            </w:r>
          </w:p>
          <w:p w14:paraId="092BA8C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6E44C17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1A1DD04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14.思维导图可自由增删或拖拽编辑知识节点，并支持在每个节点上插入备注内容，便于建构知识结构。</w:t>
            </w:r>
          </w:p>
          <w:p w14:paraId="1E3E68C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15.统计图表工具：支持在软件中插入统计图表，并提供柱状图、折线图、扇形图、条形图、面积图、环形图6种图表形式，且每种统计图表提供不少于10 种样式供老师选择。</w:t>
            </w:r>
          </w:p>
          <w:p w14:paraId="1A569E8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r w14:paraId="6BAEE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600BDDAA">
            <w:pPr>
              <w:keepNext w:val="0"/>
              <w:keepLines w:val="0"/>
              <w:widowControl/>
              <w:suppressLineNumbers w:val="0"/>
              <w:jc w:val="left"/>
              <w:textAlignment w:val="center"/>
              <w:rPr>
                <w:rFonts w:hint="eastAsia" w:ascii="仿宋" w:hAnsi="仿宋" w:eastAsia="仿宋" w:cs="仿宋"/>
                <w:b/>
                <w:bCs/>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highlight w:val="none"/>
                <w:u w:val="none"/>
                <w:lang w:val="en-US" w:eastAsia="zh-CN" w:bidi="ar"/>
              </w:rPr>
              <w:t>3.初中化学教学仪器</w:t>
            </w:r>
          </w:p>
        </w:tc>
      </w:tr>
      <w:tr w14:paraId="526CC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35502C5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7641FE7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01BDEF5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7029C4C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1DBE908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1B7AABC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29C0E52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6265057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1E9B861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7285721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4B4BF4A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200D45E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1839604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691C712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773E131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01B2D67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1CD2B6E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097F587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1DE22F3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67E6727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2C91D08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3BE133D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27429F0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4B89FD5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5EDC838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7839B22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739E10B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026B0FB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482F2F1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EF737F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6F701E1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2485AEF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2515F43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D57072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71B2E6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1E68FB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2295D1A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0C1020C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ED6B87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1C53BFE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094C23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2B9ED5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E282A3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1DC99A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52CFF8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1CAE469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2FD1477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A63AF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1469B2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DE1B23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3DC28E3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A3629C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F0D6C1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2BB8DFFB">
            <w:pPr>
              <w:keepNext w:val="0"/>
              <w:keepLines w:val="0"/>
              <w:widowControl/>
              <w:suppressLineNumbers w:val="0"/>
              <w:jc w:val="both"/>
              <w:textAlignment w:val="center"/>
              <w:rPr>
                <w:rFonts w:hint="eastAsia" w:ascii="仿宋" w:hAnsi="仿宋" w:eastAsia="仿宋" w:cs="仿宋"/>
                <w:i w:val="0"/>
                <w:iCs w:val="0"/>
                <w:color w:val="000000"/>
                <w:kern w:val="0"/>
                <w:sz w:val="24"/>
                <w:szCs w:val="24"/>
                <w:u w:val="none"/>
                <w:lang w:val="en-US" w:eastAsia="zh-CN" w:bidi="ar"/>
              </w:rPr>
            </w:pPr>
          </w:p>
          <w:p w14:paraId="442161A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AEBC43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0E7E1E0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一、智慧互动黑板参数要求</w:t>
            </w:r>
          </w:p>
          <w:p w14:paraId="48B32B0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1.智慧互动黑板采用一体化设计，由三个部分拼接而成，无推拉式结构，黑板中间触控区域可满足白板笔、无尘粉笔与普通粉笔书写，两侧书写板具有磁性吸附功能，方便用户教学，主屏采用零贴合工艺；</w:t>
            </w:r>
          </w:p>
          <w:p w14:paraId="14A0FA2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2.★智慧互动黑板所有核心模块位于黑板触控区域，不接受黑板分体式接线方式产品，整机尺寸：宽度≥4200mm ，高≥1200mm ，厚≤120mm，智慧互动黑板两侧书写面材质表面采用微瓷处理工艺，书写区域尺寸高度不小于1200mm，要符合国家GB-28231-2011书写板安全卫生要求规范；（提供具有CNAS或CMA认证的检测机构出具的权威检测报告复印件或扫描件）</w:t>
            </w:r>
          </w:p>
          <w:p w14:paraId="6005F98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书写区域全屏水洗清洁，有效提高黑板洁净度，提高粉笔板书对比度，缓解学生眼部疲劳，同时降低粉笔字擦除扬尘，保护师生身体健康；（提供具有CNAS或CMA认证的检测机构出具的权威检测报告复印件或扫描件）</w:t>
            </w:r>
          </w:p>
          <w:p w14:paraId="50B4DAA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4.智慧互动黑板采用86英寸4K液晶屏，亮度≥350cd/㎡，可视角度≥178度，物理分辨率：≥3840×2160，系统软件支持图像降噪功能；</w:t>
            </w:r>
          </w:p>
          <w:p w14:paraId="0511A4B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5.智慧互动黑板采用先进触控技术，高透过率，高清晰度，触控更加精准，不小于20点互动体验；</w:t>
            </w:r>
          </w:p>
          <w:p w14:paraId="1E9459D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6.★智慧互动黑板整体设计超轻超薄，具有≤13.5mm 超窄边框，边框采用大倾角设计，倾斜角度≥45°，避免堆积粉笔灰；（提供具有CNAS或CMA认证的检测机构出具的权威检测报告复印件或扫描件）</w:t>
            </w:r>
          </w:p>
          <w:p w14:paraId="67CD222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7.★智慧互动黑板信号接口基本要求：输入：HDMI 2.0≥2路、VGA≥1路、USB 3.0≥1路、智能USB 3.0≥2路、RJ45≥1路、RS232≥1路；输出：HDMI out≥1路、同轴≥1路、RJ45≥1、Line out≥1路、触摸USB≥1路；（提供具有CNAS或CMA认证的检测机构出具的权威检测报告复印件或扫描件）</w:t>
            </w:r>
          </w:p>
          <w:p w14:paraId="3D1155B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8.★智慧互动黑板具备至少2路前置USB3.0接口、具备HDMI ≥1、Type-c≥1、触摸USB≥1;（提供具有CNAS或CMA认证的检测机构出具的权威检测报告复印件或扫描件）</w:t>
            </w:r>
          </w:p>
          <w:p w14:paraId="5D2A596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9.★智慧互动黑板为了便于售后，左右两侧副板需采用卡扣式设计，方便快速安装和维护，不接受螺丝钉固定方式；（提供具有CNAS或CMA认证的检测机构出具的权威检测报告复印件或扫描件）</w:t>
            </w:r>
          </w:p>
          <w:p w14:paraId="638A9B3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10.★智慧互动黑板，内存不低于4GB，存储不低于32GB；（提供具有CNAS或CMA认证的检测机构出具的权威检测报告复印件或扫描件）</w:t>
            </w:r>
          </w:p>
          <w:p w14:paraId="1774736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11.书写白板须实现多点书写状态下识别拳头或手掌为板擦，且能够实现根据接触面积识别手势板擦的大小；白板书写教学内容可以通过扫描二维码的方式共享下载查阅学习，支持连网打印功能；</w:t>
            </w:r>
          </w:p>
          <w:p w14:paraId="4623B02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12.★支持信号源预览功能，信号源预览时有单独的小窗口呈现，可直接点击预览窗口切换信号源；（提供具有CNAS或CMA认证的检测机构出具的权威检测报告复印件或扫描件）</w:t>
            </w:r>
          </w:p>
          <w:p w14:paraId="454ADF2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智慧互动黑板具有智能遥控器功能，具备电视遥控功能和电脑键盘常用的F1—F12功能键及Alt+F4、Alt+Tab、Space、Enter等快捷按键，可一键开启白板软件、PPT翻页、一键锁定/解锁触摸及整机实体按键、一键冻结屏幕、一键查看整机温度、一键黑屏等功能；（提供具有CNAS或CMA认证的检测机构出具的权威检测报告复印件或扫描件）</w:t>
            </w:r>
          </w:p>
          <w:p w14:paraId="60493BF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支持课表值日功能，可展示每天的值日安排，支持导入课程表和值日表，可设置高考、中考、月考等考试倒计时功能，时间精确到天数，支持主页小组件显示，锁屏后可居中显示，方便师生查看，小组件功能支持自定义；（提供具有CNAS或CMA认证的检测机构出具的权威检测报告复印件或扫描件）</w:t>
            </w:r>
          </w:p>
          <w:p w14:paraId="565C4E6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15.智慧互动黑板支持开机画面自定义，方便学校根据需要，设置特定的开机欢迎语；</w:t>
            </w:r>
          </w:p>
          <w:p w14:paraId="2237BD8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16.智慧互动黑板触控玻璃防飞溅、外观质量、弯曲度、玻璃表面应力、抗冲击、霰弹袋冲击性能、耐热冲击性能等符合GB15763.2-2005《建筑用安全玻璃 第2部分：钢化玻璃》标准中的技术要求；</w:t>
            </w:r>
          </w:p>
          <w:p w14:paraId="29741B3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17.智慧互动黑板支持移动端设备无线传输功能，以无线投屏方式将电脑画面、移动设备端内容即时镜像分享到智慧互动黑板上，支持多操作系统移动设备投屏；</w:t>
            </w:r>
          </w:p>
          <w:p w14:paraId="6315E94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18.一键自检功能：整机具有一键自检功能，无需借助PC，可对触摸框、光感模块、OPS模块、网络模块、信号源等模块进行一键自检，检测完成后如有异常可通过直接扫描系统提供的二维码进行在线客服问题报修；</w:t>
            </w:r>
          </w:p>
          <w:p w14:paraId="1F240C0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19.智能USB所读取到的课件文件进行自动归类，可快速分类查找文档、音乐、视频、图片等文件，检索后可直接在界面中打开；</w:t>
            </w:r>
          </w:p>
          <w:p w14:paraId="56FEA9F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智慧互动黑板具备一整套综合性的护眼系统，包括硬件和软件功能；并具备快捷切换功能：用快捷键可以实现一键护眼开关，快速开关护眼功能。（提供具有CNAS或CMA认证的检测机构出具的权威检测报告复印件或扫描件）</w:t>
            </w:r>
          </w:p>
          <w:p w14:paraId="20AAB73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智慧互动黑板产品具有五指智能手势识别开关黑板背光功能，操作者可在显示区域任意位置，任意信号下。通过五指按压屏幕实现对屏幕的开关，五指实现黑板背光的关闭与开启，触控功能与传统书写功能瞬间切换；</w:t>
            </w:r>
          </w:p>
          <w:p w14:paraId="64FAB60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22.★智慧互动黑板产品为了适应不同身高老师的操作，可实现液晶屏显示窗口下移缩小，并可以进行正常使用触摸，方便老师操作；（提供具有CNAS或CMA认证的检测机构出具的权威检测报告复印件或扫描件）</w:t>
            </w:r>
          </w:p>
          <w:p w14:paraId="6DC1A69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23.智慧互动黑板产品具有静电放电抗扰度试验（符合GB/T 17626.2-2018）、浪涌抗扰度试验（符合GB/T 17626.5-2019）,电瞬变快速脉冲群扰度试验（符合GB/T 17626.4-2018）；</w:t>
            </w:r>
          </w:p>
          <w:p w14:paraId="031FCA8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24.支持智能U盘锁功能，整机可设置触摸及按键自动锁定，保证无关人士无法自由操作，需要使用时只需插入USB key即可解锁；</w:t>
            </w:r>
          </w:p>
          <w:p w14:paraId="420C7ED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25.整机只需连接一根网线，即可实现联网。支持同局域网内文件共享；</w:t>
            </w:r>
          </w:p>
          <w:p w14:paraId="3556364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26.整机支持任意通道画面放大功能，可在整机任意通道下将画面冻结并通过双指实现冻结画面的放大和缩小，冻结的画面可进行任意拖拽；</w:t>
            </w:r>
          </w:p>
          <w:p w14:paraId="445F69B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27.整机支持Wi-Fi6版本，Wi-Fi制式支持802.11 a/b/g/n/ac/ax，整机内置无线网络模块，PC 模块无任何外接或转接天线、网卡可同时实现Wi-Fi无线上网连接和AP无线热点发射。Wi-Fi和AP热点均支持双频2.4G &amp; 5G；</w:t>
            </w:r>
          </w:p>
          <w:p w14:paraId="08ECFCA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28.为了提高教学中的传输效率，智慧黑板整机支持蓝牙Bluetooth 5.2标准，为了方便教师连接外部设备，可主动发现蓝牙外设从而便捷连接，无需整机进入发现模式，支持连接外部蓝牙音箱播放音频； </w:t>
            </w:r>
          </w:p>
          <w:p w14:paraId="309168F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29.当老师外接信号源时，设备能自动识别并提示确认切换到对应的信号源，保证老师使用的便捷性；</w:t>
            </w:r>
          </w:p>
          <w:p w14:paraId="3E63AAB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30.整机具备OTA 升级功能OTA（Over－the－Air Technology）空中下载技术：产品软件，可通过后台服务器网络推送的方式实现整机软件或应用软件的在线升级；</w:t>
            </w:r>
          </w:p>
          <w:p w14:paraId="35CDD29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外接电脑连接整机且触摸信号联通时，外接电脑可直接读取整机前置USB接口的移动存储设备数据，连接整机前置USB接口的翻页笔和无线键鼠可直接使用于外接电脑；（提供具有CNAS或CMA认证的检测机构出具的权威检测报告复印件或扫描件）</w:t>
            </w:r>
          </w:p>
          <w:p w14:paraId="487833F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32.产品具备全通道状态下半透明浮动悬浮菜单，可通过手势调用到屏幕任意位置，可智能快速呼唤出常用应用功能，提供OPS电脑、白板软件等快捷功能，同时可由用户自行添加应用功能；</w:t>
            </w:r>
          </w:p>
          <w:p w14:paraId="5057D7D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33.整机具有实时时钟功能，断电后时间不丢失下次开机时间同当前时间；</w:t>
            </w:r>
          </w:p>
          <w:p w14:paraId="040F759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整机支持外接电脑设备通过整机自带Type-C接口直接调用整机的摄像头、麦克风、扬声器，在外接电脑可拍摄教室画面，支持通过该Type-C接口实现音视频输入，外接电脑设备通过标准TypeC线连接至整机TypeC口，即可把外接电脑设备画面投到整机上，同时在整机上操作画面，可实现触摸电脑的操作，无需再连接触控USB线；（提供具有CNAS或CMA认证的检测机构出具的权威检测报告复印件或扫描件）</w:t>
            </w:r>
          </w:p>
          <w:p w14:paraId="2A2F531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35.★前置USB接口具备防撞设计防止损坏U盘，在前置接口区域左右皆有USB接口；（提供具有CNAS或CMA认证的检测机构出具的权威检测报告复印件或扫描件）</w:t>
            </w:r>
          </w:p>
          <w:p w14:paraId="1536777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整机采用硬件低蓝光背光技术，在源头减少有害蓝光波段能量，蓝光占比（有害蓝光415～455nm能量综合）/（整体蓝光400～500能量综合）≤55%，低蓝光保护显示不偏色、不泛黄。具有视力防护功能，符合视力防护标准，蓝光危害为RGO豁免级；</w:t>
            </w:r>
          </w:p>
          <w:p w14:paraId="7CE7385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37.整机内置2.1声道扬声器，额定总功率≥48W；</w:t>
            </w:r>
          </w:p>
          <w:p w14:paraId="7FBB527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38.具备物理快捷键可一键调出常用软件快捷键进行声音、信号源等快捷操作；</w:t>
            </w:r>
          </w:p>
          <w:p w14:paraId="3EFB96A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39.具备物理快捷键可一键调出对当前页面进行批注教学；</w:t>
            </w:r>
          </w:p>
          <w:p w14:paraId="2D94743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40.为方便后期维护，无需打开智能黑板背板，前置接口面板和前置按键面板支持单独前拆。 </w:t>
            </w:r>
          </w:p>
          <w:p w14:paraId="7EC169D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五、配套电脑模块</w:t>
            </w:r>
          </w:p>
          <w:p w14:paraId="4CF855C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39.采用模块化电脑方案，采用intel标准80针ops接口连接，模块化电脑支持独立使用。独立使用时，除标准OPS接口外，无任何外露元器件。开放式可插接规范接口（OPS接口）:双面合计80针,长度≤64mm。</w:t>
            </w:r>
          </w:p>
          <w:p w14:paraId="1D3BDE9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40.处理器：CPU:核心数≥8;线程数≥12；主频≥2.0GHz;内存8G或以上，硬盘256G固态硬盘；</w:t>
            </w:r>
          </w:p>
          <w:p w14:paraId="32AA676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41.接口： OPS JAE接口， DC -IN Jack(19V /12V )，HDMI*1，音频输出接口 (3.5mm) *1，音频输入接口(3.5mm) *1，1000Mbps RJ45*1，USB3.0 *2，USB2.0*2。</w:t>
            </w:r>
          </w:p>
          <w:p w14:paraId="58738AB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六、助教软件</w:t>
            </w:r>
          </w:p>
          <w:p w14:paraId="727CFC5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2858E8D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2.页面导航区按键支持上下翻页；支持在选择状态时，使用手势操作，对PPT所有页面进行全屏预览或全屏缩放或翻页。</w:t>
            </w:r>
          </w:p>
          <w:p w14:paraId="4104D09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3.支持对PPT课件进行批注保存，支持在退出PPT播放时提示是否保存批注内容，以方便老师保存对应的批注至课件中。</w:t>
            </w:r>
          </w:p>
          <w:p w14:paraId="66CBC17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239FAEC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3A54493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3702593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7.本地保存：在PPT播控状态时，支持直接本地保存为PDF格式文档。</w:t>
            </w:r>
          </w:p>
          <w:p w14:paraId="4AB56E4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24822E3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9.软件支持多种文件格式：除支持PPT外，支持对.ppt/.pptx/.xls/.xlsx/.doc/.docx等多种文档格式的课件进行播控教学。</w:t>
            </w:r>
          </w:p>
          <w:p w14:paraId="3097D2F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10.支持对.xls/.xlsx/.doc/.docx文件格式打开后进行批注教学，支持保存和另存为PDF格式，以防止学生在传播过程中随意篡改教学内客和批注内容。</w:t>
            </w:r>
          </w:p>
          <w:p w14:paraId="0D983E5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77257CF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12.软件支持对PDF页面旋转支持，支持对PDF页面进行顺时针或逆时针旋转。</w:t>
            </w:r>
          </w:p>
          <w:p w14:paraId="2EE378B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13.支持遥控器对课件进行上下翻页、数字+Num键跳转页面等功能。</w:t>
            </w:r>
          </w:p>
          <w:p w14:paraId="6501AC0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七、白板软件</w:t>
            </w:r>
          </w:p>
          <w:p w14:paraId="54965E5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1.云空间：支持课件云存储，不需要使用U盘等外接存储设备，老师登录账号便可使用云课件。支持云空间存储量随账号等级的变化而提升。</w:t>
            </w:r>
          </w:p>
          <w:p w14:paraId="51E959C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0352DFA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3.课件模板：提供不少于40种课件模板，支持随账号等级提升获取更多精美的课件模板。</w:t>
            </w:r>
          </w:p>
          <w:p w14:paraId="362EE8C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4.每种课件模板提供首页、内容页、结束页模板，每页模板均有预置文本框，供用户快速编辑。</w:t>
            </w:r>
          </w:p>
          <w:p w14:paraId="028DFBD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6C8880F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6.支持对课件页面过渡进行动画效果设置，提供不少于11种页面过渡动画效果。</w:t>
            </w:r>
          </w:p>
          <w:p w14:paraId="7828FA1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66C8D37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8.支持页面比例切换，提供16:10，16:9，4:3，3:2等页面比例设置，切换时支持保持元素不变和元素缩放两种方式。</w:t>
            </w:r>
          </w:p>
          <w:p w14:paraId="0BE804F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9.课件标记：支持对课件标记一个或多个颜色，方便教师对课件进行归类，颜色标签名称可自定义。</w:t>
            </w:r>
          </w:p>
          <w:p w14:paraId="300362B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10.形状工具：形状工具提供线、图形、数学常用符号等形状，部分形状支持调整内部样式，支持自由绘制图形，部分形状绘制时可实时显示线条长度，图形角度。</w:t>
            </w:r>
          </w:p>
          <w:p w14:paraId="424F3A3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11.多媒体工具：支持将计算机中或U盘中的文档、图片、音视频嵌入课件，丰富教学，导入时软件会将所有文件进行自动分类，方便老师查找需要导入的文件。</w:t>
            </w:r>
          </w:p>
          <w:p w14:paraId="703E359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53891A4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026F903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14.思维导图可自由增删或拖拽编辑知识节点，并支持在每个节点上插入备注内容，便于建构知识结构。</w:t>
            </w:r>
          </w:p>
          <w:p w14:paraId="289E315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15.统计图表工具：支持在软件中插入统计图表，并提供柱状图、折线图、扇形图、条形图、面积图、环形图6种图表形式，且每种统计图表提供不少于10 种样式供老师选择。</w:t>
            </w:r>
          </w:p>
          <w:p w14:paraId="2ED9711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bl>
    <w:p w14:paraId="4D06323F">
      <w:pPr>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pBdr>
        <w:spacing w:before="240" w:beforeAutospacing="0" w:after="0" w:afterAutospacing="0" w:line="560" w:lineRule="exact"/>
        <w:ind w:left="0" w:leftChars="0" w:right="0" w:rightChars="0" w:firstLine="0" w:firstLineChars="0"/>
        <w:jc w:val="left"/>
        <w:rPr>
          <w:rFonts w:hint="eastAsia" w:ascii="仿宋" w:hAnsi="仿宋" w:eastAsia="仿宋" w:cs="仿宋"/>
          <w:b w:val="0"/>
          <w:bCs/>
          <w:kern w:val="2"/>
          <w:sz w:val="28"/>
          <w:szCs w:val="28"/>
          <w:shd w:val="clear" w:fill="FFFFFF"/>
          <w:lang w:val="en-US" w:eastAsia="zh-CN" w:bidi="ar"/>
        </w:rPr>
      </w:pPr>
      <w:r>
        <w:rPr>
          <w:rFonts w:hint="eastAsia" w:ascii="仿宋" w:hAnsi="仿宋" w:eastAsia="仿宋" w:cs="仿宋"/>
          <w:b w:val="0"/>
          <w:bCs/>
          <w:kern w:val="2"/>
          <w:sz w:val="28"/>
          <w:szCs w:val="28"/>
          <w:shd w:val="clear" w:fill="FFFFFF"/>
          <w:lang w:val="en-US" w:eastAsia="zh-CN" w:bidi="ar"/>
        </w:rPr>
        <w:t>现更正为：</w:t>
      </w:r>
    </w:p>
    <w:tbl>
      <w:tblPr>
        <w:tblStyle w:val="4"/>
        <w:tblW w:w="9631" w:type="dxa"/>
        <w:tblInd w:w="-10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750"/>
        <w:gridCol w:w="8356"/>
      </w:tblGrid>
      <w:tr w14:paraId="483EB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0D17964C">
            <w:pPr>
              <w:numPr>
                <w:ilvl w:val="0"/>
                <w:numId w:val="0"/>
              </w:numPr>
              <w:spacing w:line="360" w:lineRule="auto"/>
              <w:jc w:val="center"/>
              <w:outlineLvl w:val="1"/>
              <w:rPr>
                <w:rFonts w:hint="eastAsia" w:ascii="仿宋" w:hAnsi="仿宋" w:eastAsia="仿宋" w:cs="仿宋"/>
                <w:sz w:val="24"/>
                <w:szCs w:val="24"/>
                <w:highlight w:val="none"/>
              </w:rPr>
            </w:pPr>
            <w:r>
              <w:rPr>
                <w:rFonts w:hint="eastAsia" w:ascii="仿宋" w:hAnsi="仿宋" w:eastAsia="仿宋" w:cs="仿宋"/>
                <w:b/>
                <w:bCs/>
                <w:sz w:val="24"/>
                <w:szCs w:val="24"/>
                <w:highlight w:val="none"/>
                <w:lang w:val="en-US" w:eastAsia="zh-CN"/>
              </w:rPr>
              <w:t>第一包 采购理化生实验室设备</w:t>
            </w:r>
          </w:p>
        </w:tc>
      </w:tr>
      <w:tr w14:paraId="39022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3F6EFA1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1.52座-力学物理实验室</w:t>
            </w:r>
          </w:p>
        </w:tc>
      </w:tr>
      <w:tr w14:paraId="5C885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5085CCF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7BA8FD1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7799694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一、整机设计</w:t>
            </w:r>
          </w:p>
          <w:p w14:paraId="5F27BE7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1.整体外观尺寸：宽≥4200mm，高≥1200mm，厚≤120mm；采用全金属外壳，三拼接平面一体化设计；</w:t>
            </w:r>
          </w:p>
          <w:p w14:paraId="08B3DEFD">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2.整机两侧副屏可支持以下媒介（普通粉笔、液体粉笔、成膜笔）进行板书书写。设备副屏支持磁吸附功能，可以满足带有磁吸的板擦教具进行吸附在副屏上；</w:t>
            </w:r>
          </w:p>
          <w:p w14:paraId="0531863D">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★3.整机屏幕采用86英寸液晶显示器，采⽤超⾼清LED液晶屏，显示分辨率3840x2160，采⽤LED液晶A规屏，显示⽐例16:9。表⾯硬度≥9H，莫氏硬度≥7级；（</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11B7BD3F">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★4.整机全通道支持4K显示，支持≥50点触控及书写划线；（</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0F44748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整机采用防眩光玻璃，屏幕支持防眩光功能。内置全视角背光增光膜，通过增光膜对背光光源进行均光，在屏幕中心亮度≥350cd/㎡下，增加屏幕两侧亮度，使得整机水平方向法线不小于60度视角下，实际屏幕的观看有效亮度≥110cd/㎡；（</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1644592D">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6.整机全通道支持纸质护眼模式，可实现画面纹理的实时调整；支持纸质纹理：牛皮纸、素描纸、宣纸、水彩纸、水纹纸，支持透明度调节，支持色温调节；</w:t>
            </w:r>
          </w:p>
          <w:p w14:paraId="43A5C0A8">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7.整机采用≥12核国产化嵌入式芯片，CPU≥8核，整机嵌入式系统版本≥15，主频≥1.6GHz，内存≥2GB，存储空间≥32GB；</w:t>
            </w:r>
          </w:p>
          <w:p w14:paraId="4A476A6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8.整机具备≥6前置按键，可实现开关机、音量＋－、护眼、录屏、设置功能；</w:t>
            </w:r>
          </w:p>
          <w:p w14:paraId="5796F9F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9.整机输入接口具备不少于2路HDMI、1路RS232（RJ45形态）、不少于3路USB接口（包含不少于1路Type-C、不少于2路USB）。</w:t>
            </w:r>
          </w:p>
          <w:p w14:paraId="56F226FF">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二、音视频要求</w:t>
            </w:r>
          </w:p>
          <w:p w14:paraId="6D0EA96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1.整机内置2.2 声道扬声器，位于设备上边框，扬声器≥4个，最大功率≥80W。扬声器均采用模块化设计，无需打开背板即可单独拆卸，便于维护；</w:t>
            </w:r>
          </w:p>
          <w:p w14:paraId="4BEF94E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★2.整机内置非独立外扩展的8阵列麦克风，拾音角度≥180°，内置麦克风声源定位算法，可以识别回答问题的学生方位；（</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357CDE6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3.整机内置非独立摄像头，可拍摄≥5000万像素数的照片；</w:t>
            </w:r>
          </w:p>
          <w:p w14:paraId="5F105E4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4.内置摄像头、麦克风无需外接线材连接，无任何可见外接线材及模块化拼接痕迹，未占用整机设备端口；</w:t>
            </w:r>
          </w:p>
          <w:p w14:paraId="36A0284D">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5.整机侧边栏内置自习工具，通过整机麦克风监测教室中学生音量大小，当学生音量大于阈值时，屏幕自动弹窗提醒进行自习纪律干预；</w:t>
            </w:r>
          </w:p>
          <w:p w14:paraId="76D2828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6.整机侧边栏内置朗读工具，通过整机麦克风监测教室中学生的朗读情况；</w:t>
            </w:r>
          </w:p>
          <w:p w14:paraId="4DB7753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7.整机内置语音助手，可通过整机麦克风唤醒词调起语音助手，支持语音交互的方式调节整机音量、亮度，语音操控打开系统已安装应用如：教学白板、浏览器、计算器、画板，语音搜索指定网页内容。</w:t>
            </w:r>
          </w:p>
          <w:p w14:paraId="7C28175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三、其他功能要求</w:t>
            </w:r>
          </w:p>
          <w:p w14:paraId="2BBF11AE">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1.整机支持在无任何外部设备的情况下，实时录制用户朗读内容，识别用户声纹并进行统一身份登录，登录后自动获取个人云端教学课件列表，打开教学白板软件时可跳过软件自带登录步骤；</w:t>
            </w:r>
          </w:p>
          <w:p w14:paraId="69A4E75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2.整机自带AI书写美化能力。支持智能书写功能，书写文字自动识别为标准印刷体，支持图形识别功能，可将多种手绘图形转化为矩形、三角形、圆形标准图形；</w:t>
            </w:r>
          </w:p>
          <w:p w14:paraId="4837984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内置微课制作工具，支持对全屏/区域的屏幕内容、整机声音、麦克风声音、摄像头内容进行录制，支持切换录制分辨率，支持录制过程中进行画笔标注与擦除；支持中途暂停录制和继续录制。内置文字快剪功能，支持微课录制结束后提取视频中的文字，按照提取出的文字，对视频进行快速视频剪辑；（</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5EE85CE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4.整机支持蓝牙不低于5.4标准，内置双WiFi6无线网卡。采用独立模块化设计，无需拆卸整机后壳即可独立拆装。</w:t>
            </w:r>
          </w:p>
          <w:p w14:paraId="401C405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四、内置OPS模块</w:t>
            </w:r>
          </w:p>
          <w:p w14:paraId="7940736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1.CPU：不低于八核心十二线程，主频≥2.0GHz，内存≥8G，固态硬盘≥256G；</w:t>
            </w:r>
          </w:p>
          <w:p w14:paraId="37855CFF">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2.采用按压式卡扣，无需工具即可快速拆卸电脑模块。模块可抽拉式插入整机，可实现无单独接线的拔插；</w:t>
            </w:r>
          </w:p>
          <w:p w14:paraId="5186823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3.具有独立非外拓展的视频输出接口：≥1路HDMI；</w:t>
            </w:r>
          </w:p>
          <w:p w14:paraId="0040E320">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4.具有独立非外拓展的电脑USB接口：至少具备6个USB；</w:t>
            </w:r>
          </w:p>
          <w:p w14:paraId="6915A70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5.具有标准PC防盗锁孔，确保电脑模块安全防盗；</w:t>
            </w:r>
          </w:p>
          <w:p w14:paraId="65A0C0F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6.和整机的连接采用万兆级接口，传输速率≥10Gbps。</w:t>
            </w:r>
          </w:p>
          <w:p w14:paraId="7C185C2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五、教学软件</w:t>
            </w:r>
          </w:p>
          <w:p w14:paraId="61F219E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（一）、备授课软件</w:t>
            </w:r>
          </w:p>
          <w:p w14:paraId="6675BF8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1.可为教师提供100TB的云存储空间，教师可在个人云空间中上传存储互动课件、云教案和其他教学资源；</w:t>
            </w:r>
          </w:p>
          <w:p w14:paraId="7CF2D89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能使用方全体教师配备个人账号，形成一体的信息化教学账号体系。可根据教师账号信息将教师云空间匹配至对应学校、学科校本资源库。可通过数字账号、微信二维码、硬件密钥的方式登录教师个人账号；（</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39EA278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3.可定向分享互动课件，分享者可将互动课件、课件组推送至指定接收方账号的云空间，接收方可在云空间接收并打开分享课件；</w:t>
            </w:r>
          </w:p>
          <w:p w14:paraId="0C1C2B6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互动课件能够开放式云分享，分享者可将互动课件、课件组以公开或添加密码的web链接和二维码形式进行分享，分享链接可设置访问有效期；接收方通过web链接或二维码的课件分享入口可预览互动课件内容并可触控课件互动元素，并能将互动课件转存至个人云空间，登陆云空间即可接收并打开互动课件；</w:t>
            </w:r>
          </w:p>
          <w:p w14:paraId="60EE9AE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5.支持PPT解析课件、互动云课件和云端资源调用三种备课方式。支持教师直接在课件中调取试题、微课视频、仿真实验云端资源，也可以创建试题、课堂互动游戏、思维导图、网络画板、学科工具形成互动课件；</w:t>
            </w:r>
          </w:p>
          <w:p w14:paraId="5E8AD9C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6.采用备授课一体化框架设计，教师可根据教学场景自由切换类PPT界面的备课模式与触控交互教学模式，适用于教室、办公室等不同教学环境，便于教师教学使用；</w:t>
            </w:r>
          </w:p>
          <w:p w14:paraId="1350F34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14:paraId="7A74EC20">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8.支持PPT原生解析，教师可将pptx格式的课件转化为互动教学课件。支持单份导入和批量文件夹导入两种导入方式。导入后保留PPT原文件中的文字、图片、表格对象及动画的可编辑性，并可为课件增加互动教学元素；</w:t>
            </w:r>
          </w:p>
          <w:p w14:paraId="45CD7D6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9.课堂互动游戏：支持云储存，编辑完成的活动可一键存储至教师云空间，实现在不同课件中直接调用，无需反复编辑；</w:t>
            </w:r>
          </w:p>
          <w:p w14:paraId="4FCBFEE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10.课堂活动：有课堂活动智能填写功能，支持选词填空、判断对错和趣味选择三大课堂活动。输入文本后可以一键解析，自动将文本内容结构化填充至题干和正确选项，完成课堂活动的制作；</w:t>
            </w:r>
          </w:p>
          <w:p w14:paraId="53AF589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11.党建微课视频：有100节党建微课视频，包含革命篇、建设篇、改革篇、复兴篇4个篇章。微课内容可在线点播，下载至课件播放。微课视频支持视频关键帧打点标记，播放过程中可一键跳转至标记位置，也可一键对视频内容进行截图插入课件。</w:t>
            </w:r>
          </w:p>
          <w:p w14:paraId="7F71948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（二）、AI备课</w:t>
            </w:r>
          </w:p>
          <w:p w14:paraId="726C3E6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★1.课件目标生成：支持输入课件主题，运用教学大模型自建的教学知识库，能够检索与创作主题相关的专业知识，并生成对应的课件目标，生成过程支持深度思考模式；（</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6CADA73E">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2.课件目标编辑：支持添加、删除、修改教学目标，支持手动编辑输入或人工智能生成对应的教学目标；支持通过人工智能把教学目标生成对应的教学提纲；</w:t>
            </w:r>
          </w:p>
          <w:p w14:paraId="0223140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3.支持根据已明确的课件目标，以思维导图形式生成至少三个层级主题的教学提纲，教学提纲内容可根据教学活动设计自动匹配课堂活动、思维导图和学科工具等互动工具；</w:t>
            </w:r>
          </w:p>
          <w:p w14:paraId="7B73199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基于生成的教学提纲，生成完整的教学课件；支持上传主题相关附件，生成内容更加准确；支持智能扩展单页课件，允许手动输入描述和根据上下文智能推荐内容；支持对提纲节点进行编辑并同步生成更新课件；支持对生成的文字进行润色、扩写、精简三种操作模式；支持修改、删除课件文字;支持替换课件生成的图片；支持通过拖动方式调整文字的布局；支持一键更换课件主题风格，演示预览课件，分享课件，一键复制教学活动设计；（</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45E6569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5.生成的教学活动设计，涵盖教学目标、教学重难点、教学过程，在教学过程中，会提供教学活动设计示意图。教学活动设计会与课件授课内容对应；</w:t>
            </w:r>
          </w:p>
          <w:p w14:paraId="37B475A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z w:val="24"/>
                <w:szCs w:val="24"/>
              </w:rPr>
              <w:t>6.支持基于课件上下文实时生成对话智能体，包含智能体形象生成和选择，智能体对话话题生成，回答方式支持引导式和直接回答。智能体支持在一体机、PC上输入、输出语音进行问答，语音将自动转为文本显示。</w:t>
            </w:r>
          </w:p>
        </w:tc>
      </w:tr>
      <w:tr w14:paraId="78F71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96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CDF91C">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fldChar w:fldCharType="begin"/>
            </w:r>
            <w:r>
              <w:rPr>
                <w:rFonts w:hint="eastAsia" w:ascii="仿宋" w:hAnsi="仿宋" w:eastAsia="仿宋" w:cs="仿宋"/>
                <w:b/>
                <w:bCs/>
                <w:i w:val="0"/>
                <w:iCs w:val="0"/>
                <w:color w:val="auto"/>
                <w:kern w:val="0"/>
                <w:sz w:val="24"/>
                <w:szCs w:val="24"/>
                <w:highlight w:val="none"/>
                <w:u w:val="none"/>
                <w:lang w:val="en-US" w:eastAsia="zh-CN" w:bidi="ar"/>
              </w:rPr>
              <w:instrText xml:space="preserve"> HYPERLINK "" \l "汇总!A1" </w:instrText>
            </w:r>
            <w:r>
              <w:rPr>
                <w:rFonts w:hint="eastAsia" w:ascii="仿宋" w:hAnsi="仿宋" w:eastAsia="仿宋" w:cs="仿宋"/>
                <w:b/>
                <w:bCs/>
                <w:i w:val="0"/>
                <w:iCs w:val="0"/>
                <w:color w:val="auto"/>
                <w:kern w:val="0"/>
                <w:sz w:val="24"/>
                <w:szCs w:val="24"/>
                <w:highlight w:val="none"/>
                <w:u w:val="none"/>
                <w:lang w:val="en-US" w:eastAsia="zh-CN" w:bidi="ar"/>
              </w:rPr>
              <w:fldChar w:fldCharType="separate"/>
            </w:r>
            <w:r>
              <w:rPr>
                <w:rStyle w:val="12"/>
                <w:rFonts w:hint="eastAsia" w:ascii="仿宋" w:hAnsi="仿宋" w:eastAsia="仿宋" w:cs="仿宋"/>
                <w:b/>
                <w:bCs/>
                <w:i w:val="0"/>
                <w:iCs w:val="0"/>
                <w:color w:val="auto"/>
                <w:sz w:val="24"/>
                <w:szCs w:val="24"/>
                <w:highlight w:val="none"/>
                <w:u w:val="none"/>
              </w:rPr>
              <w:t>2.52座-生物实验室</w:t>
            </w:r>
            <w:r>
              <w:rPr>
                <w:rFonts w:hint="eastAsia" w:ascii="仿宋" w:hAnsi="仿宋" w:eastAsia="仿宋" w:cs="仿宋"/>
                <w:b/>
                <w:bCs/>
                <w:i w:val="0"/>
                <w:iCs w:val="0"/>
                <w:color w:val="auto"/>
                <w:kern w:val="0"/>
                <w:sz w:val="24"/>
                <w:szCs w:val="24"/>
                <w:highlight w:val="none"/>
                <w:u w:val="none"/>
                <w:lang w:val="en-US" w:eastAsia="zh-CN" w:bidi="ar"/>
              </w:rPr>
              <w:fldChar w:fldCharType="end"/>
            </w:r>
          </w:p>
        </w:tc>
      </w:tr>
      <w:tr w14:paraId="54468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C0F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018AC6D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2A66634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1EDA80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296E71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3BA8786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14EA56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6DF1C42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2B1088D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2B1B0F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26EB71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0276EE7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D13BA3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D360E8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6B7C02D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3A65DF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5750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C6C457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8938C7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11751E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06B92C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3705299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3E61384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8C42AB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552CA8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3B1FF7D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876E27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6F77C6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1B613AD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1C4685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2DB22B0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1CB38A7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D76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一、整机设计</w:t>
            </w:r>
          </w:p>
          <w:p w14:paraId="11C6870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1.整体外观尺寸：宽≥4200mm，高≥1200mm，厚≤120mm；采用全金属外壳，三拼接平面一体化设计；</w:t>
            </w:r>
          </w:p>
          <w:p w14:paraId="4F12D6B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2.整机两侧副屏可支持以下媒介（普通粉笔、液体粉笔、成膜笔）进行板书书写。设备副屏支持磁吸附功能，可以满足带有磁吸的板擦教具进行吸附在副屏上；</w:t>
            </w:r>
          </w:p>
          <w:p w14:paraId="47B16AF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★3.整机屏幕采用86英寸液晶显示器，采⽤超⾼清LED液晶屏，显示分辨率3840x2160，采⽤LED液晶A规屏，显示⽐例16:9。表⾯硬度≥9H，莫氏硬度≥7级；（投标文件中提供第三方检测报告复印件或扫描件作为证明材料）</w:t>
            </w:r>
          </w:p>
          <w:p w14:paraId="6B7FBD6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★4.整机全通道支持4K显示，支持≥50点触控及书写划线；（投标文件中提供第三方检测报告复印件或扫描件作为证明材料）</w:t>
            </w:r>
          </w:p>
          <w:p w14:paraId="59A6740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整机采用防眩光玻璃，屏幕支持防眩光功能。内置全视角背光增光膜，通过增光膜对背光光源进行均光，在屏幕中心亮度≥350cd/㎡下，增加屏幕两侧亮度，使得整机水平方向法线不小于60度视角下，实际屏幕的观看有效亮度≥110cd/㎡；（投标文件中提供第三方检测报告复印件或扫描件作为证明材料）</w:t>
            </w:r>
          </w:p>
          <w:p w14:paraId="105AA33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6.整机全通道支持纸质护眼模式，可实现画面纹理的实时调整；支持纸质纹理：牛皮纸、素描纸、宣纸、水彩纸、水纹纸，支持透明度调节，支持色温调节；</w:t>
            </w:r>
          </w:p>
          <w:p w14:paraId="5132775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7.整机采用≥12核国产化嵌入式芯片，CPU≥8核，整机嵌入式系统版本≥15，主频≥1.6GHz，内存≥2GB，存储空间≥32GB；</w:t>
            </w:r>
          </w:p>
          <w:p w14:paraId="419B964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8.整机具备≥6前置按键，可实现开关机、音量＋－、护眼、录屏、设置功能；</w:t>
            </w:r>
          </w:p>
          <w:p w14:paraId="715B735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9.整机输入接口具备不少于2路HDMI、1路RS232（RJ45形态）、不少于3路USB接口（包含不少于1路Type-C、不少于2路USB）。</w:t>
            </w:r>
          </w:p>
          <w:p w14:paraId="70395D3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二、音视频要求</w:t>
            </w:r>
          </w:p>
          <w:p w14:paraId="31831CC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1.整机内置2.2 声道扬声器，位于设备上边框，扬声器≥4个，最大功率≥80W。扬声器均采用模块化设计，无需打开背板即可单独拆卸，便于维护；</w:t>
            </w:r>
          </w:p>
          <w:p w14:paraId="30851D5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★2.整机内置非独立外扩展的8阵列麦克风，拾音角度≥180°，内置麦克风声源定位算法，可以识别回答问题的学生方位；（投标文件中提供第三方检测报告复印件或扫描件作为证明材料）</w:t>
            </w:r>
          </w:p>
          <w:p w14:paraId="69DB89E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3.整机内置非独立摄像头，可拍摄≥5000万像素数的照片；</w:t>
            </w:r>
          </w:p>
          <w:p w14:paraId="4B47282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4.内置摄像头、麦克风无需外接线材连接，无任何可见外接线材及模块化拼接痕迹，未占用整机设备端口；</w:t>
            </w:r>
          </w:p>
          <w:p w14:paraId="4E322B08">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5.整机侧边栏内置自习工具，通过整机麦克风监测教室中学生音量大小，当学生音量大于阈值时，屏幕自动弹窗提醒进行自习纪律干预；</w:t>
            </w:r>
          </w:p>
          <w:p w14:paraId="187A904D">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6.整机侧边栏内置朗读工具，通过整机麦克风监测教室中学生的朗读情况；</w:t>
            </w:r>
          </w:p>
          <w:p w14:paraId="6B4C6B7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7.整机内置语音助手，可通过整机麦克风唤醒词调起语音助手，支持语音交互的方式调节整机音量、亮度，语音操控打开系统已安装应用如：教学白板、浏览器、计算器、画板，语音搜索指定网页内容。</w:t>
            </w:r>
          </w:p>
          <w:p w14:paraId="018B7B8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三、其他功能要求</w:t>
            </w:r>
          </w:p>
          <w:p w14:paraId="0AD80BA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1.整机支持在无任何外部设备的情况下，实时录制用户朗读内容，识别用户声纹并进行统一身份登录，登录后自动获取个人云端教学课件列表，打开教学白板软件时可跳过软件自带登录步骤；</w:t>
            </w:r>
          </w:p>
          <w:p w14:paraId="6426BACD">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2.整机自带AI书写美化能力。支持智能书写功能，书写文字自动识别为标准印刷体，支持图形识别功能，可将多种手绘图形转化为矩形、三角形、圆形标准图形；</w:t>
            </w:r>
          </w:p>
          <w:p w14:paraId="41B987C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内置微课制作工具，支持对全屏/区域的屏幕内容、整机声音、麦克风声音、摄像头内容进行录制，支持切换录制分辨率，支持录制过程中进行画笔标注与擦除；支持中途暂停录制和继续录制。内置文字快剪功能，支持微课录制结束后提取视频中的文字，按照提取出的文字，对视频进行快速视频剪辑；（投标文件中提供第三方检测报告复印件或扫描件作为证明材料）</w:t>
            </w:r>
          </w:p>
          <w:p w14:paraId="6BDFB22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4.整机支持蓝牙不低于5.4标准，内置双WiFi6无线网卡。采用独立模块化设计，无需拆卸整机后壳即可独立拆装。</w:t>
            </w:r>
          </w:p>
          <w:p w14:paraId="3A39324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四、内置OPS模块</w:t>
            </w:r>
          </w:p>
          <w:p w14:paraId="4435F09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1.CPU：不低于八核心十二线程，主频≥2.0GHz，内存≥8G，固态硬盘≥256G；</w:t>
            </w:r>
          </w:p>
          <w:p w14:paraId="476BAEB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2.采用按压式卡扣，无需工具即可快速拆卸电脑模块。模块可抽拉式插入整机，可实现无单独接线的拔插；</w:t>
            </w:r>
          </w:p>
          <w:p w14:paraId="54824F4F">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3.具有独立非外拓展的视频输出接口：≥1路HDMI；</w:t>
            </w:r>
          </w:p>
          <w:p w14:paraId="07688A3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4.具有独立非外拓展的电脑USB接口：至少具备6个USB；</w:t>
            </w:r>
          </w:p>
          <w:p w14:paraId="7FFD5CA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5.具有标准PC防盗锁孔，确保电脑模块安全防盗；</w:t>
            </w:r>
          </w:p>
          <w:p w14:paraId="54F4E32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6.和整机的连接采用万兆级接口，传输速率≥10Gbps。</w:t>
            </w:r>
          </w:p>
          <w:p w14:paraId="28F1F24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五、教学软件</w:t>
            </w:r>
          </w:p>
          <w:p w14:paraId="76A0B170">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（一）、备授课软件</w:t>
            </w:r>
          </w:p>
          <w:p w14:paraId="2464B66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1.可为教师提供100TB的云存储空间，教师可在个人云空间中上传存储互动课件、云教案和其他教学资源；</w:t>
            </w:r>
          </w:p>
          <w:p w14:paraId="767CD38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能使用方全体教师配备个人账号，形成一体的信息化教学账号体系。可根据教师账号信息将教师云空间匹配至对应学校、学科校本资源库。可通过数字账号、微信二维码、硬件密钥的方式登录教师个人账号；（投标文件中提供第三方检测报告复印件或扫描件作为证明材料）</w:t>
            </w:r>
          </w:p>
          <w:p w14:paraId="58C8106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3.可定向分享互动课件，分享者可将互动课件、课件组推送至指定接收方账号的云空间，接收方可在云空间接收并打开分享课件；</w:t>
            </w:r>
          </w:p>
          <w:p w14:paraId="7060A4B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互动课件能够开放式云分享，分享者可将互动课件、课件组以公开或添加密码的web链接和二维码形式进行分享，分享链接可设置访问有效期；接收方通过web链接或二维码的课件分享入口可预览互动课件内容并可触控课件互动元素，并能将互动课件转存至个人云空间，登陆云空间即可接收并打开互动课件；</w:t>
            </w:r>
          </w:p>
          <w:p w14:paraId="4F0FFB08">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5.支持PPT解析课件、互动云课件和云端资源调用三种备课方式。支持教师直接在课件中调取试题、微课视频、仿真实验云端资源，也可以创建试题、课堂互动游戏、思维导图、网络画板、学科工具形成互动课件；</w:t>
            </w:r>
          </w:p>
          <w:p w14:paraId="68C3373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6.采用备授课一体化框架设计，教师可根据教学场景自由切换类PPT界面的备课模式与触控交互教学模式，适用于教室、办公室等不同教学环境，便于教师教学使用；</w:t>
            </w:r>
          </w:p>
          <w:p w14:paraId="1DF77DA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14:paraId="41E7786F">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8.支持PPT原生解析，教师可将pptx格式的课件转化为互动教学课件。支持单份导入和批量文件夹导入两种导入方式。导入后保留PPT原文件中的文字、图片、表格对象及动画的可编辑性，并可为课件增加互动教学元素；</w:t>
            </w:r>
          </w:p>
          <w:p w14:paraId="006D7E6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9.课堂互动游戏：支持云储存，编辑完成的活动可一键存储至教师云空间，实现在不同课件中直接调用，无需反复编辑；</w:t>
            </w:r>
          </w:p>
          <w:p w14:paraId="28B38F8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10.课堂活动：有课堂活动智能填写功能，支持选词填空、判断对错和趣味选择三大课堂活动。输入文本后可以一键解析，自动将文本内容结构化填充至题干和正确选项，完成课堂活动的制作；</w:t>
            </w:r>
          </w:p>
          <w:p w14:paraId="13969E0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11.党建微课视频：有100节党建微课视频，包含革命篇、建设篇、改革篇、复兴篇4个篇章。微课内容可在线点播，下载至课件播放。微课视频支持视频关键帧打点标记，播放过程中可一键跳转至标记位置，也可一键对视频内容进行截图插入课件。</w:t>
            </w:r>
          </w:p>
          <w:p w14:paraId="39A1F30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（二）、AI备课</w:t>
            </w:r>
          </w:p>
          <w:p w14:paraId="76C225C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课件目标生成：支持输入课件主题，运用教学大模型自建的教学知识库，能够检索与创作主题相关的专业知识，并生成对应的课件目标，生成过程支持深度思考模式；（投标文件中提供第三方检测报告复印件或扫描件作为证明材料）</w:t>
            </w:r>
          </w:p>
          <w:p w14:paraId="221B598E">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2.课件目标编辑：支持添加、删除、修改教学目标，支持手动编辑输入或人工智能生成对应的教学目标；支持通过人工智能把教学目标生成对应的教学提纲；</w:t>
            </w:r>
          </w:p>
          <w:p w14:paraId="2DFA2E4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3.支持根据已明确的课件目标，以思维导图形式生成至少三个层级主题的教学提纲，教学提纲内容可根据教学活动设计自动匹配课堂活动、思维导图和学科工具等互动工具；</w:t>
            </w:r>
          </w:p>
          <w:p w14:paraId="4B6284F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基于生成的教学提纲，生成完整的教学课件；支持上传主题相关附件，生成内容更加准确；支持智能扩展单页课件，允许手动输入描述和根据上下文智能推荐内容；支持对提纲节点进行编辑并同步生成更新课件；支持对生成的文字进行润色、扩写、精简三种操作模式；支持修改、删除课件文字;支持替换课件生成的图片；支持通过拖动方式调整文字的布局；支持一键更换课件主题风格，演示预览课件，分享课件，一键复制教学活动设计；（投标文件中提供第三方检测报告复印件或扫描件作为证明材料）</w:t>
            </w:r>
          </w:p>
          <w:p w14:paraId="7CB886BD">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5.生成的教学活动设计，涵盖教学目标、教学重难点、教学过程，在教学过程中，会提供教学活动设计示意图。教学活动设计会与课件授课内容对应；</w:t>
            </w:r>
          </w:p>
          <w:p w14:paraId="20524F2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z w:val="24"/>
                <w:szCs w:val="24"/>
              </w:rPr>
              <w:t>6.支持基于课件上下文实时生成对话智能体，包含智能体形象生成和选择，智能体对话话题生成，回答方式支持引导式和直接回答。智能体支持在一体机、PC上输入、输出语音进行问答，语音将自动转为文本显示。</w:t>
            </w:r>
          </w:p>
        </w:tc>
      </w:tr>
      <w:tr w14:paraId="6034E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397FCF02">
            <w:pPr>
              <w:keepNext w:val="0"/>
              <w:keepLines w:val="0"/>
              <w:widowControl/>
              <w:suppressLineNumbers w:val="0"/>
              <w:jc w:val="left"/>
              <w:textAlignment w:val="center"/>
              <w:rPr>
                <w:rFonts w:hint="eastAsia" w:ascii="仿宋" w:hAnsi="仿宋" w:eastAsia="仿宋" w:cs="仿宋"/>
                <w:b/>
                <w:bCs/>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highlight w:val="none"/>
                <w:u w:val="none"/>
                <w:lang w:val="en-US" w:eastAsia="zh-CN" w:bidi="ar"/>
              </w:rPr>
              <w:t>3.初中化学教学仪器</w:t>
            </w:r>
          </w:p>
        </w:tc>
      </w:tr>
      <w:tr w14:paraId="78F7D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755E56B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19B7A61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4D33C6C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44E515A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3D453BA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252E4A0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61F2DD1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68EF966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7D50288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2452FB6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0CA85F7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0D14864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410BBFA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69EE82D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1A65CE7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2B34B63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7D05212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63890FD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62C9748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0A273A6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48E19DC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78701EB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6976FC9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1EA15D9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4A67987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303E8D9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5A33A88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p w14:paraId="3DBC25B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18C80A7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7B0D40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77DEBC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6A65DEB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095A359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9A71DD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128946A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656E8E1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3A9186B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3CB11D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0253714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2E0FFB4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6230B7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03BFE53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7B98FDB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65BBB1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C3F5EE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10F4515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56CCAB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4DAC07D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048FD72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255301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1DE12EA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3862884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2F7A98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5BA27B93">
            <w:pPr>
              <w:keepNext w:val="0"/>
              <w:keepLines w:val="0"/>
              <w:widowControl/>
              <w:suppressLineNumbers w:val="0"/>
              <w:jc w:val="both"/>
              <w:textAlignment w:val="center"/>
              <w:rPr>
                <w:rFonts w:hint="eastAsia" w:ascii="仿宋" w:hAnsi="仿宋" w:eastAsia="仿宋" w:cs="仿宋"/>
                <w:i w:val="0"/>
                <w:iCs w:val="0"/>
                <w:color w:val="000000"/>
                <w:kern w:val="0"/>
                <w:sz w:val="24"/>
                <w:szCs w:val="24"/>
                <w:u w:val="none"/>
                <w:lang w:val="en-US" w:eastAsia="zh-CN" w:bidi="ar"/>
              </w:rPr>
            </w:pPr>
          </w:p>
          <w:p w14:paraId="3287C0D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p w14:paraId="0D09378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7AA8968F">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一、整机设计</w:t>
            </w:r>
          </w:p>
          <w:p w14:paraId="7E0166E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1.整体外观尺寸：宽≥4200mm，高≥1200mm，厚≤120mm；采用全金属外壳，三拼接平面一体化设计；</w:t>
            </w:r>
          </w:p>
          <w:p w14:paraId="4F7081A0">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2.整机两侧副屏可支持以下媒介（普通粉笔、液体粉笔、成膜笔）进行板书书写。设备副屏支持磁吸附功能，可以满足带有磁吸的板擦教具进行吸附在副屏上；</w:t>
            </w:r>
          </w:p>
          <w:p w14:paraId="2568321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★3.整机屏幕采用86英寸液晶显示器，采⽤超⾼清LED液晶屏，显示分辨率3840x2160，采⽤LED液晶A规屏，显示⽐例16:9。表⾯硬度≥9H，莫氏硬度≥7级；（投标文件中提供第三方检测报告复印件或扫描件作为证明材料）</w:t>
            </w:r>
          </w:p>
          <w:p w14:paraId="028DE94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★4.整机全通道支持4K显示，支持≥50点触控及书写划线；（投标文件中提供第三方检测报告复印件或扫描件作为证明材料）</w:t>
            </w:r>
          </w:p>
          <w:p w14:paraId="6AD93BB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整机采用防眩光玻璃，屏幕支持防眩光功能。内置全视角背光增光膜，通过增光膜对背光光源进行均光，在屏幕中心亮度≥350cd/㎡下，增加屏幕两侧亮度，使得整机水平方向法线不小于60度视角下，实际屏幕的观看有效亮度≥110cd/㎡；（投标文件中提供第三方检测报告复印件或扫描件作为证明材料）</w:t>
            </w:r>
          </w:p>
          <w:p w14:paraId="5E1F7E3E">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6.整机全通道支持纸质护眼模式，可实现画面纹理的实时调整；支持纸质纹理：牛皮纸、素描纸、宣纸、水彩纸、水纹纸，支持透明度调节，支持色温调节；</w:t>
            </w:r>
          </w:p>
          <w:p w14:paraId="76AA51A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7.整机采用≥12核国产化嵌入式芯片，CPU≥8核，整机嵌入式系统版本≥15，主频≥1.6GHz，内存≥2GB，存储空间≥32GB；</w:t>
            </w:r>
          </w:p>
          <w:p w14:paraId="659FAEF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8.整机具备≥6前置按键，可实现开关机、音量＋－、护眼、录屏、设置功能；</w:t>
            </w:r>
          </w:p>
          <w:p w14:paraId="46386E5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9.整机输入接口具备不少于2路HDMI、1路RS232（RJ45形态）、不少于3路USB接口（包含不少于1路Type-C、不少于2路USB）。</w:t>
            </w:r>
          </w:p>
          <w:p w14:paraId="0B8CD89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二、音视频要求</w:t>
            </w:r>
          </w:p>
          <w:p w14:paraId="76C6126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1.整机内置2.2 声道扬声器，位于设备上边框，扬声器≥4个，最大功率≥80W。扬声器均采用模块化设计，无需打开背板即可单独拆卸，便于维护；</w:t>
            </w:r>
          </w:p>
          <w:p w14:paraId="30B234B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★2.整机内置非独立外扩展的8阵列麦克风，拾音角度≥180°，内置麦克风声源定位算法，可以识别回答问题的学生方位；（投标文件中提供第三方检测报告复印件或扫描件作为证明材料）</w:t>
            </w:r>
          </w:p>
          <w:p w14:paraId="0BA2596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3.整机内置非独立摄像头，可拍摄≥5000万像素数的照片；</w:t>
            </w:r>
          </w:p>
          <w:p w14:paraId="33A3CCD8">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4.内置摄像头、麦克风无需外接线材连接，无任何可见外接线材及模块化拼接痕迹，未占用整机设备端口；</w:t>
            </w:r>
          </w:p>
          <w:p w14:paraId="42D945A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5.整机侧边栏内置自习工具，通过整机麦克风监测教室中学生音量大小，当学生音量大于阈值时，屏幕自动弹窗提醒进行自习纪律干预；</w:t>
            </w:r>
          </w:p>
          <w:p w14:paraId="010C59AE">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6.整机侧边栏内置朗读工具，通过整机麦克风监测教室中学生的朗读情况；</w:t>
            </w:r>
          </w:p>
          <w:p w14:paraId="4B7996E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7.整机内置语音助手，可通过整机麦克风唤醒词调起语音助手，支持语音交互的方式调节整机音量、亮度，语音操控打开系统已安装应用如：教学白板、浏览器、计算器、画板，语音搜索指定网页内容。</w:t>
            </w:r>
          </w:p>
          <w:p w14:paraId="685A4280">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三、其他功能要求</w:t>
            </w:r>
          </w:p>
          <w:p w14:paraId="3182805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1.整机支持在无任何外部设备的情况下，实时录制用户朗读内容，识别用户声纹并进行统一身份登录，登录后自动获取个人云端教学课件列表，打开教学白板软件时可跳过软件自带登录步骤；</w:t>
            </w:r>
          </w:p>
          <w:p w14:paraId="684718A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2.整机自带AI书写美化能力。支持智能书写功能，书写文字自动识别为标准印刷体，支持图形识别功能，可将多种手绘图形转化为矩形、三角形、圆形标准图形；</w:t>
            </w:r>
          </w:p>
          <w:p w14:paraId="63C455F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内置微课制作工具，支持对全屏/区域的屏幕内容、整机声音、麦克风声音、摄像头内容进行录制，支持切换录制分辨率，支持录制过程中进行画笔标注与擦除；支持中途暂停录制和继续录制。内置文字快剪功能，支持微课录制结束后提取视频中的文字，按照提取出的文字，对视频进行快速视频剪辑；（投标文件中提供第三方检测报告复印件或扫描件作为证明材料）</w:t>
            </w:r>
          </w:p>
          <w:p w14:paraId="7E61527D">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4.整机支持蓝牙不低于5.4标准，内置双WiFi6无线网卡。采用独立模块化设计，无需拆卸整机后壳即可独立拆装。</w:t>
            </w:r>
          </w:p>
          <w:p w14:paraId="6BDB975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四、内置OPS模块</w:t>
            </w:r>
          </w:p>
          <w:p w14:paraId="3E6AAB3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1.CPU：不低于八核心十二线程，主频≥2.0GHz，内存≥8G，固态硬盘≥256G；</w:t>
            </w:r>
          </w:p>
          <w:p w14:paraId="0B7A1BD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2.采用按压式卡扣，无需工具即可快速拆卸电脑模块。模块可抽拉式插入整机，可实现无单独接线的拔插；</w:t>
            </w:r>
          </w:p>
          <w:p w14:paraId="416985E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3.具有独立非外拓展的视频输出接口：≥1路HDMI；</w:t>
            </w:r>
          </w:p>
          <w:p w14:paraId="2E788D5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4.具有独立非外拓展的电脑USB接口：至少具备6个USB；</w:t>
            </w:r>
          </w:p>
          <w:p w14:paraId="2794CBB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5.具有标准PC防盗锁孔，确保电脑模块安全防盗；</w:t>
            </w:r>
          </w:p>
          <w:p w14:paraId="3833C1DE">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6.和整机的连接采用万兆级接口，传输速率≥10Gbps。</w:t>
            </w:r>
          </w:p>
          <w:p w14:paraId="0CDB28A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五、教学软件</w:t>
            </w:r>
          </w:p>
          <w:p w14:paraId="4F43403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（一）、备授课软件</w:t>
            </w:r>
          </w:p>
          <w:p w14:paraId="6C8B20C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1.可为教师提供100TB的云存储空间，教师可在个人云空间中上传存储互动课件、云教案和其他教学资源；</w:t>
            </w:r>
          </w:p>
          <w:p w14:paraId="5C0E6048">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能使用方全体教师配备个人账号，形成一体的信息化教学账号体系。可根据教师账号信息将教师云空间匹配至对应学校、学科校本资源库。可通过数字账号、微信二维码、硬件密钥的方式登录教师个人账号；（投标文件中提供第三方检测报告复印件或扫描件作为证明材料）</w:t>
            </w:r>
          </w:p>
          <w:p w14:paraId="4D901D1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3.可定向分享互动课件，分享者可将互动课件、课件组推送至指定接收方账号的云空间，接收方可在云空间接收并打开分享课件；</w:t>
            </w:r>
          </w:p>
          <w:p w14:paraId="06C0F91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互动课件能够开放式云分享，分享者可将互动课件、课件组以公开或添加密码的web链接和二维码形式进行分享，分享链接可设置访问有效期；接收方通过web链接或二维码的课件分享入口可预览互动课件内容并可触控课件互动元素，并能将互动课件转存至个人云空间，登陆云空间即可接收并打开互动课件；</w:t>
            </w:r>
          </w:p>
          <w:p w14:paraId="57F443C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5.支持PPT解析课件、互动云课件和云端资源调用三种备课方式。支持教师直接在课件中调取试题、微课视频、仿真实验云端资源，也可以创建试题、课堂互动游戏、思维导图、网络画板、学科工具形成互动课件；</w:t>
            </w:r>
          </w:p>
          <w:p w14:paraId="001FFFED">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6.采用备授课一体化框架设计，教师可根据教学场景自由切换类PPT界面的备课模式与触控交互教学模式，适用于教室、办公室等不同教学环境，便于教师教学使用；</w:t>
            </w:r>
          </w:p>
          <w:p w14:paraId="63D9EC5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14:paraId="410D421E">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8.支持PPT原生解析，教师可将pptx格式的课件转化为互动教学课件。支持单份导入和批量文件夹导入两种导入方式。导入后保留PPT原文件中的文字、图片、表格对象及动画的可编辑性，并可为课件增加互动教学元素；</w:t>
            </w:r>
          </w:p>
          <w:p w14:paraId="750FCC2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9.课堂互动游戏：支持云储存，编辑完成的活动可一键存储至教师云空间，实现在不同课件中直接调用，无需反复编辑；</w:t>
            </w:r>
          </w:p>
          <w:p w14:paraId="7520150F">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10.课堂活动：有课堂活动智能填写功能，支持选词填空、判断对错和趣味选择三大课堂活动。输入文本后可以一键解析，自动将文本内容结构化填充至题干和正确选项，完成课堂活动的制作；</w:t>
            </w:r>
          </w:p>
          <w:p w14:paraId="64383AD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11.党建微课视频：有100节党建微课视频，包含革命篇、建设篇、改革篇、复兴篇4个篇章。微课内容可在线点播，下载至课件播放。微课视频支持视频关键帧打点标记，播放过程中可一键跳转至标记位置，也可一键对视频内容进行截图插入课件。</w:t>
            </w:r>
          </w:p>
          <w:p w14:paraId="467C128D">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（二）、AI备课</w:t>
            </w:r>
          </w:p>
          <w:p w14:paraId="6A2DEF2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课件目标生成：支持输入课件主题，运用教学大模型自建的教学知识库，能够检索与创作主题相关的专业知识，并生成对应的课件目标，生成过程支持深度思考模式；（投标文件中提供第三方检测报告复印件或扫描件作为证明材料）</w:t>
            </w:r>
          </w:p>
          <w:p w14:paraId="0CBEF3D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2.课件目标编辑：支持添加、删除、修改教学目标，支持手动编辑输入或人工智能生成对应的教学目标；支持通过人工智能把教学目标生成对应的教学提纲；</w:t>
            </w:r>
          </w:p>
          <w:p w14:paraId="643B151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3.支持根据已明确的课件目标，以思维导图形式生成至少三个层级主题的教学提纲，教学提纲内容可根据教学活动设计自动匹配课堂活动、思维导图和学科工具等互动工具；</w:t>
            </w:r>
          </w:p>
          <w:p w14:paraId="1C5DBD0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基于生成的教学提纲，生成完整的教学课件；支持上传主题相关附件，生成内容更加准确；支持智能扩展单页课件，允许手动输入描述和根据上下文智能推荐内容；支持对提纲节点进行编辑并同步生成更新课件；支持对生成的文字进行润色、扩写、精简三种操作模式；支持修改、删除课件文字;支持替换课件生成的图片；支持通过拖动方式调整文字的布局；支持一键更换课件主题风格，演示预览课件，分享课件，一键复制教学活动设计；（投标文件中提供第三方检测报告复印件或扫描件作为证明材料）</w:t>
            </w:r>
          </w:p>
          <w:p w14:paraId="6797E96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5.生成的教学活动设计，涵盖教学目标、教学重难点、教学过程，在教学过程中，会提供教学活动设计示意图。教学活动设计会与课件授课内容对应；</w:t>
            </w:r>
          </w:p>
          <w:p w14:paraId="1B85CA0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z w:val="24"/>
                <w:szCs w:val="24"/>
              </w:rPr>
              <w:t>6.支持基于课件上下文实时生成对话智能体，包含智能体形象生成和选择，智能体对话话题生成，回答方式支持引导式和直接回答。智能体支持在一体机、PC上输入、输出语音进行问答，语音将自动转为文本显示。</w:t>
            </w:r>
          </w:p>
        </w:tc>
      </w:tr>
    </w:tbl>
    <w:p w14:paraId="430B60CA">
      <w:pPr>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pBdr>
        <w:spacing w:before="240" w:beforeAutospacing="0" w:after="0" w:afterAutospacing="0" w:line="560" w:lineRule="exact"/>
        <w:ind w:left="0" w:leftChars="0" w:right="0" w:rightChars="0" w:firstLine="0" w:firstLineChars="0"/>
        <w:jc w:val="left"/>
        <w:rPr>
          <w:rFonts w:hint="eastAsia" w:ascii="仿宋" w:hAnsi="仿宋" w:eastAsia="仿宋" w:cs="仿宋"/>
          <w:b w:val="0"/>
          <w:bCs/>
          <w:kern w:val="2"/>
          <w:sz w:val="28"/>
          <w:szCs w:val="28"/>
          <w:shd w:val="clear" w:fill="FFFFFF"/>
          <w:lang w:val="en-US" w:eastAsia="zh-CN" w:bidi="ar"/>
        </w:rPr>
      </w:pPr>
      <w:r>
        <w:rPr>
          <w:rFonts w:hint="eastAsia" w:ascii="仿宋" w:hAnsi="仿宋" w:eastAsia="仿宋" w:cs="仿宋"/>
          <w:b w:val="0"/>
          <w:bCs/>
          <w:kern w:val="2"/>
          <w:sz w:val="28"/>
          <w:szCs w:val="28"/>
          <w:shd w:val="clear" w:fill="FFFFFF"/>
          <w:lang w:val="en-US" w:eastAsia="zh-CN" w:bidi="ar"/>
        </w:rPr>
        <w:t>（二）原谈判文件 第三章 采购需求 二、货物需求</w:t>
      </w:r>
    </w:p>
    <w:tbl>
      <w:tblPr>
        <w:tblStyle w:val="4"/>
        <w:tblW w:w="9631" w:type="dxa"/>
        <w:tblInd w:w="-10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750"/>
        <w:gridCol w:w="8356"/>
      </w:tblGrid>
      <w:tr w14:paraId="0143D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721BCF1E">
            <w:pPr>
              <w:numPr>
                <w:ilvl w:val="0"/>
                <w:numId w:val="0"/>
              </w:numPr>
              <w:spacing w:line="360" w:lineRule="auto"/>
              <w:jc w:val="center"/>
              <w:outlineLvl w:val="1"/>
              <w:rPr>
                <w:rFonts w:hint="eastAsia" w:ascii="仿宋" w:hAnsi="仿宋" w:eastAsia="仿宋" w:cs="仿宋"/>
                <w:sz w:val="24"/>
                <w:szCs w:val="24"/>
                <w:highlight w:val="none"/>
              </w:rPr>
            </w:pPr>
            <w:r>
              <w:rPr>
                <w:rFonts w:hint="eastAsia" w:ascii="仿宋" w:hAnsi="仿宋" w:eastAsia="仿宋" w:cs="仿宋"/>
                <w:b/>
                <w:bCs/>
                <w:sz w:val="24"/>
                <w:szCs w:val="24"/>
                <w:highlight w:val="none"/>
                <w:lang w:val="en-US" w:eastAsia="zh-CN"/>
              </w:rPr>
              <w:t>第二包 采购音体美功能室、图书阅览室及学生桌椅设备</w:t>
            </w:r>
          </w:p>
        </w:tc>
      </w:tr>
      <w:tr w14:paraId="61515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26632FC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1.1中学美术教室一</w:t>
            </w:r>
          </w:p>
        </w:tc>
      </w:tr>
      <w:tr w14:paraId="51BE6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1"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14B56AF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6809334A">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45A381C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一、智慧互动黑板参数要求</w:t>
            </w:r>
          </w:p>
          <w:p w14:paraId="536EF8A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1.智慧互动黑板采用一体化设计，由三个部分拼接而成，无推拉式结构，黑板中间触控区域可满足白板笔、无尘粉笔与普通粉笔书写，两侧书写板具有磁性吸附功能，方便用户教学，主屏采用零贴合工艺；</w:t>
            </w:r>
          </w:p>
          <w:p w14:paraId="4BEE5E2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2.★智慧互动黑板所有核心模块位于黑板触控区域，不接受黑板分体式接线方式产品，整机尺寸：宽度≥4200mm ，高≥1200mm ，厚≤120mm，智慧互动黑板两侧书写面材质表面采用微瓷处理工艺，书写区域尺寸高度不小于1200mm，要符合国家GB-28231-2011书写板安全卫生要求规范；（提供具有CNAS或CMA认证的检测机构出具的权威检测报告复印件或扫描件）</w:t>
            </w:r>
          </w:p>
          <w:p w14:paraId="0F6FBE8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书写区域全屏水洗清洁，有效提高黑板洁净度，提高粉笔板书对比度，缓解学生眼部疲劳，同时降低粉笔字擦除扬尘，保护师生身体健康；（提供具有CNAS或CMA认证的检测机构出具的权威检测报告复印件或扫描件）</w:t>
            </w:r>
          </w:p>
          <w:p w14:paraId="2CB9EC2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4.智慧互动黑板采用86英寸4K液晶屏，亮度≥350cd/㎡，可视角度≥178度，物理分辨率：≥3840×2160，系统软件支持图像降噪功能；</w:t>
            </w:r>
          </w:p>
          <w:p w14:paraId="7F29664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5.智慧互动黑板采用先进触控技术，高透过率，高清晰度，触控更加精准，不小于20点互动体验；</w:t>
            </w:r>
          </w:p>
          <w:p w14:paraId="5E177E3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6.★智慧互动黑板整体设计超轻超薄，具有≤13.5mm 超窄边框，边框采用大倾角设计，倾斜角度≥45°，避免堆积粉笔灰；（提供具有CNAS或CMA认证的检测机构出具的权威检测报告复印件或扫描件）</w:t>
            </w:r>
          </w:p>
          <w:p w14:paraId="4B36053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7.★智慧互动黑板信号接口基本要求：输入：HDMI 2.0≥2路、VGA≥1路、USB 3.0≥1路、智能USB 3.0≥2路、RJ45≥1路、RS232≥1路；输出：HDMI out≥1路、同轴≥1路、RJ45≥1、Line out≥1路、触摸USB≥1路；（提供具有CNAS或CMA认证的检测机构出具的权威检测报告复印件或扫描件）</w:t>
            </w:r>
          </w:p>
          <w:p w14:paraId="7FD19BE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8.★智慧互动黑板具备至少2路前置USB3.0接口、具备HDMI ≥1、Type-c≥1、触摸USB≥1;（提供具有CNAS或CMA认证的检测机构出具的权威检测报告复印件或扫描件）</w:t>
            </w:r>
          </w:p>
          <w:p w14:paraId="7C35EBA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9.★智慧互动黑板为了便于售后，左右两侧副板需采用卡扣式设计，方便快速安装和维护，不接受螺丝钉固定方式；（提供具有CNAS或CMA认证的检测机构出具的权威检测报告复印件或扫描件）</w:t>
            </w:r>
          </w:p>
          <w:p w14:paraId="7DE5169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10.★智慧互动黑板，内存不低于4GB，存储不低于32GB；（提供具有CNAS或CMA认证的检测机构出具的权威检测报告复印件或扫描件）</w:t>
            </w:r>
          </w:p>
          <w:p w14:paraId="4FB8ABA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11.书写白板须实现多点书写状态下识别拳头或手掌为板擦，且能够实现根据接触面积识别手势板擦的大小；白板书写教学内容可以通过扫描二维码的方式共享下载查阅学习，支持连网打印功能；</w:t>
            </w:r>
          </w:p>
          <w:p w14:paraId="65F4CF2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12.★支持信号源预览功能，信号源预览时有单独的小窗口呈现，可直接点击预览窗口切换信号源；（提供具有CNAS或CMA认证的检测机构出具的权威检测报告复印件或扫描件）</w:t>
            </w:r>
          </w:p>
          <w:p w14:paraId="719DABC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智慧互动黑板具有智能遥控器功能，具备电视遥控功能和电脑键盘常用的F1—F12功能键及Alt+F4、Alt+Tab、Space、Enter等快捷按键，可一键开启白板软件、PPT翻页、一键锁定/解锁触摸及整机实体按键、一键冻结屏幕、一键查看整机温度、一键黑屏等功能；（提供具有CNAS或CMA认证的检测机构出具的权威检测报告复印件或扫描件）</w:t>
            </w:r>
          </w:p>
          <w:p w14:paraId="0D35B41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支持课表值日功能，可展示每天的值日安排，支持导入课程表和值日表，可设置高考、中考、月考等考试倒计时功能，时间精确到天数，支持主页小组件显示，锁屏后可居中显示，方便师生查看，小组件功能支持自定义；（提供具有CNAS或CMA认证的检测机构出具的权威检测报告复印件或扫描件）</w:t>
            </w:r>
          </w:p>
          <w:p w14:paraId="2F15C05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15.智慧互动黑板支持开机画面自定义，方便学校根据需要，设置特定的开机欢迎语；</w:t>
            </w:r>
          </w:p>
          <w:p w14:paraId="714DAE2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16.智慧互动黑板触控玻璃防飞溅、外观质量、弯曲度、玻璃表面应力、抗冲击、霰弹袋冲击性能、耐热冲击性能等符合GB15763.2-2005《建筑用安全玻璃 第2部分：钢化玻璃》标准中的技术要求；</w:t>
            </w:r>
          </w:p>
          <w:p w14:paraId="5F7D0D7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17.智慧互动黑板支持移动端设备无线传输功能，以无线投屏方式将电脑画面、移动设备端内容即时镜像分享到智慧互动黑板上，支持多操作系统移动设备投屏；</w:t>
            </w:r>
          </w:p>
          <w:p w14:paraId="1BC4668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18.一键自检功能：整机具有一键自检功能，无需借助PC，可对触摸框、光感模块、OPS模块、网络模块、信号源等模块进行一键自检，检测完成后如有异常可通过直接扫描系统提供的二维码进行在线客服问题报修；</w:t>
            </w:r>
          </w:p>
          <w:p w14:paraId="2A5D0E4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19.智能USB所读取到的课件文件进行自动归类，可快速分类查找文档、音乐、视频、图片等文件，检索后可直接在界面中打开；</w:t>
            </w:r>
          </w:p>
          <w:p w14:paraId="235BDDA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智慧互动黑板具备一整套综合性的护眼系统，包括硬件和软件功能；并具备快捷切换功能：用快捷键可以实现一键护眼开关，快速开关护眼功能。（提供具有CNAS或CMA认证的检测机构出具的权威检测报告复印件或扫描件）</w:t>
            </w:r>
          </w:p>
          <w:p w14:paraId="4763D06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智慧互动黑板产品具有五指智能手势识别开关黑板背光功能，操作者可在显示区域任意位置，任意信号下。通过五指按压屏幕实现对屏幕的开关，五指实现黑板背光的关闭与开启，触控功能与传统书写功能瞬间切换；</w:t>
            </w:r>
          </w:p>
          <w:p w14:paraId="2F83EBC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22.★智慧互动黑板产品为了适应不同身高老师的操作，可实现液晶屏显示窗口下移缩小，并可以进行正常使用触摸，方便老师操作；（提供具有CNAS或CMA认证的检测机构出具的权威检测报告复印件或扫描件）</w:t>
            </w:r>
          </w:p>
          <w:p w14:paraId="5F9A5D7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23.智慧互动黑板产品具有静电放电抗扰度试验（符合GB/T 17626.2-2018）、浪涌抗扰度试验（符合GB/T 17626.5-2019）,电瞬变快速脉冲群扰度试验（符合GB/T 17626.4-2018）；</w:t>
            </w:r>
          </w:p>
          <w:p w14:paraId="4A531E0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24.支持智能U盘锁功能，整机可设置触摸及按键自动锁定，保证无关人士无法自由操作，需要使用时只需插入USB key即可解锁；</w:t>
            </w:r>
          </w:p>
          <w:p w14:paraId="7A59AED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25.整机只需连接一根网线，即可实现联网。支持同局域网内文件共享；</w:t>
            </w:r>
          </w:p>
          <w:p w14:paraId="707B719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26.整机支持任意通道画面放大功能，可在整机任意通道下将画面冻结并通过双指实现冻结画面的放大和缩小，冻结的画面可进行任意拖拽；</w:t>
            </w:r>
          </w:p>
          <w:p w14:paraId="51F3041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27.整机支持Wi-Fi6版本，Wi-Fi制式支持802.11 a/b/g/n/ac/ax，整机内置无线网络模块，PC 模块无任何外接或转接天线、网卡可同时实现Wi-Fi无线上网连接和AP无线热点发射。Wi-Fi和AP热点均支持双频2.4G &amp; 5G；</w:t>
            </w:r>
          </w:p>
          <w:p w14:paraId="0A39F62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28.为了提高教学中的传输效率，智慧黑板整机支持蓝牙Bluetooth 5.2标准，为了方便教师连接外部设备，可主动发现蓝牙外设从而便捷连接，无需整机进入发现模式，支持连接外部蓝牙音箱播放音频； </w:t>
            </w:r>
          </w:p>
          <w:p w14:paraId="4741A81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29.当老师外接信号源时，设备能自动识别并提示确认切换到对应的信号源，保证老师使用的便捷性；</w:t>
            </w:r>
          </w:p>
          <w:p w14:paraId="27A96D7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30.整机具备OTA 升级功能OTA（Over－the－Air Technology）空中下载技术：产品软件，可通过后台服务器网络推送的方式实现整机软件或应用软件的在线升级；</w:t>
            </w:r>
          </w:p>
          <w:p w14:paraId="218927C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外接电脑连接整机且触摸信号联通时，外接电脑可直接读取整机前置USB接口的移动存储设备数据，连接整机前置USB接口的翻页笔和无线键鼠可直接使用于外接电脑；（提供具有CNAS或CMA认证的检测机构出具的权威检测报告复印件或扫描件）</w:t>
            </w:r>
          </w:p>
          <w:p w14:paraId="0A8CF73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32.产品具备全通道状态下半透明浮动悬浮菜单，可通过手势调用到屏幕任意位置，可智能快速呼唤出常用应用功能，提供OPS电脑、白板软件等快捷功能，同时可由用户自行添加应用功能；</w:t>
            </w:r>
          </w:p>
          <w:p w14:paraId="1581660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33.整机具有实时时钟功能，断电后时间不丢失下次开机时间同当前时间；</w:t>
            </w:r>
          </w:p>
          <w:p w14:paraId="6539B78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整机支持外接电脑设备通过整机自带Type-C接口直接调用整机的摄像头、麦克风、扬声器，在外接电脑可拍摄教室画面，支持通过该Type-C接口实现音视频输入，外接电脑设备通过标准TypeC线连接至整机TypeC口，即可把外接电脑设备画面投到整机上，同时在整机上操作画面，可实现触摸电脑的操作，无需再连接触控USB线；（提供具有CNAS或CMA认证的检测机构出具的权威检测报告复印件或扫描件）</w:t>
            </w:r>
          </w:p>
          <w:p w14:paraId="365AC95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35.★前置USB接口具备防撞设计防止损坏U盘，在前置接口区域左右皆有USB接口；（提供具有CNAS或CMA认证的检测机构出具的权威检测报告复印件或扫描件）</w:t>
            </w:r>
          </w:p>
          <w:p w14:paraId="0C73385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整机采用硬件低蓝光背光技术，在源头减少有害蓝光波段能量，蓝光占比（有害蓝光415～455nm能量综合）/（整体蓝光400～500能量综合）≤55%，低蓝光保护显示不偏色、不泛黄。具有视力防护功能，符合视力防护标准，蓝光危害为RGO豁免级；</w:t>
            </w:r>
          </w:p>
          <w:p w14:paraId="5979D70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37.整机内置2.1声道扬声器，额定总功率≥48W；</w:t>
            </w:r>
          </w:p>
          <w:p w14:paraId="7637DE5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38.具备物理快捷键可一键调出常用软件快捷键进行声音、信号源等快捷操作；</w:t>
            </w:r>
          </w:p>
          <w:p w14:paraId="6D8D428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39.具备物理快捷键可一键调出对当前页面进行批注教学；</w:t>
            </w:r>
          </w:p>
          <w:p w14:paraId="075E9A8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40.为方便后期维护，无需打开智能黑板背板，前置接口面板和前置按键面板支持单独前拆。 </w:t>
            </w:r>
          </w:p>
          <w:p w14:paraId="106E829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五、配套电脑模块</w:t>
            </w:r>
          </w:p>
          <w:p w14:paraId="5DABB07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39.采用模块化电脑方案，采用intel标准80针ops接口连接，模块化电脑支持独立使用。独立使用时，除标准OPS接口外，无任何外露元器件。开放式可插接规范接口（OPS接口）:双面合计80针,长度≤64mm。</w:t>
            </w:r>
          </w:p>
          <w:p w14:paraId="04DCE93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40.处理器：CPU:核心数≥8;线程数≥12；主频≥2.0GHz;内存8G或以上，硬盘256G固态硬盘；</w:t>
            </w:r>
          </w:p>
          <w:p w14:paraId="7959E8A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41.接口： OPS JAE接口， DC -IN Jack(19V /12V )，HDMI*1，音频输出接口 (3.5mm) *1，音频输入接口(3.5mm) *1，1000Mbps RJ45*1，USB3.0 *2，USB2.0*2。</w:t>
            </w:r>
          </w:p>
          <w:p w14:paraId="4C9BF67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六、助教软件</w:t>
            </w:r>
          </w:p>
          <w:p w14:paraId="50BFCFA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6D96574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2.页面导航区按键支持上下翻页；支持在选择状态时，使用手势操作，对PPT所有页面进行全屏预览或全屏缩放或翻页。</w:t>
            </w:r>
          </w:p>
          <w:p w14:paraId="4D5B24F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3.支持对PPT课件进行批注保存，支持在退出PPT播放时提示是否保存批注内容，以方便老师保存对应的批注至课件中。</w:t>
            </w:r>
          </w:p>
          <w:p w14:paraId="65E8F4B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3A0E6E8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7D6FAA9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46240DD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7.本地保存：在PPT播控状态时，支持直接本地保存为PDF格式文档。</w:t>
            </w:r>
          </w:p>
          <w:p w14:paraId="56D6B61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2587F42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9.软件支持多种文件格式：除支持PPT外，支持对.ppt/.pptx/.xls/.xlsx/.doc/.docx等多种文档格式的课件进行播控教学。</w:t>
            </w:r>
          </w:p>
          <w:p w14:paraId="3F72FDE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10.支持对.xls/.xlsx/.doc/.docx文件格式打开后进行批注教学，支持保存和另存为PDF格式，以防止学生在传播过程中随意篡改教学内客和批注内容。</w:t>
            </w:r>
          </w:p>
          <w:p w14:paraId="3474D23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532E3EB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12.软件支持对PDF页面旋转支持，支持对PDF页面进行顺时针或逆时针旋转。</w:t>
            </w:r>
          </w:p>
          <w:p w14:paraId="0665BC0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13.支持遥控器对课件进行上下翻页、数字+Num键跳转页面等功能。</w:t>
            </w:r>
          </w:p>
          <w:p w14:paraId="28D4CB8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七、白板软件</w:t>
            </w:r>
          </w:p>
          <w:p w14:paraId="31EAE2A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1.云空间：支持课件云存储，不需要使用U盘等外接存储设备，老师登录账号便可使用云课件。支持云空间存储量随账号等级的变化而提升。</w:t>
            </w:r>
          </w:p>
          <w:p w14:paraId="7E9D2D5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13FE5E3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3.课件模板：提供不少于40种课件模板，支持随账号等级提升获取更多精美的课件模板。</w:t>
            </w:r>
          </w:p>
          <w:p w14:paraId="0B9C365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4.每种课件模板提供首页、内容页、结束页模板，每页模板均有预置文本框，供用户快速编辑。</w:t>
            </w:r>
          </w:p>
          <w:p w14:paraId="4CAA4C1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27B67DA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6.支持对课件页面过渡进行动画效果设置，提供不少于11种页面过渡动画效果。</w:t>
            </w:r>
          </w:p>
          <w:p w14:paraId="1D36165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720C9A9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8.支持页面比例切换，提供16:10，16:9，4:3，3:2等页面比例设置，切换时支持保持元素不变和元素缩放两种方式。</w:t>
            </w:r>
          </w:p>
          <w:p w14:paraId="3D6EA73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9.课件标记：支持对课件标记一个或多个颜色，方便教师对课件进行归类，颜色标签名称可自定义。</w:t>
            </w:r>
          </w:p>
          <w:p w14:paraId="3955799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10.形状工具：形状工具提供线、图形、数学常用符号等形状，部分形状支持调整内部样式，支持自由绘制图形，部分形状绘制时可实时显示线条长度，图形角度。</w:t>
            </w:r>
          </w:p>
          <w:p w14:paraId="1DF3E5D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11.多媒体工具：支持将计算机中或U盘中的文档、图片、音视频嵌入课件，丰富教学，导入时软件会将所有文件进行自动分类，方便老师查找需要导入的文件。</w:t>
            </w:r>
          </w:p>
          <w:p w14:paraId="59CC6EE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1F7FFBF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52180E1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14.思维导图可自由增删或拖拽编辑知识节点，并支持在每个节点上插入备注内容，便于建构知识结构。</w:t>
            </w:r>
          </w:p>
          <w:p w14:paraId="0E720B8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15.统计图表工具：支持在软件中插入统计图表，并提供柱状图、折线图、扇形图、条形图、面积图、环形图6种图表形式，且每种统计图表提供不少于10 种样式供老师选择。</w:t>
            </w:r>
          </w:p>
          <w:p w14:paraId="0486634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r w14:paraId="19A83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05C9C53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b/>
                <w:bCs/>
                <w:i w:val="0"/>
                <w:iCs w:val="0"/>
                <w:color w:val="auto"/>
                <w:kern w:val="0"/>
                <w:sz w:val="20"/>
                <w:szCs w:val="20"/>
                <w:u w:val="none"/>
                <w:lang w:val="en-US" w:eastAsia="zh-CN" w:bidi="ar"/>
              </w:rPr>
              <w:t>1.2中学美术教室二</w:t>
            </w:r>
          </w:p>
        </w:tc>
      </w:tr>
      <w:tr w14:paraId="53CFD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1"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1E066A0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3CC100D3">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747E385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一、智慧互动黑板参数要求</w:t>
            </w:r>
          </w:p>
          <w:p w14:paraId="115F7A3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1.智慧互动黑板采用一体化设计，由三个部分拼接而成，无推拉式结构，黑板中间触控区域可满足白板笔、无尘粉笔与普通粉笔书写，两侧书写板具有磁性吸附功能，方便用户教学，主屏采用零贴合工艺；</w:t>
            </w:r>
          </w:p>
          <w:p w14:paraId="6B3DF0A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2.★智慧互动黑板所有核心模块位于黑板触控区域，不接受黑板分体式接线方式产品，整机尺寸：宽度≥4200mm ，高≥1200mm ，厚≤120mm，智慧互动黑板两侧书写面材质表面采用微瓷处理工艺，书写区域尺寸高度不小于1200mm，要符合国家GB-28231-2011书写板安全卫生要求规范；（提供具有CNAS或CMA认证的检测机构出具的权威检测报告复印件或扫描件）</w:t>
            </w:r>
          </w:p>
          <w:p w14:paraId="51C6D16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书写区域全屏水洗清洁，有效提高黑板洁净度，提高粉笔板书对比度，缓解学生眼部疲劳，同时降低粉笔字擦除扬尘，保护师生身体健康；（提供具有CNAS或CMA认证的检测机构出具的权威检测报告复印件或扫描件）</w:t>
            </w:r>
          </w:p>
          <w:p w14:paraId="2687AFF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4.智慧互动黑板采用86英寸4K液晶屏，亮度≥350cd/㎡，可视角度≥178度，物理分辨率：≥3840×2160，系统软件支持图像降噪功能；</w:t>
            </w:r>
          </w:p>
          <w:p w14:paraId="7D95D27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5.智慧互动黑板采用先进触控技术，高透过率，高清晰度，触控更加精准，不小于20点互动体验；</w:t>
            </w:r>
          </w:p>
          <w:p w14:paraId="36C6E53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6.★智慧互动黑板整体设计超轻超薄，具有≤13.5mm 超窄边框，边框采用大倾角设计，倾斜角度≥45°，避免堆积粉笔灰；（提供具有CNAS或CMA认证的检测机构出具的权威检测报告复印件或扫描件）</w:t>
            </w:r>
          </w:p>
          <w:p w14:paraId="44815BB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7.★智慧互动黑板信号接口基本要求：输入：HDMI 2.0≥2路、VGA≥1路、USB 3.0≥1路、智能USB 3.0≥2路、RJ45≥1路、RS232≥1路；输出：HDMI out≥1路、同轴≥1路、RJ45≥1、Line out≥1路、触摸USB≥1路；（提供具有CNAS或CMA认证的检测机构出具的权威检测报告复印件或扫描件）</w:t>
            </w:r>
          </w:p>
          <w:p w14:paraId="5D625CB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8.★智慧互动黑板具备至少2路前置USB3.0接口、具备HDMI ≥1、Type-c≥1、触摸USB≥1;（提供具有CNAS或CMA认证的检测机构出具的权威检测报告复印件或扫描件）</w:t>
            </w:r>
          </w:p>
          <w:p w14:paraId="54647F7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9.★智慧互动黑板为了便于售后，左右两侧副板需采用卡扣式设计，方便快速安装和维护，不接受螺丝钉固定方式；（提供具有CNAS或CMA认证的检测机构出具的权威检测报告复印件或扫描件）</w:t>
            </w:r>
          </w:p>
          <w:p w14:paraId="3FC559B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10.★智慧互动黑板，内存不低于4GB，存储不低于32GB；（提供具有CNAS或CMA认证的检测机构出具的权威检测报告复印件或扫描件）</w:t>
            </w:r>
          </w:p>
          <w:p w14:paraId="37A217D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11.书写白板须实现多点书写状态下识别拳头或手掌为板擦，且能够实现根据接触面积识别手势板擦的大小；白板书写教学内容可以通过扫描二维码的方式共享下载查阅学习，支持连网打印功能；</w:t>
            </w:r>
          </w:p>
          <w:p w14:paraId="17B7B36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12.★支持信号源预览功能，信号源预览时有单独的小窗口呈现，可直接点击预览窗口切换信号源；（提供具有CNAS或CMA认证的检测机构出具的权威检测报告复印件或扫描件）</w:t>
            </w:r>
          </w:p>
          <w:p w14:paraId="356775A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智慧互动黑板具有智能遥控器功能，具备电视遥控功能和电脑键盘常用的F1—F12功能键及Alt+F4、Alt+Tab、Space、Enter等快捷按键，可一键开启白板软件、PPT翻页、一键锁定/解锁触摸及整机实体按键、一键冻结屏幕、一键查看整机温度、一键黑屏等功能；（提供具有CNAS或CMA认证的检测机构出具的权威检测报告复印件或扫描件）</w:t>
            </w:r>
          </w:p>
          <w:p w14:paraId="37A7F65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支持课表值日功能，可展示每天的值日安排，支持导入课程表和值日表，可设置高考、中考、月考等考试倒计时功能，时间精确到天数，支持主页小组件显示，锁屏后可居中显示，方便师生查看，小组件功能支持自定义；（提供具有CNAS或CMA认证的检测机构出具的权威检测报告复印件或扫描件）</w:t>
            </w:r>
          </w:p>
          <w:p w14:paraId="044F82B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15.智慧互动黑板支持开机画面自定义，方便学校根据需要，设置特定的开机欢迎语；</w:t>
            </w:r>
          </w:p>
          <w:p w14:paraId="6682946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16.智慧互动黑板触控玻璃防飞溅、外观质量、弯曲度、玻璃表面应力、抗冲击、霰弹袋冲击性能、耐热冲击性能等符合GB15763.2-2005《建筑用安全玻璃 第2部分：钢化玻璃》标准中的技术要求；</w:t>
            </w:r>
          </w:p>
          <w:p w14:paraId="6689152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17.智慧互动黑板支持移动端设备无线传输功能，以无线投屏方式将电脑画面、移动设备端内容即时镜像分享到智慧互动黑板上，支持多操作系统移动设备投屏；</w:t>
            </w:r>
          </w:p>
          <w:p w14:paraId="291A93B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18.一键自检功能：整机具有一键自检功能，无需借助PC，可对触摸框、光感模块、OPS模块、网络模块、信号源等模块进行一键自检，检测完成后如有异常可通过直接扫描系统提供的二维码进行在线客服问题报修；</w:t>
            </w:r>
          </w:p>
          <w:p w14:paraId="6BC235E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19.智能USB所读取到的课件文件进行自动归类，可快速分类查找文档、音乐、视频、图片等文件，检索后可直接在界面中打开；</w:t>
            </w:r>
          </w:p>
          <w:p w14:paraId="42F53D2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智慧互动黑板具备一整套综合性的护眼系统，包括硬件和软件功能；并具备快捷切换功能：用快捷键可以实现一键护眼开关，快速开关护眼功能。（提供具有CNAS或CMA认证的检测机构出具的权威检测报告复印件或扫描件）</w:t>
            </w:r>
          </w:p>
          <w:p w14:paraId="664315A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智慧互动黑板产品具有五指智能手势识别开关黑板背光功能，操作者可在显示区域任意位置，任意信号下。通过五指按压屏幕实现对屏幕的开关，五指实现黑板背光的关闭与开启，触控功能与传统书写功能瞬间切换；</w:t>
            </w:r>
          </w:p>
          <w:p w14:paraId="6B78807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22.★智慧互动黑板产品为了适应不同身高老师的操作，可实现液晶屏显示窗口下移缩小，并可以进行正常使用触摸，方便老师操作；（提供具有CNAS或CMA认证的检测机构出具的权威检测报告复印件或扫描件）</w:t>
            </w:r>
          </w:p>
          <w:p w14:paraId="00CD731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23.智慧互动黑板产品具有静电放电抗扰度试验（符合GB/T 17626.2-2018）、浪涌抗扰度试验（符合GB/T 17626.5-2019）,电瞬变快速脉冲群扰度试验（符合GB/T 17626.4-2018）；</w:t>
            </w:r>
          </w:p>
          <w:p w14:paraId="110FED7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24.支持智能U盘锁功能，整机可设置触摸及按键自动锁定，保证无关人士无法自由操作，需要使用时只需插入USB key即可解锁；</w:t>
            </w:r>
          </w:p>
          <w:p w14:paraId="0CE2282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25.整机只需连接一根网线，即可实现联网。支持同局域网内文件共享；</w:t>
            </w:r>
          </w:p>
          <w:p w14:paraId="36881A4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26.整机支持任意通道画面放大功能，可在整机任意通道下将画面冻结并通过双指实现冻结画面的放大和缩小，冻结的画面可进行任意拖拽；</w:t>
            </w:r>
          </w:p>
          <w:p w14:paraId="6904603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27.整机支持Wi-Fi6版本，Wi-Fi制式支持802.11 a/b/g/n/ac/ax，整机内置无线网络模块，PC 模块无任何外接或转接天线、网卡可同时实现Wi-Fi无线上网连接和AP无线热点发射。Wi-Fi和AP热点均支持双频2.4G &amp; 5G；</w:t>
            </w:r>
          </w:p>
          <w:p w14:paraId="3597BEC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28.为了提高教学中的传输效率，智慧黑板整机支持蓝牙Bluetooth 5.2标准，为了方便教师连接外部设备，可主动发现蓝牙外设从而便捷连接，无需整机进入发现模式，支持连接外部蓝牙音箱播放音频； </w:t>
            </w:r>
          </w:p>
          <w:p w14:paraId="7DF4BDE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29.当老师外接信号源时，设备能自动识别并提示确认切换到对应的信号源，保证老师使用的便捷性；</w:t>
            </w:r>
          </w:p>
          <w:p w14:paraId="4814145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30.整机具备OTA 升级功能OTA（Over－the－Air Technology）空中下载技术：产品软件，可通过后台服务器网络推送的方式实现整机软件或应用软件的在线升级；</w:t>
            </w:r>
          </w:p>
          <w:p w14:paraId="21664BE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外接电脑连接整机且触摸信号联通时，外接电脑可直接读取整机前置USB接口的移动存储设备数据，连接整机前置USB接口的翻页笔和无线键鼠可直接使用于外接电脑；（提供具有CNAS或CMA认证的检测机构出具的权威检测报告复印件或扫描件）</w:t>
            </w:r>
          </w:p>
          <w:p w14:paraId="123BD03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32.产品具备全通道状态下半透明浮动悬浮菜单，可通过手势调用到屏幕任意位置，可智能快速呼唤出常用应用功能，提供OPS电脑、白板软件等快捷功能，同时可由用户自行添加应用功能；</w:t>
            </w:r>
          </w:p>
          <w:p w14:paraId="4CDEA70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33.整机具有实时时钟功能，断电后时间不丢失下次开机时间同当前时间；</w:t>
            </w:r>
          </w:p>
          <w:p w14:paraId="263C208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整机支持外接电脑设备通过整机自带Type-C接口直接调用整机的摄像头、麦克风、扬声器，在外接电脑可拍摄教室画面，支持通过该Type-C接口实现音视频输入，外接电脑设备通过标准TypeC线连接至整机TypeC口，即可把外接电脑设备画面投到整机上，同时在整机上操作画面，可实现触摸电脑的操作，无需再连接触控USB线；（提供具有CNAS或CMA认证的检测机构出具的权威检测报告复印件或扫描件）</w:t>
            </w:r>
          </w:p>
          <w:p w14:paraId="2C3CD8C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35.★前置USB接口具备防撞设计防止损坏U盘，在前置接口区域左右皆有USB接口；（提供具有CNAS或CMA认证的检测机构出具的权威检测报告复印件或扫描件）</w:t>
            </w:r>
          </w:p>
          <w:p w14:paraId="6600F7C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整机采用硬件低蓝光背光技术，在源头减少有害蓝光波段能量，蓝光占比（有害蓝光415～455nm能量综合）/（整体蓝光400～500能量综合）≤55%，低蓝光保护显示不偏色、不泛黄。具有视力防护功能，符合视力防护标准，蓝光危害为RGO豁免级；</w:t>
            </w:r>
          </w:p>
          <w:p w14:paraId="0737874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37.整机内置2.1声道扬声器，额定总功率≥48W；</w:t>
            </w:r>
          </w:p>
          <w:p w14:paraId="7832FD0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38.具备物理快捷键可一键调出常用软件快捷键进行声音、信号源等快捷操作；</w:t>
            </w:r>
          </w:p>
          <w:p w14:paraId="04258D5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39.具备物理快捷键可一键调出对当前页面进行批注教学；</w:t>
            </w:r>
          </w:p>
          <w:p w14:paraId="72D6E6B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40.为方便后期维护，无需打开智能黑板背板，前置接口面板和前置按键面板支持单独前拆。 </w:t>
            </w:r>
          </w:p>
          <w:p w14:paraId="64557DA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五、配套电脑模块</w:t>
            </w:r>
          </w:p>
          <w:p w14:paraId="729EDD2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39.采用模块化电脑方案，采用intel标准80针ops接口连接，模块化电脑支持独立使用。独立使用时，除标准OPS接口外，无任何外露元器件。开放式可插接规范接口（OPS接口）:双面合计80针,长度≤64mm。</w:t>
            </w:r>
          </w:p>
          <w:p w14:paraId="5E95B2E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40.处理器：CPU:核心数≥8;线程数≥12；主频≥2.0GHz;内存8G或以上，硬盘256G固态硬盘；</w:t>
            </w:r>
          </w:p>
          <w:p w14:paraId="6F3F8C2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41.接口： OPS JAE接口， DC -IN Jack(19V /12V )，HDMI*1，音频输出接口 (3.5mm) *1，音频输入接口(3.5mm) *1，1000Mbps RJ45*1，USB3.0 *2，USB2.0*2。</w:t>
            </w:r>
          </w:p>
          <w:p w14:paraId="7D63D83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六、助教软件</w:t>
            </w:r>
          </w:p>
          <w:p w14:paraId="09C4FC6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4BCC098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2.页面导航区按键支持上下翻页；支持在选择状态时，使用手势操作，对PPT所有页面进行全屏预览或全屏缩放或翻页。</w:t>
            </w:r>
          </w:p>
          <w:p w14:paraId="267A321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3.支持对PPT课件进行批注保存，支持在退出PPT播放时提示是否保存批注内容，以方便老师保存对应的批注至课件中。</w:t>
            </w:r>
          </w:p>
          <w:p w14:paraId="22950B5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03E53A0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482169E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7626159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7.本地保存：在PPT播控状态时，支持直接本地保存为PDF格式文档。</w:t>
            </w:r>
          </w:p>
          <w:p w14:paraId="6CAE71B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7AEE491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9.软件支持多种文件格式：除支持PPT外，支持对.ppt/.pptx/.xls/.xlsx/.doc/.docx等多种文档格式的课件进行播控教学。</w:t>
            </w:r>
          </w:p>
          <w:p w14:paraId="0D41151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10.支持对.xls/.xlsx/.doc/.docx文件格式打开后进行批注教学，支持保存和另存为PDF格式，以防止学生在传播过程中随意篡改教学内客和批注内容。</w:t>
            </w:r>
          </w:p>
          <w:p w14:paraId="742158E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17F08E1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12.软件支持对PDF页面旋转支持，支持对PDF页面进行顺时针或逆时针旋转。</w:t>
            </w:r>
          </w:p>
          <w:p w14:paraId="5DB685D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13.支持遥控器对课件进行上下翻页、数字+Num键跳转页面等功能。</w:t>
            </w:r>
          </w:p>
          <w:p w14:paraId="0214319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七、白板软件</w:t>
            </w:r>
          </w:p>
          <w:p w14:paraId="0EFFCEE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1.云空间：支持课件云存储，不需要使用U盘等外接存储设备，老师登录账号便可使用云课件。支持云空间存储量随账号等级的变化而提升。</w:t>
            </w:r>
          </w:p>
          <w:p w14:paraId="1BB89D6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2E02FD0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3.课件模板：提供不少于40种课件模板，支持随账号等级提升获取更多精美的课件模板。</w:t>
            </w:r>
          </w:p>
          <w:p w14:paraId="7371B6F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4.每种课件模板提供首页、内容页、结束页模板，每页模板均有预置文本框，供用户快速编辑。</w:t>
            </w:r>
          </w:p>
          <w:p w14:paraId="7173560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0432614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6.支持对课件页面过渡进行动画效果设置，提供不少于11种页面过渡动画效果。</w:t>
            </w:r>
          </w:p>
          <w:p w14:paraId="245178D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4BE2B0E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8.支持页面比例切换，提供16:10，16:9，4:3，3:2等页面比例设置，切换时支持保持元素不变和元素缩放两种方式。</w:t>
            </w:r>
          </w:p>
          <w:p w14:paraId="2FFFFA9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9.课件标记：支持对课件标记一个或多个颜色，方便教师对课件进行归类，颜色标签名称可自定义。</w:t>
            </w:r>
          </w:p>
          <w:p w14:paraId="02F8531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10.形状工具：形状工具提供线、图形、数学常用符号等形状，部分形状支持调整内部样式，支持自由绘制图形，部分形状绘制时可实时显示线条长度，图形角度。</w:t>
            </w:r>
          </w:p>
          <w:p w14:paraId="73A7F17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11.多媒体工具：支持将计算机中或U盘中的文档、图片、音视频嵌入课件，丰富教学，导入时软件会将所有文件进行自动分类，方便老师查找需要导入的文件。</w:t>
            </w:r>
          </w:p>
          <w:p w14:paraId="590C35B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367B2F3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5A5A2DE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14.思维导图可自由增删或拖拽编辑知识节点，并支持在每个节点上插入备注内容，便于建构知识结构。</w:t>
            </w:r>
          </w:p>
          <w:p w14:paraId="01BCC09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15.统计图表工具：支持在软件中插入统计图表，并提供柱状图、折线图、扇形图、条形图、面积图、环形图6种图表形式，且每种统计图表提供不少于10 种样式供老师选择。</w:t>
            </w:r>
          </w:p>
          <w:p w14:paraId="782F626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r w14:paraId="3D067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34287A3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2、中学音乐室</w:t>
            </w:r>
          </w:p>
        </w:tc>
      </w:tr>
      <w:tr w14:paraId="5FED9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8"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745391D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3521F2F0">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703BD32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一、智慧互动黑板参数要求</w:t>
            </w:r>
          </w:p>
          <w:p w14:paraId="3097AEE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1.智慧互动黑板采用一体化设计，由三个部分拼接而成，无推拉式结构，黑板中间触控区域可满足白板笔、无尘粉笔与普通粉笔书写，两侧书写板具有磁性吸附功能，方便用户教学，主屏采用零贴合工艺；</w:t>
            </w:r>
          </w:p>
          <w:p w14:paraId="1C90C46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2.★智慧互动黑板所有核心模块位于黑板触控区域，不接受黑板分体式接线方式产品，整机尺寸：宽度≥4200mm ，高≥1200mm ，厚≤120mm，智慧互动黑板两侧书写面材质表面采用微瓷处理工艺，书写区域尺寸高度不小于1200mm，要符合国家GB-28231-2011书写板安全卫生要求规范；（提供具有CNAS或CMA认证的检测机构出具的权威检测报告复印件或扫描件）</w:t>
            </w:r>
          </w:p>
          <w:p w14:paraId="463076C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书写区域全屏水洗清洁，有效提高黑板洁净度，提高粉笔板书对比度，缓解学生眼部疲劳，同时降低粉笔字擦除扬尘，保护师生身体健康；（提供具有CNAS或CMA认证的检测机构出具的权威检测报告复印件或扫描件）</w:t>
            </w:r>
          </w:p>
          <w:p w14:paraId="5B6ACE2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4.智慧互动黑板采用86英寸4K液晶屏，亮度≥350cd/㎡，可视角度≥178度，物理分辨率：≥3840×2160，系统软件支持图像降噪功能；</w:t>
            </w:r>
          </w:p>
          <w:p w14:paraId="621C928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5.智慧互动黑板采用先进触控技术，高透过率，高清晰度，触控更加精准，不小于20点互动体验；</w:t>
            </w:r>
          </w:p>
          <w:p w14:paraId="081B984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6.★智慧互动黑板整体设计超轻超薄，具有≤13.5mm 超窄边框，边框采用大倾角设计，倾斜角度≥45°，避免堆积粉笔灰；（提供具有CNAS或CMA认证的检测机构出具的权威检测报告复印件或扫描件）</w:t>
            </w:r>
          </w:p>
          <w:p w14:paraId="2240AB2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7.★智慧互动黑板信号接口基本要求：输入：HDMI 2.0≥2路、VGA≥1路、USB 3.0≥1路、智能USB 3.0≥2路、RJ45≥1路、RS232≥1路；输出：HDMI out≥1路、同轴≥1路、RJ45≥1、Line out≥1路、触摸USB≥1路；（提供具有CNAS或CMA认证的检测机构出具的权威检测报告复印件或扫描件）</w:t>
            </w:r>
          </w:p>
          <w:p w14:paraId="75111C6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8.★智慧互动黑板具备至少2路前置USB3.0接口、具备HDMI ≥1、Type-c≥1、触摸USB≥1;（提供具有CNAS或CMA认证的检测机构出具的权威检测报告复印件或扫描件）</w:t>
            </w:r>
          </w:p>
          <w:p w14:paraId="1A4A019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9.★智慧互动黑板为了便于售后，左右两侧副板需采用卡扣式设计，方便快速安装和维护，不接受螺丝钉固定方式；（提供具有CNAS或CMA认证的检测机构出具的权威检测报告复印件或扫描件）</w:t>
            </w:r>
          </w:p>
          <w:p w14:paraId="25AB87D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10.★智慧互动黑板，内存不低于4GB，存储不低于32GB；（提供具有CNAS或CMA认证的检测机构出具的权威检测报告复印件或扫描件）</w:t>
            </w:r>
          </w:p>
          <w:p w14:paraId="6414DD4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11.书写白板须实现多点书写状态下识别拳头或手掌为板擦，且能够实现根据接触面积识别手势板擦的大小；白板书写教学内容可以通过扫描二维码的方式共享下载查阅学习，支持连网打印功能；</w:t>
            </w:r>
          </w:p>
          <w:p w14:paraId="6D71256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12.★支持信号源预览功能，信号源预览时有单独的小窗口呈现，可直接点击预览窗口切换信号源；（提供具有CNAS或CMA认证的检测机构出具的权威检测报告复印件或扫描件）</w:t>
            </w:r>
          </w:p>
          <w:p w14:paraId="72099FD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智慧互动黑板具有智能遥控器功能，具备电视遥控功能和电脑键盘常用的F1—F12功能键及Alt+F4、Alt+Tab、Space、Enter等快捷按键，可一键开启白板软件、PPT翻页、一键锁定/解锁触摸及整机实体按键、一键冻结屏幕、一键查看整机温度、一键黑屏等功能；（提供具有CNAS或CMA认证的检测机构出具的权威检测报告复印件或扫描件）</w:t>
            </w:r>
          </w:p>
          <w:p w14:paraId="0F229C1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支持课表值日功能，可展示每天的值日安排，支持导入课程表和值日表，可设置高考、中考、月考等考试倒计时功能，时间精确到天数，支持主页小组件显示，锁屏后可居中显示，方便师生查看，小组件功能支持自定义；（提供具有CNAS或CMA认证的检测机构出具的权威检测报告复印件或扫描件）</w:t>
            </w:r>
          </w:p>
          <w:p w14:paraId="756D3EE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15.智慧互动黑板支持开机画面自定义，方便学校根据需要，设置特定的开机欢迎语；</w:t>
            </w:r>
          </w:p>
          <w:p w14:paraId="268A137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16.智慧互动黑板触控玻璃防飞溅、外观质量、弯曲度、玻璃表面应力、抗冲击、霰弹袋冲击性能、耐热冲击性能等符合GB15763.2-2005《建筑用安全玻璃 第2部分：钢化玻璃》标准中的技术要求；</w:t>
            </w:r>
          </w:p>
          <w:p w14:paraId="655F11A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17.智慧互动黑板支持移动端设备无线传输功能，以无线投屏方式将电脑画面、移动设备端内容即时镜像分享到智慧互动黑板上，支持多操作系统移动设备投屏；</w:t>
            </w:r>
          </w:p>
          <w:p w14:paraId="72BFCF4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18.一键自检功能：整机具有一键自检功能，无需借助PC，可对触摸框、光感模块、OPS模块、网络模块、信号源等模块进行一键自检，检测完成后如有异常可通过直接扫描系统提供的二维码进行在线客服问题报修；</w:t>
            </w:r>
          </w:p>
          <w:p w14:paraId="37653E8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19.智能USB所读取到的课件文件进行自动归类，可快速分类查找文档、音乐、视频、图片等文件，检索后可直接在界面中打开；</w:t>
            </w:r>
          </w:p>
          <w:p w14:paraId="029CE3C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智慧互动黑板具备一整套综合性的护眼系统，包括硬件和软件功能；并具备快捷切换功能：用快捷键可以实现一键护眼开关，快速开关护眼功能。（提供具有CNAS或CMA认证的检测机构出具的权威检测报告复印件或扫描件）</w:t>
            </w:r>
          </w:p>
          <w:p w14:paraId="7FF6060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智慧互动黑板产品具有五指智能手势识别开关黑板背光功能，操作者可在显示区域任意位置，任意信号下。通过五指按压屏幕实现对屏幕的开关，五指实现黑板背光的关闭与开启，触控功能与传统书写功能瞬间切换；</w:t>
            </w:r>
          </w:p>
          <w:p w14:paraId="66F058D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22.★智慧互动黑板产品为了适应不同身高老师的操作，可实现液晶屏显示窗口下移缩小，并可以进行正常使用触摸，方便老师操作；（提供具有CNAS或CMA认证的检测机构出具的权威检测报告复印件或扫描件）</w:t>
            </w:r>
          </w:p>
          <w:p w14:paraId="04C0AEF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23.智慧互动黑板产品具有静电放电抗扰度试验（符合GB/T 17626.2-2018）、浪涌抗扰度试验（符合GB/T 17626.5-2019）,电瞬变快速脉冲群扰度试验（符合GB/T 17626.4-2018）；</w:t>
            </w:r>
          </w:p>
          <w:p w14:paraId="00A211B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24.支持智能U盘锁功能，整机可设置触摸及按键自动锁定，保证无关人士无法自由操作，需要使用时只需插入USB key即可解锁；</w:t>
            </w:r>
          </w:p>
          <w:p w14:paraId="67A02BF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25.整机只需连接一根网线，即可实现联网。支持同局域网内文件共享；</w:t>
            </w:r>
          </w:p>
          <w:p w14:paraId="576247B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26.整机支持任意通道画面放大功能，可在整机任意通道下将画面冻结并通过双指实现冻结画面的放大和缩小，冻结的画面可进行任意拖拽；</w:t>
            </w:r>
          </w:p>
          <w:p w14:paraId="44A7963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27.整机支持Wi-Fi6版本，Wi-Fi制式支持802.11 a/b/g/n/ac/ax，整机内置无线网络模块，PC 模块无任何外接或转接天线、网卡可同时实现Wi-Fi无线上网连接和AP无线热点发射。Wi-Fi和AP热点均支持双频2.4G &amp; 5G；</w:t>
            </w:r>
          </w:p>
          <w:p w14:paraId="13E8E92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28.为了提高教学中的传输效率，智慧黑板整机支持蓝牙Bluetooth 5.2标准，为了方便教师连接外部设备，可主动发现蓝牙外设从而便捷连接，无需整机进入发现模式，支持连接外部蓝牙音箱播放音频； </w:t>
            </w:r>
          </w:p>
          <w:p w14:paraId="66361C4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29.当老师外接信号源时，设备能自动识别并提示确认切换到对应的信号源，保证老师使用的便捷性；</w:t>
            </w:r>
          </w:p>
          <w:p w14:paraId="1D28CFA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30.整机具备OTA 升级功能OTA（Over－the－Air Technology）空中下载技术：产品软件，可通过后台服务器网络推送的方式实现整机软件或应用软件的在线升级；</w:t>
            </w:r>
          </w:p>
          <w:p w14:paraId="05527CF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外接电脑连接整机且触摸信号联通时，外接电脑可直接读取整机前置USB接口的移动存储设备数据，连接整机前置USB接口的翻页笔和无线键鼠可直接使用于外接电脑；（提供具有CNAS或CMA认证的检测机构出具的权威检测报告复印件或扫描件）</w:t>
            </w:r>
          </w:p>
          <w:p w14:paraId="03FC94F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32.产品具备全通道状态下半透明浮动悬浮菜单，可通过手势调用到屏幕任意位置，可智能快速呼唤出常用应用功能，提供OPS电脑、白板软件等快捷功能，同时可由用户自行添加应用功能；</w:t>
            </w:r>
          </w:p>
          <w:p w14:paraId="02C7B3A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33.整机具有实时时钟功能，断电后时间不丢失下次开机时间同当前时间；</w:t>
            </w:r>
          </w:p>
          <w:p w14:paraId="3B06F53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整机支持外接电脑设备通过整机自带Type-C接口直接调用整机的摄像头、麦克风、扬声器，在外接电脑可拍摄教室画面，支持通过该Type-C接口实现音视频输入，外接电脑设备通过标准TypeC线连接至整机TypeC口，即可把外接电脑设备画面投到整机上，同时在整机上操作画面，可实现触摸电脑的操作，无需再连接触控USB线；（提供具有CNAS或CMA认证的检测机构出具的权威检测报告复印件或扫描件）</w:t>
            </w:r>
          </w:p>
          <w:p w14:paraId="30C5C6B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35.★前置USB接口具备防撞设计防止损坏U盘，在前置接口区域左右皆有USB接口；（提供具有CNAS或CMA认证的检测机构出具的权威检测报告复印件或扫描件）</w:t>
            </w:r>
          </w:p>
          <w:p w14:paraId="4E85D89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整机采用硬件低蓝光背光技术，在源头减少有害蓝光波段能量，蓝光占比（有害蓝光415～455nm能量综合）/（整体蓝光400～500能量综合）≤55%，低蓝光保护显示不偏色、不泛黄。具有视力防护功能，符合视力防护标准，蓝光危害为RGO豁免级；</w:t>
            </w:r>
          </w:p>
          <w:p w14:paraId="740D4C3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37.整机内置2.1声道扬声器，额定总功率≥48W；</w:t>
            </w:r>
          </w:p>
          <w:p w14:paraId="6369772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38.具备物理快捷键可一键调出常用软件快捷键进行声音、信号源等快捷操作；</w:t>
            </w:r>
          </w:p>
          <w:p w14:paraId="33A94D0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39.具备物理快捷键可一键调出对当前页面进行批注教学；</w:t>
            </w:r>
          </w:p>
          <w:p w14:paraId="5A73650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40.为方便后期维护，无需打开智能黑板背板，前置接口面板和前置按键面板支持单独前拆。 </w:t>
            </w:r>
          </w:p>
          <w:p w14:paraId="6805A21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五、配套电脑模块</w:t>
            </w:r>
          </w:p>
          <w:p w14:paraId="5D1835F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39.采用模块化电脑方案，采用intel标准80针ops接口连接，模块化电脑支持独立使用。独立使用时，除标准OPS接口外，无任何外露元器件。开放式可插接规范接口（OPS接口）:双面合计80针,长度≤64mm。</w:t>
            </w:r>
          </w:p>
          <w:p w14:paraId="678AE97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40.处理器：CPU:核心数≥8;线程数≥12；主频≥2.0GHz;内存8G或以上，硬盘256G固态硬盘；</w:t>
            </w:r>
          </w:p>
          <w:p w14:paraId="0AE89E7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41.接口： OPS JAE接口， DC -IN Jack(19V /12V )，HDMI*1，音频输出接口 (3.5mm) *1，音频输入接口(3.5mm) *1，1000Mbps RJ45*1，USB3.0 *2，USB2.0*2。</w:t>
            </w:r>
          </w:p>
          <w:p w14:paraId="4475D1F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六、助教软件</w:t>
            </w:r>
          </w:p>
          <w:p w14:paraId="2AD2C0C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21B784C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2.页面导航区按键支持上下翻页；支持在选择状态时，使用手势操作，对PPT所有页面进行全屏预览或全屏缩放或翻页。</w:t>
            </w:r>
          </w:p>
          <w:p w14:paraId="1A72D10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3.支持对PPT课件进行批注保存，支持在退出PPT播放时提示是否保存批注内容，以方便老师保存对应的批注至课件中。</w:t>
            </w:r>
          </w:p>
          <w:p w14:paraId="2D5E472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2FF5041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1A0EB92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376681F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7.本地保存：在PPT播控状态时，支持直接本地保存为PDF格式文档。</w:t>
            </w:r>
          </w:p>
          <w:p w14:paraId="298C3CA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2F934C2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9.软件支持多种文件格式：除支持PPT外，支持对.ppt/.pptx/.xls/.xlsx/.doc/.docx等多种文档格式的课件进行播控教学。</w:t>
            </w:r>
          </w:p>
          <w:p w14:paraId="15C89A2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10.支持对.xls/.xlsx/.doc/.docx文件格式打开后进行批注教学，支持保存和另存为PDF格式，以防止学生在传播过程中随意篡改教学内客和批注内容。</w:t>
            </w:r>
          </w:p>
          <w:p w14:paraId="41D9B8F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148DEA3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12.软件支持对PDF页面旋转支持，支持对PDF页面进行顺时针或逆时针旋转。</w:t>
            </w:r>
          </w:p>
          <w:p w14:paraId="1356A87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13.支持遥控器对课件进行上下翻页、数字+Num键跳转页面等功能。</w:t>
            </w:r>
          </w:p>
          <w:p w14:paraId="584D6AB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七、白板软件</w:t>
            </w:r>
          </w:p>
          <w:p w14:paraId="21E8A9B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1.云空间：支持课件云存储，不需要使用U盘等外接存储设备，老师登录账号便可使用云课件。支持云空间存储量随账号等级的变化而提升。</w:t>
            </w:r>
          </w:p>
          <w:p w14:paraId="32AA0BE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184CD64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3.课件模板：提供不少于40种课件模板，支持随账号等级提升获取更多精美的课件模板。</w:t>
            </w:r>
          </w:p>
          <w:p w14:paraId="36381FF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4.每种课件模板提供首页、内容页、结束页模板，每页模板均有预置文本框，供用户快速编辑。</w:t>
            </w:r>
          </w:p>
          <w:p w14:paraId="235E071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203A85A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6.支持对课件页面过渡进行动画效果设置，提供不少于11种页面过渡动画效果。</w:t>
            </w:r>
          </w:p>
          <w:p w14:paraId="79107B8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28C01AA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8.支持页面比例切换，提供16:10，16:9，4:3，3:2等页面比例设置，切换时支持保持元素不变和元素缩放两种方式。</w:t>
            </w:r>
          </w:p>
          <w:p w14:paraId="5A5DB07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9.课件标记：支持对课件标记一个或多个颜色，方便教师对课件进行归类，颜色标签名称可自定义。</w:t>
            </w:r>
          </w:p>
          <w:p w14:paraId="4D378D7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10.形状工具：形状工具提供线、图形、数学常用符号等形状，部分形状支持调整内部样式，支持自由绘制图形，部分形状绘制时可实时显示线条长度，图形角度。</w:t>
            </w:r>
          </w:p>
          <w:p w14:paraId="25C7C03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11.多媒体工具：支持将计算机中或U盘中的文档、图片、音视频嵌入课件，丰富教学，导入时软件会将所有文件进行自动分类，方便老师查找需要导入的文件。</w:t>
            </w:r>
          </w:p>
          <w:p w14:paraId="052B66F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3964EBB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1CE85F1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14.思维导图可自由增删或拖拽编辑知识节点，并支持在每个节点上插入备注内容，便于建构知识结构。</w:t>
            </w:r>
          </w:p>
          <w:p w14:paraId="7C2FFCE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15.统计图表工具：支持在软件中插入统计图表，并提供柱状图、折线图、扇形图、条形图、面积图、环形图6种图表形式，且每种统计图表提供不少于10 种样式供老师选择。</w:t>
            </w:r>
          </w:p>
          <w:p w14:paraId="46060AA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r w14:paraId="50C39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4"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254214D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3、小学美术仪器</w:t>
            </w:r>
          </w:p>
        </w:tc>
      </w:tr>
      <w:tr w14:paraId="7D1E1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1"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3912FDB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1AEE45DB">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7B9F736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一、智慧互动黑板参数要求</w:t>
            </w:r>
          </w:p>
          <w:p w14:paraId="1EAF675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1.智慧互动黑板采用一体化设计，由三个部分拼接而成，无推拉式结构，黑板中间触控区域可满足白板笔、无尘粉笔与普通粉笔书写，两侧书写板具有磁性吸附功能，方便用户教学，主屏采用零贴合工艺；</w:t>
            </w:r>
          </w:p>
          <w:p w14:paraId="1A5B237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2.★智慧互动黑板所有核心模块位于黑板触控区域，不接受黑板分体式接线方式产品，整机尺寸：宽度≥4200mm ，高≥1200mm ，厚≤120mm，智慧互动黑板两侧书写面材质表面采用微瓷处理工艺，书写区域尺寸高度不小于1200mm，要符合国家GB-28231-2011书写板安全卫生要求规范；（提供具有CNAS或CMA认证的检测机构出具的权威检测报告复印件或扫描件）</w:t>
            </w:r>
          </w:p>
          <w:p w14:paraId="11E98B4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书写区域全屏水洗清洁，有效提高黑板洁净度，提高粉笔板书对比度，缓解学生眼部疲劳，同时降低粉笔字擦除扬尘，保护师生身体健康；（提供具有CNAS或CMA认证的检测机构出具的权威检测报告复印件或扫描件）</w:t>
            </w:r>
          </w:p>
          <w:p w14:paraId="53436F7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4.智慧互动黑板采用86英寸4K液晶屏，亮度≥350cd/㎡，可视角度≥178度，物理分辨率：≥3840×2160，系统软件支持图像降噪功能；</w:t>
            </w:r>
          </w:p>
          <w:p w14:paraId="051B10F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5.智慧互动黑板采用先进触控技术，高透过率，高清晰度，触控更加精准，不小于20点互动体验；</w:t>
            </w:r>
          </w:p>
          <w:p w14:paraId="4284A09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6.★智慧互动黑板整体设计超轻超薄，具有≤13.5mm 超窄边框，边框采用大倾角设计，倾斜角度≥45°，避免堆积粉笔灰；（提供具有CNAS或CMA认证的检测机构出具的权威检测报告复印件或扫描件）</w:t>
            </w:r>
          </w:p>
          <w:p w14:paraId="7225539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7.★智慧互动黑板信号接口基本要求：输入：HDMI 2.0≥2路、VGA≥1路、USB 3.0≥1路、智能USB 3.0≥2路、RJ45≥1路、RS232≥1路；输出：HDMI out≥1路、同轴≥1路、RJ45≥1、Line out≥1路、触摸USB≥1路；（提供具有CNAS或CMA认证的检测机构出具的权威检测报告复印件或扫描件）</w:t>
            </w:r>
          </w:p>
          <w:p w14:paraId="71ED9FB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8.★智慧互动黑板具备至少2路前置USB3.0接口、具备HDMI ≥1、Type-c≥1、触摸USB≥1;（提供具有CNAS或CMA认证的检测机构出具的权威检测报告复印件或扫描件）</w:t>
            </w:r>
          </w:p>
          <w:p w14:paraId="0036B91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9.★智慧互动黑板为了便于售后，左右两侧副板需采用卡扣式设计，方便快速安装和维护，不接受螺丝钉固定方式；（提供具有CNAS或CMA认证的检测机构出具的权威检测报告复印件或扫描件）</w:t>
            </w:r>
          </w:p>
          <w:p w14:paraId="3D64379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10.★智慧互动黑板，内存不低于4GB，存储不低于32GB；（提供具有CNAS或CMA认证的检测机构出具的权威检测报告复印件或扫描件）</w:t>
            </w:r>
          </w:p>
          <w:p w14:paraId="08DA589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11.书写白板须实现多点书写状态下识别拳头或手掌为板擦，且能够实现根据接触面积识别手势板擦的大小；白板书写教学内容可以通过扫描二维码的方式共享下载查阅学习，支持连网打印功能；</w:t>
            </w:r>
          </w:p>
          <w:p w14:paraId="1340F54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12.★支持信号源预览功能，信号源预览时有单独的小窗口呈现，可直接点击预览窗口切换信号源；（提供具有CNAS或CMA认证的检测机构出具的权威检测报告复印件或扫描件）</w:t>
            </w:r>
          </w:p>
          <w:p w14:paraId="7216A99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智慧互动黑板具有智能遥控器功能，具备电视遥控功能和电脑键盘常用的F1—F12功能键及Alt+F4、Alt+Tab、Space、Enter等快捷按键，可一键开启白板软件、PPT翻页、一键锁定/解锁触摸及整机实体按键、一键冻结屏幕、一键查看整机温度、一键黑屏等功能；（提供具有CNAS或CMA认证的检测机构出具的权威检测报告复印件或扫描件）</w:t>
            </w:r>
          </w:p>
          <w:p w14:paraId="54A35EC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支持课表值日功能，可展示每天的值日安排，支持导入课程表和值日表，可设置高考、中考、月考等考试倒计时功能，时间精确到天数，支持主页小组件显示，锁屏后可居中显示，方便师生查看，小组件功能支持自定义；（提供具有CNAS或CMA认证的检测机构出具的权威检测报告复印件或扫描件）</w:t>
            </w:r>
          </w:p>
          <w:p w14:paraId="0393B69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15.智慧互动黑板支持开机画面自定义，方便学校根据需要，设置特定的开机欢迎语；</w:t>
            </w:r>
          </w:p>
          <w:p w14:paraId="09474ED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16.智慧互动黑板触控玻璃防飞溅、外观质量、弯曲度、玻璃表面应力、抗冲击、霰弹袋冲击性能、耐热冲击性能等符合GB15763.2-2005《建筑用安全玻璃 第2部分：钢化玻璃》标准中的技术要求；</w:t>
            </w:r>
          </w:p>
          <w:p w14:paraId="6D746C2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17.智慧互动黑板支持移动端设备无线传输功能，以无线投屏方式将电脑画面、移动设备端内容即时镜像分享到智慧互动黑板上，支持多操作系统移动设备投屏；</w:t>
            </w:r>
          </w:p>
          <w:p w14:paraId="5E8BF1F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18.一键自检功能：整机具有一键自检功能，无需借助PC，可对触摸框、光感模块、OPS模块、网络模块、信号源等模块进行一键自检，检测完成后如有异常可通过直接扫描系统提供的二维码进行在线客服问题报修；</w:t>
            </w:r>
          </w:p>
          <w:p w14:paraId="596654D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19.智能USB所读取到的课件文件进行自动归类，可快速分类查找文档、音乐、视频、图片等文件，检索后可直接在界面中打开；</w:t>
            </w:r>
          </w:p>
          <w:p w14:paraId="139F992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智慧互动黑板具备一整套综合性的护眼系统，包括硬件和软件功能；并具备快捷切换功能：用快捷键可以实现一键护眼开关，快速开关护眼功能。（提供具有CNAS或CMA认证的检测机构出具的权威检测报告复印件或扫描件）</w:t>
            </w:r>
          </w:p>
          <w:p w14:paraId="7F1A055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智慧互动黑板产品具有五指智能手势识别开关黑板背光功能，操作者可在显示区域任意位置，任意信号下。通过五指按压屏幕实现对屏幕的开关，五指实现黑板背光的关闭与开启，触控功能与传统书写功能瞬间切换；</w:t>
            </w:r>
          </w:p>
          <w:p w14:paraId="3B675B5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22.★智慧互动黑板产品为了适应不同身高老师的操作，可实现液晶屏显示窗口下移缩小，并可以进行正常使用触摸，方便老师操作；（提供具有CNAS或CMA认证的检测机构出具的权威检测报告复印件或扫描件）</w:t>
            </w:r>
          </w:p>
          <w:p w14:paraId="5432881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23.智慧互动黑板产品具有静电放电抗扰度试验（符合GB/T 17626.2-2018）、浪涌抗扰度试验（符合GB/T 17626.5-2019）,电瞬变快速脉冲群扰度试验（符合GB/T 17626.4-2018）；</w:t>
            </w:r>
          </w:p>
          <w:p w14:paraId="670AA71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24.支持智能U盘锁功能，整机可设置触摸及按键自动锁定，保证无关人士无法自由操作，需要使用时只需插入USB key即可解锁；</w:t>
            </w:r>
          </w:p>
          <w:p w14:paraId="4F2C594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25.整机只需连接一根网线，即可实现联网。支持同局域网内文件共享；</w:t>
            </w:r>
          </w:p>
          <w:p w14:paraId="641BD00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26.整机支持任意通道画面放大功能，可在整机任意通道下将画面冻结并通过双指实现冻结画面的放大和缩小，冻结的画面可进行任意拖拽；</w:t>
            </w:r>
          </w:p>
          <w:p w14:paraId="2D709D2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27.整机支持Wi-Fi6版本，Wi-Fi制式支持802.11 a/b/g/n/ac/ax，整机内置无线网络模块，PC 模块无任何外接或转接天线、网卡可同时实现Wi-Fi无线上网连接和AP无线热点发射。Wi-Fi和AP热点均支持双频2.4G &amp; 5G；</w:t>
            </w:r>
          </w:p>
          <w:p w14:paraId="7480714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28.为了提高教学中的传输效率，智慧黑板整机支持蓝牙Bluetooth 5.2标准，为了方便教师连接外部设备，可主动发现蓝牙外设从而便捷连接，无需整机进入发现模式，支持连接外部蓝牙音箱播放音频； </w:t>
            </w:r>
          </w:p>
          <w:p w14:paraId="4EA46A0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29.当老师外接信号源时，设备能自动识别并提示确认切换到对应的信号源，保证老师使用的便捷性；</w:t>
            </w:r>
          </w:p>
          <w:p w14:paraId="7057941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30.整机具备OTA 升级功能OTA（Over－the－Air Technology）空中下载技术：产品软件，可通过后台服务器网络推送的方式实现整机软件或应用软件的在线升级；</w:t>
            </w:r>
          </w:p>
          <w:p w14:paraId="313AB12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外接电脑连接整机且触摸信号联通时，外接电脑可直接读取整机前置USB接口的移动存储设备数据，连接整机前置USB接口的翻页笔和无线键鼠可直接使用于外接电脑；（提供具有CNAS或CMA认证的检测机构出具的权威检测报告复印件或扫描件）</w:t>
            </w:r>
          </w:p>
          <w:p w14:paraId="1034589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32.产品具备全通道状态下半透明浮动悬浮菜单，可通过手势调用到屏幕任意位置，可智能快速呼唤出常用应用功能，提供OPS电脑、白板软件等快捷功能，同时可由用户自行添加应用功能；</w:t>
            </w:r>
          </w:p>
          <w:p w14:paraId="3E64B42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33.整机具有实时时钟功能，断电后时间不丢失下次开机时间同当前时间；</w:t>
            </w:r>
          </w:p>
          <w:p w14:paraId="5C843B4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整机支持外接电脑设备通过整机自带Type-C接口直接调用整机的摄像头、麦克风、扬声器，在外接电脑可拍摄教室画面，支持通过该Type-C接口实现音视频输入，外接电脑设备通过标准TypeC线连接至整机TypeC口，即可把外接电脑设备画面投到整机上，同时在整机上操作画面，可实现触摸电脑的操作，无需再连接触控USB线；（提供具有CNAS或CMA认证的检测机构出具的权威检测报告复印件或扫描件）</w:t>
            </w:r>
          </w:p>
          <w:p w14:paraId="265F22A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35.★前置USB接口具备防撞设计防止损坏U盘，在前置接口区域左右皆有USB接口；（提供具有CNAS或CMA认证的检测机构出具的权威检测报告复印件或扫描件）</w:t>
            </w:r>
          </w:p>
          <w:p w14:paraId="6C9AB48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整机采用硬件低蓝光背光技术，在源头减少有害蓝光波段能量，蓝光占比（有害蓝光415～455nm能量综合）/（整体蓝光400～500能量综合）≤55%，低蓝光保护显示不偏色、不泛黄。具有视力防护功能，符合视力防护标准，蓝光危害为RGO豁免级；</w:t>
            </w:r>
          </w:p>
          <w:p w14:paraId="114DE8C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37.整机内置2.1声道扬声器，额定总功率≥48W；</w:t>
            </w:r>
          </w:p>
          <w:p w14:paraId="5B7B115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38.具备物理快捷键可一键调出常用软件快捷键进行声音、信号源等快捷操作；</w:t>
            </w:r>
          </w:p>
          <w:p w14:paraId="527C596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39.具备物理快捷键可一键调出对当前页面进行批注教学；</w:t>
            </w:r>
          </w:p>
          <w:p w14:paraId="2C0A842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40.为方便后期维护，无需打开智能黑板背板，前置接口面板和前置按键面板支持单独前拆。 </w:t>
            </w:r>
          </w:p>
          <w:p w14:paraId="5AC1867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五、配套电脑模块</w:t>
            </w:r>
          </w:p>
          <w:p w14:paraId="3EA51AC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39.采用模块化电脑方案，采用intel标准80针ops接口连接，模块化电脑支持独立使用。独立使用时，除标准OPS接口外，无任何外露元器件。开放式可插接规范接口（OPS接口）:双面合计80针,长度≤64mm。</w:t>
            </w:r>
          </w:p>
          <w:p w14:paraId="2FD7D00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40.处理器：CPU:核心数≥8;线程数≥12；主频≥2.0GHz;内存8G或以上，硬盘256G固态硬盘；</w:t>
            </w:r>
          </w:p>
          <w:p w14:paraId="695CAB9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41.接口： OPS JAE接口， DC -IN Jack(19V /12V )，HDMI*1，音频输出接口 (3.5mm) *1，音频输入接口(3.5mm) *1，1000Mbps RJ45*1，USB3.0 *2，USB2.0*2。</w:t>
            </w:r>
          </w:p>
          <w:p w14:paraId="464A5FA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六、助教软件</w:t>
            </w:r>
          </w:p>
          <w:p w14:paraId="56671DA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762917A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2.页面导航区按键支持上下翻页；支持在选择状态时，使用手势操作，对PPT所有页面进行全屏预览或全屏缩放或翻页。</w:t>
            </w:r>
          </w:p>
          <w:p w14:paraId="0BEA7CD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3.支持对PPT课件进行批注保存，支持在退出PPT播放时提示是否保存批注内容，以方便老师保存对应的批注至课件中。</w:t>
            </w:r>
          </w:p>
          <w:p w14:paraId="48B380C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0DFC5B9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6F516AA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3082CD3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7.本地保存：在PPT播控状态时，支持直接本地保存为PDF格式文档。</w:t>
            </w:r>
          </w:p>
          <w:p w14:paraId="51603AE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252B851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9.软件支持多种文件格式：除支持PPT外，支持对.ppt/.pptx/.xls/.xlsx/.doc/.docx等多种文档格式的课件进行播控教学。</w:t>
            </w:r>
          </w:p>
          <w:p w14:paraId="3862447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10.支持对.xls/.xlsx/.doc/.docx文件格式打开后进行批注教学，支持保存和另存为PDF格式，以防止学生在传播过程中随意篡改教学内客和批注内容。</w:t>
            </w:r>
          </w:p>
          <w:p w14:paraId="2D50556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4CE2293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12.软件支持对PDF页面旋转支持，支持对PDF页面进行顺时针或逆时针旋转。</w:t>
            </w:r>
          </w:p>
          <w:p w14:paraId="6C2137D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13.支持遥控器对课件进行上下翻页、数字+Num键跳转页面等功能。</w:t>
            </w:r>
          </w:p>
          <w:p w14:paraId="4FE5EB0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七、白板软件</w:t>
            </w:r>
          </w:p>
          <w:p w14:paraId="7DB3731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1.云空间：支持课件云存储，不需要使用U盘等外接存储设备，老师登录账号便可使用云课件。支持云空间存储量随账号等级的变化而提升。</w:t>
            </w:r>
          </w:p>
          <w:p w14:paraId="659FE53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1F766A6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3.课件模板：提供不少于40种课件模板，支持随账号等级提升获取更多精美的课件模板。</w:t>
            </w:r>
          </w:p>
          <w:p w14:paraId="25100EB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4.每种课件模板提供首页、内容页、结束页模板，每页模板均有预置文本框，供用户快速编辑。</w:t>
            </w:r>
          </w:p>
          <w:p w14:paraId="41C14A6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132CC2E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6.支持对课件页面过渡进行动画效果设置，提供不少于11种页面过渡动画效果。</w:t>
            </w:r>
          </w:p>
          <w:p w14:paraId="298B3BA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1ABAAA7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8.支持页面比例切换，提供16:10，16:9，4:3，3:2等页面比例设置，切换时支持保持元素不变和元素缩放两种方式。</w:t>
            </w:r>
          </w:p>
          <w:p w14:paraId="6B68EE2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9.课件标记：支持对课件标记一个或多个颜色，方便教师对课件进行归类，颜色标签名称可自定义。</w:t>
            </w:r>
          </w:p>
          <w:p w14:paraId="79A4D0F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10.形状工具：形状工具提供线、图形、数学常用符号等形状，部分形状支持调整内部样式，支持自由绘制图形，部分形状绘制时可实时显示线条长度，图形角度。</w:t>
            </w:r>
          </w:p>
          <w:p w14:paraId="401E2A9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11.多媒体工具：支持将计算机中或U盘中的文档、图片、音视频嵌入课件，丰富教学，导入时软件会将所有文件进行自动分类，方便老师查找需要导入的文件。</w:t>
            </w:r>
          </w:p>
          <w:p w14:paraId="4173313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772F4E4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6B99292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14.思维导图可自由增删或拖拽编辑知识节点，并支持在每个节点上插入备注内容，便于建构知识结构。</w:t>
            </w:r>
          </w:p>
          <w:p w14:paraId="3DCBE83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15.统计图表工具：支持在软件中插入统计图表，并提供柱状图、折线图、扇形图、条形图、面积图、环形图6种图表形式，且每种统计图表提供不少于10 种样式供老师选择。</w:t>
            </w:r>
          </w:p>
          <w:p w14:paraId="14CCBEE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r w14:paraId="70E52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4304D44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4、小学音乐器材</w:t>
            </w:r>
          </w:p>
        </w:tc>
      </w:tr>
      <w:tr w14:paraId="2954A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1"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33B5C03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618B650C">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3D86B80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一、智慧互动黑板参数要求</w:t>
            </w:r>
          </w:p>
          <w:p w14:paraId="00D2E30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1.智慧互动黑板采用一体化设计，由三个部分拼接而成，无推拉式结构，黑板中间触控区域可满足白板笔、无尘粉笔与普通粉笔书写，两侧书写板具有磁性吸附功能，方便用户教学，主屏采用零贴合工艺；</w:t>
            </w:r>
          </w:p>
          <w:p w14:paraId="5E4F9AD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2.★智慧互动黑板所有核心模块位于黑板触控区域，不接受黑板分体式接线方式产品，整机尺寸：宽度≥4200mm ，高≥1200mm ，厚≤120mm，智慧互动黑板两侧书写面材质表面采用微瓷处理工艺，书写区域尺寸高度不小于1200mm，要符合国家GB-28231-2011书写板安全卫生要求规范；（提供具有CNAS或CMA认证的检测机构出具的权威检测报告复印件或扫描件）</w:t>
            </w:r>
          </w:p>
          <w:p w14:paraId="50F81A7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书写区域全屏水洗清洁，有效提高黑板洁净度，提高粉笔板书对比度，缓解学生眼部疲劳，同时降低粉笔字擦除扬尘，保护师生身体健康；（提供具有CNAS或CMA认证的检测机构出具的权威检测报告复印件或扫描件）</w:t>
            </w:r>
          </w:p>
          <w:p w14:paraId="0A93081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4.智慧互动黑板采用86英寸4K液晶屏，亮度≥350cd/㎡，可视角度≥178度，物理分辨率：≥3840×2160，系统软件支持图像降噪功能；</w:t>
            </w:r>
          </w:p>
          <w:p w14:paraId="15D9765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5.智慧互动黑板采用先进触控技术，高透过率，高清晰度，触控更加精准，不小于20点互动体验；</w:t>
            </w:r>
          </w:p>
          <w:p w14:paraId="7E43D0A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6.★智慧互动黑板整体设计超轻超薄，具有≤13.5mm 超窄边框，边框采用大倾角设计，倾斜角度≥45°，避免堆积粉笔灰；（提供具有CNAS或CMA认证的检测机构出具的权威检测报告复印件或扫描件）</w:t>
            </w:r>
          </w:p>
          <w:p w14:paraId="7C4D46D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7.★智慧互动黑板信号接口基本要求：输入：HDMI 2.0≥2路、VGA≥1路、USB 3.0≥1路、智能USB 3.0≥2路、RJ45≥1路、RS232≥1路；输出：HDMI out≥1路、同轴≥1路、RJ45≥1、Line out≥1路、触摸USB≥1路；（提供具有CNAS或CMA认证的检测机构出具的权威检测报告复印件或扫描件）</w:t>
            </w:r>
          </w:p>
          <w:p w14:paraId="2CA9FE6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8.★智慧互动黑板具备至少2路前置USB3.0接口、具备HDMI ≥1、Type-c≥1、触摸USB≥1;（提供具有CNAS或CMA认证的检测机构出具的权威检测报告复印件或扫描件）</w:t>
            </w:r>
          </w:p>
          <w:p w14:paraId="482940D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9.★智慧互动黑板为了便于售后，左右两侧副板需采用卡扣式设计，方便快速安装和维护，不接受螺丝钉固定方式；（提供具有CNAS或CMA认证的检测机构出具的权威检测报告复印件或扫描件）</w:t>
            </w:r>
          </w:p>
          <w:p w14:paraId="52D5686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10.★智慧互动黑板，内存不低于4GB，存储不低于32GB；（提供具有CNAS或CMA认证的检测机构出具的权威检测报告复印件或扫描件）</w:t>
            </w:r>
          </w:p>
          <w:p w14:paraId="1F97217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11.书写白板须实现多点书写状态下识别拳头或手掌为板擦，且能够实现根据接触面积识别手势板擦的大小；白板书写教学内容可以通过扫描二维码的方式共享下载查阅学习，支持连网打印功能；</w:t>
            </w:r>
          </w:p>
          <w:p w14:paraId="51E65ED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12.★支持信号源预览功能，信号源预览时有单独的小窗口呈现，可直接点击预览窗口切换信号源；（提供具有CNAS或CMA认证的检测机构出具的权威检测报告复印件或扫描件）</w:t>
            </w:r>
          </w:p>
          <w:p w14:paraId="5DAFE71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智慧互动黑板具有智能遥控器功能，具备电视遥控功能和电脑键盘常用的F1—F12功能键及Alt+F4、Alt+Tab、Space、Enter等快捷按键，可一键开启白板软件、PPT翻页、一键锁定/解锁触摸及整机实体按键、一键冻结屏幕、一键查看整机温度、一键黑屏等功能；（提供具有CNAS或CMA认证的检测机构出具的权威检测报告复印件或扫描件）</w:t>
            </w:r>
          </w:p>
          <w:p w14:paraId="02F615A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支持课表值日功能，可展示每天的值日安排，支持导入课程表和值日表，可设置高考、中考、月考等考试倒计时功能，时间精确到天数，支持主页小组件显示，锁屏后可居中显示，方便师生查看，小组件功能支持自定义；（提供具有CNAS或CMA认证的检测机构出具的权威检测报告复印件或扫描件）</w:t>
            </w:r>
          </w:p>
          <w:p w14:paraId="3484C3F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15.智慧互动黑板支持开机画面自定义，方便学校根据需要，设置特定的开机欢迎语；</w:t>
            </w:r>
          </w:p>
          <w:p w14:paraId="3268A56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16.智慧互动黑板触控玻璃防飞溅、外观质量、弯曲度、玻璃表面应力、抗冲击、霰弹袋冲击性能、耐热冲击性能等符合GB15763.2-2005《建筑用安全玻璃 第2部分：钢化玻璃》标准中的技术要求；</w:t>
            </w:r>
          </w:p>
          <w:p w14:paraId="6992A2E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17.智慧互动黑板支持移动端设备无线传输功能，以无线投屏方式将电脑画面、移动设备端内容即时镜像分享到智慧互动黑板上，支持多操作系统移动设备投屏；</w:t>
            </w:r>
          </w:p>
          <w:p w14:paraId="6B7EC00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18.一键自检功能：整机具有一键自检功能，无需借助PC，可对触摸框、光感模块、OPS模块、网络模块、信号源等模块进行一键自检，检测完成后如有异常可通过直接扫描系统提供的二维码进行在线客服问题报修；</w:t>
            </w:r>
          </w:p>
          <w:p w14:paraId="50283AB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19.智能USB所读取到的课件文件进行自动归类，可快速分类查找文档、音乐、视频、图片等文件，检索后可直接在界面中打开；</w:t>
            </w:r>
          </w:p>
          <w:p w14:paraId="41FB98C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智慧互动黑板具备一整套综合性的护眼系统，包括硬件和软件功能；并具备快捷切换功能：用快捷键可以实现一键护眼开关，快速开关护眼功能。（提供具有CNAS或CMA认证的检测机构出具的权威检测报告复印件或扫描件）</w:t>
            </w:r>
          </w:p>
          <w:p w14:paraId="5236CA7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智慧互动黑板产品具有五指智能手势识别开关黑板背光功能，操作者可在显示区域任意位置，任意信号下。通过五指按压屏幕实现对屏幕的开关，五指实现黑板背光的关闭与开启，触控功能与传统书写功能瞬间切换；</w:t>
            </w:r>
          </w:p>
          <w:p w14:paraId="5E96E11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22.★智慧互动黑板产品为了适应不同身高老师的操作，可实现液晶屏显示窗口下移缩小，并可以进行正常使用触摸，方便老师操作；（提供具有CNAS或CMA认证的检测机构出具的权威检测报告复印件或扫描件）</w:t>
            </w:r>
          </w:p>
          <w:p w14:paraId="5156359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23.智慧互动黑板产品具有静电放电抗扰度试验（符合GB/T 17626.2-2018）、浪涌抗扰度试验（符合GB/T 17626.5-2019）,电瞬变快速脉冲群扰度试验（符合GB/T 17626.4-2018）；</w:t>
            </w:r>
          </w:p>
          <w:p w14:paraId="2172149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24.支持智能U盘锁功能，整机可设置触摸及按键自动锁定，保证无关人士无法自由操作，需要使用时只需插入USB key即可解锁；</w:t>
            </w:r>
          </w:p>
          <w:p w14:paraId="2D02EB5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25.整机只需连接一根网线，即可实现联网。支持同局域网内文件共享；</w:t>
            </w:r>
          </w:p>
          <w:p w14:paraId="42C1A71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26.整机支持任意通道画面放大功能，可在整机任意通道下将画面冻结并通过双指实现冻结画面的放大和缩小，冻结的画面可进行任意拖拽；</w:t>
            </w:r>
          </w:p>
          <w:p w14:paraId="1980437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27.整机支持Wi-Fi6版本，Wi-Fi制式支持802.11 a/b/g/n/ac/ax，整机内置无线网络模块，PC 模块无任何外接或转接天线、网卡可同时实现Wi-Fi无线上网连接和AP无线热点发射。Wi-Fi和AP热点均支持双频2.4G &amp; 5G；</w:t>
            </w:r>
          </w:p>
          <w:p w14:paraId="1C3C90B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28.为了提高教学中的传输效率，智慧黑板整机支持蓝牙Bluetooth 5.2标准，为了方便教师连接外部设备，可主动发现蓝牙外设从而便捷连接，无需整机进入发现模式，支持连接外部蓝牙音箱播放音频； </w:t>
            </w:r>
          </w:p>
          <w:p w14:paraId="7949D49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29.当老师外接信号源时，设备能自动识别并提示确认切换到对应的信号源，保证老师使用的便捷性；</w:t>
            </w:r>
          </w:p>
          <w:p w14:paraId="50C3870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30.整机具备OTA 升级功能OTA（Over－the－Air Technology）空中下载技术：产品软件，可通过后台服务器网络推送的方式实现整机软件或应用软件的在线升级；</w:t>
            </w:r>
          </w:p>
          <w:p w14:paraId="31892A0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外接电脑连接整机且触摸信号联通时，外接电脑可直接读取整机前置USB接口的移动存储设备数据，连接整机前置USB接口的翻页笔和无线键鼠可直接使用于外接电脑；（提供具有CNAS或CMA认证的检测机构出具的权威检测报告复印件或扫描件）</w:t>
            </w:r>
          </w:p>
          <w:p w14:paraId="2B583E5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32.产品具备全通道状态下半透明浮动悬浮菜单，可通过手势调用到屏幕任意位置，可智能快速呼唤出常用应用功能，提供OPS电脑、白板软件等快捷功能，同时可由用户自行添加应用功能；</w:t>
            </w:r>
          </w:p>
          <w:p w14:paraId="0D4AF06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33.整机具有实时时钟功能，断电后时间不丢失下次开机时间同当前时间；</w:t>
            </w:r>
          </w:p>
          <w:p w14:paraId="4EF891F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整机支持外接电脑设备通过整机自带Type-C接口直接调用整机的摄像头、麦克风、扬声器，在外接电脑可拍摄教室画面，支持通过该Type-C接口实现音视频输入，外接电脑设备通过标准TypeC线连接至整机TypeC口，即可把外接电脑设备画面投到整机上，同时在整机上操作画面，可实现触摸电脑的操作，无需再连接触控USB线；（提供具有CNAS或CMA认证的检测机构出具的权威检测报告复印件或扫描件）</w:t>
            </w:r>
          </w:p>
          <w:p w14:paraId="08DA3CC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35.★前置USB接口具备防撞设计防止损坏U盘，在前置接口区域左右皆有USB接口；（提供具有CNAS或CMA认证的检测机构出具的权威检测报告复印件或扫描件）</w:t>
            </w:r>
          </w:p>
          <w:p w14:paraId="2D153C1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整机采用硬件低蓝光背光技术，在源头减少有害蓝光波段能量，蓝光占比（有害蓝光415～455nm能量综合）/（整体蓝光400～500能量综合）≤55%，低蓝光保护显示不偏色、不泛黄。具有视力防护功能，符合视力防护标准，蓝光危害为RGO豁免级；</w:t>
            </w:r>
          </w:p>
          <w:p w14:paraId="0BA0F82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37.整机内置2.1声道扬声器，额定总功率≥48W；</w:t>
            </w:r>
          </w:p>
          <w:p w14:paraId="095BCEB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38.具备物理快捷键可一键调出常用软件快捷键进行声音、信号源等快捷操作；</w:t>
            </w:r>
          </w:p>
          <w:p w14:paraId="5BCDAB4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39.具备物理快捷键可一键调出对当前页面进行批注教学；</w:t>
            </w:r>
          </w:p>
          <w:p w14:paraId="2063D7A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40.为方便后期维护，无需打开智能黑板背板，前置接口面板和前置按键面板支持单独前拆。 </w:t>
            </w:r>
          </w:p>
          <w:p w14:paraId="33BD4CF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五、配套电脑模块</w:t>
            </w:r>
          </w:p>
          <w:p w14:paraId="1E83E71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39.采用模块化电脑方案，采用intel标准80针ops接口连接，模块化电脑支持独立使用。独立使用时，除标准OPS接口外，无任何外露元器件。开放式可插接规范接口（OPS接口）:双面合计80针,长度≤64mm。</w:t>
            </w:r>
          </w:p>
          <w:p w14:paraId="57B4DBE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40.处理器：CPU:核心数≥8;线程数≥12；主频≥2.0GHz;内存8G或以上，硬盘256G固态硬盘；</w:t>
            </w:r>
          </w:p>
          <w:p w14:paraId="6F06D87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41.接口： OPS JAE接口， DC -IN Jack(19V /12V )，HDMI*1，音频输出接口 (3.5mm) *1，音频输入接口(3.5mm) *1，1000Mbps RJ45*1，USB3.0 *2，USB2.0*2。</w:t>
            </w:r>
          </w:p>
          <w:p w14:paraId="56F6322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六、助教软件</w:t>
            </w:r>
          </w:p>
          <w:p w14:paraId="21643D1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7D48D78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2.页面导航区按键支持上下翻页；支持在选择状态时，使用手势操作，对PPT所有页面进行全屏预览或全屏缩放或翻页。</w:t>
            </w:r>
          </w:p>
          <w:p w14:paraId="30EEBE4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3.支持对PPT课件进行批注保存，支持在退出PPT播放时提示是否保存批注内容，以方便老师保存对应的批注至课件中。</w:t>
            </w:r>
          </w:p>
          <w:p w14:paraId="354D1F2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4.页面预览与导航：可对课件所有页面进行预览，预览时支持页码显示，预览可始终保持页面比例而不会被拉伸变形，可点击某一页实现导航跳转，方便老师快速转到某一页。</w:t>
            </w:r>
          </w:p>
          <w:p w14:paraId="59A6D0F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5.快速批注和选择：在助教播控相应文档时，两侧按钮区最上方均会显示一个多功能按钮，该按钮点击后可切换到笔或者选择状态，方便老师在上课时，从两侧快速切换操作状态。</w:t>
            </w:r>
          </w:p>
          <w:p w14:paraId="54589AD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01C6C50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7.本地保存：在PPT播控状态时，支持直接本地保存为PDF格式文档。</w:t>
            </w:r>
          </w:p>
          <w:p w14:paraId="0DF0870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8.二维码分享：支持二维码即时分享，二维码可进行放大操作，以方便离屏较远的同学扫码；分享内容为PDF格式，课件均支持下载保存，支持手机下载或在线预览；课件页面能进行缩放操作而不失真。</w:t>
            </w:r>
          </w:p>
          <w:p w14:paraId="2639051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9.软件支持多种文件格式：除支持PPT外，支持对.ppt/.pptx/.xls/.xlsx/.doc/.docx等多种文档格式的课件进行播控教学。</w:t>
            </w:r>
          </w:p>
          <w:p w14:paraId="2DE38A0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10.支持对.xls/.xlsx/.doc/.docx文件格式打开后进行批注教学，支持保存和另存为PDF格式，以防止学生在传播过程中随意篡改教学内客和批注内容。</w:t>
            </w:r>
          </w:p>
          <w:p w14:paraId="37121F6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11.PDF批注和擦除：批注支持普通笔和荧光笔，支持笔粗细选择和颜色选择，可对PDF当前页面进行即时批注，批注内容可保存进文档中，对pdf的批注内容可随时进行擦除。</w:t>
            </w:r>
          </w:p>
          <w:p w14:paraId="18BF9AC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12.软件支持对PDF页面旋转支持，支持对PDF页面进行顺时针或逆时针旋转。</w:t>
            </w:r>
          </w:p>
          <w:p w14:paraId="720305F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13.支持遥控器对课件进行上下翻页、数字+Num键跳转页面等功能。</w:t>
            </w:r>
          </w:p>
          <w:p w14:paraId="55C79D7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七、白板软件</w:t>
            </w:r>
          </w:p>
          <w:p w14:paraId="421D2AA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1.云空间：支持课件云存储，不需要使用U盘等外接存储设备，老师登录账号便可使用云课件。支持云空间存储量随账号等级的变化而提升。</w:t>
            </w:r>
          </w:p>
          <w:p w14:paraId="7AB71BD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2.支持通过账号、链接、扫描二维码、微信小程序分享云课件，用户可在软件中直接将课件发送给其它用户，同时也可以在软件中直接接收并打开其它用户分享的课件。</w:t>
            </w:r>
          </w:p>
          <w:p w14:paraId="4D7DFAA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3.课件模板：提供不少于40种课件模板，支持随账号等级提升获取更多精美的课件模板。</w:t>
            </w:r>
          </w:p>
          <w:p w14:paraId="24FD744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4.每种课件模板提供首页、内容页、结束页模板，每页模板均有预置文本框，供用户快速编辑。</w:t>
            </w:r>
          </w:p>
          <w:p w14:paraId="07358E4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支持对插入到课件的文本快速设置艺术字样式、文本字体、大小、颜色、字号、对齐方式、文本方向。支持对文本添加加粗、倾斜、下划线、删除线、上标、下标效果、项目符号、清除格式。支持撤销、恢复、格式刷动作。</w:t>
            </w:r>
          </w:p>
          <w:p w14:paraId="4455072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6.支持对课件页面过渡进行动画效果设置，提供不少于11种页面过渡动画效果。</w:t>
            </w:r>
          </w:p>
          <w:p w14:paraId="1C568A8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7.排版-对齐：支持对插入课件的对象进行水平对齐、垂直对齐、等距操作。课件元素支持拖拽时显示对齐辅助线，支持等距对齐、中心对齐、边缘对齐、等高或等宽对齐等；对齐辅助时支持自动吸附功能。</w:t>
            </w:r>
          </w:p>
          <w:p w14:paraId="71037DA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8.支持页面比例切换，提供16:10，16:9，4:3，3:2等页面比例设置，切换时支持保持元素不变和元素缩放两种方式。</w:t>
            </w:r>
          </w:p>
          <w:p w14:paraId="2D13F9C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9.课件标记：支持对课件标记一个或多个颜色，方便教师对课件进行归类，颜色标签名称可自定义。</w:t>
            </w:r>
          </w:p>
          <w:p w14:paraId="2661A66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10.形状工具：形状工具提供线、图形、数学常用符号等形状，部分形状支持调整内部样式，支持自由绘制图形，部分形状绘制时可实时显示线条长度，图形角度。</w:t>
            </w:r>
          </w:p>
          <w:p w14:paraId="1B5E793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11.多媒体工具：支持将计算机中或U盘中的文档、图片、音视频嵌入课件，丰富教学，导入时软件会将所有文件进行自动分类，方便老师查找需要导入的文件。</w:t>
            </w:r>
          </w:p>
          <w:p w14:paraId="2229EF2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5250B3B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478AC70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14.思维导图可自由增删或拖拽编辑知识节点，并支持在每个节点上插入备注内容，便于建构知识结构。</w:t>
            </w:r>
          </w:p>
          <w:p w14:paraId="74F43EE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15.统计图表工具：支持在软件中插入统计图表，并提供柱状图、折线图、扇形图、条形图、面积图、环形图6种图表形式，且每种统计图表提供不少于10 种样式供老师选择。</w:t>
            </w:r>
          </w:p>
          <w:p w14:paraId="2656977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bl>
    <w:p w14:paraId="6D2E3C23">
      <w:pPr>
        <w:numPr>
          <w:ilvl w:val="0"/>
          <w:numId w:val="0"/>
        </w:numP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现更正为：</w:t>
      </w:r>
    </w:p>
    <w:tbl>
      <w:tblPr>
        <w:tblStyle w:val="4"/>
        <w:tblW w:w="9631" w:type="dxa"/>
        <w:tblInd w:w="-10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750"/>
        <w:gridCol w:w="8356"/>
      </w:tblGrid>
      <w:tr w14:paraId="037FB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0BB51EF0">
            <w:pPr>
              <w:numPr>
                <w:ilvl w:val="0"/>
                <w:numId w:val="0"/>
              </w:numPr>
              <w:spacing w:line="360" w:lineRule="auto"/>
              <w:jc w:val="center"/>
              <w:outlineLvl w:val="1"/>
              <w:rPr>
                <w:rFonts w:hint="eastAsia" w:ascii="仿宋" w:hAnsi="仿宋" w:eastAsia="仿宋" w:cs="仿宋"/>
                <w:sz w:val="24"/>
                <w:szCs w:val="24"/>
                <w:highlight w:val="none"/>
              </w:rPr>
            </w:pPr>
            <w:r>
              <w:rPr>
                <w:rFonts w:hint="eastAsia" w:ascii="仿宋" w:hAnsi="仿宋" w:eastAsia="仿宋" w:cs="仿宋"/>
                <w:b/>
                <w:bCs/>
                <w:sz w:val="24"/>
                <w:szCs w:val="24"/>
                <w:highlight w:val="none"/>
                <w:lang w:val="en-US" w:eastAsia="zh-CN"/>
              </w:rPr>
              <w:t>第二包 采购音体美功能室、图书阅览室及学生桌椅设备</w:t>
            </w:r>
          </w:p>
        </w:tc>
      </w:tr>
      <w:tr w14:paraId="23E98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58AE1E9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1.1中学美术教室一</w:t>
            </w:r>
          </w:p>
        </w:tc>
      </w:tr>
      <w:tr w14:paraId="7E1C6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77A30AF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1A32085F">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3817B00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一、整机设计</w:t>
            </w:r>
          </w:p>
          <w:p w14:paraId="44EE006E">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1.整体外观尺寸：宽≥4200mm，高≥1200mm，厚≤120mm；采用全金属外壳，三拼接平面一体化设计；</w:t>
            </w:r>
          </w:p>
          <w:p w14:paraId="4738A87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2.整机两侧副屏可支持以下媒介（普通粉笔、液体粉笔、成膜笔）进行板书书写。设备副屏支持磁吸附功能，可以满足带有磁吸的板擦教具进行吸附在副屏上；</w:t>
            </w:r>
          </w:p>
          <w:p w14:paraId="5CB9A57F">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★3.整机屏幕采用86英寸液晶显示器，采⽤超⾼清LED液晶屏，显示分辨率3840x2160，采⽤LED液晶A规屏，显示⽐例16:9。表⾯硬度≥9H，莫氏硬度≥7级；（</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34A490A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★4.整机全通道支持4K显示，支持≥50点触控及书写划线；（</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6935E1D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整机采用防眩光玻璃，屏幕支持防眩光功能。内置全视角背光增光膜，通过增光膜对背光光源进行均光，在屏幕中心亮度≥350cd/㎡下，增加屏幕两侧亮度，使得整机水平方向法线不小于60度视角下，实际屏幕的观看有效亮度≥110cd/㎡；（</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0D79F17F">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6.整机全通道支持纸质护眼模式，可实现画面纹理的实时调整；支持纸质纹理：牛皮纸、素描纸、宣纸、水彩纸、水纹纸，支持透明度调节，支持色温调节；</w:t>
            </w:r>
          </w:p>
          <w:p w14:paraId="6DB8206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7.整机采用≥12核国产化嵌入式芯片，CPU≥8核，整机嵌入式系统版本≥15，主频≥1.6GHz，内存≥2GB，存储空间≥32GB；</w:t>
            </w:r>
          </w:p>
          <w:p w14:paraId="2C59060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8.整机具备≥6前置按键，可实现开关机、音量＋－、护眼、录屏、设置功能；</w:t>
            </w:r>
          </w:p>
          <w:p w14:paraId="2FC9320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9.整机输入接口具备不少于2路HDMI、1路RS232（RJ45形态）、不少于3路USB接口（包含不少于1路Type-C、不少于2路USB）。</w:t>
            </w:r>
          </w:p>
          <w:p w14:paraId="2518FCA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二、音视频要求</w:t>
            </w:r>
          </w:p>
          <w:p w14:paraId="4C03DB3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1.整机内置2.2 声道扬声器，位于设备上边框，扬声器≥4个，最大功率≥80W。扬声器均采用模块化设计，无需打开背板即可单独拆卸，便于维护；</w:t>
            </w:r>
          </w:p>
          <w:p w14:paraId="7A7CA17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★2.整机内置非独立外扩展的8阵列麦克风，拾音角度≥180°，内置麦克风声源定位算法，可以识别回答问题的学生方位；（</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14810BBF">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3.整机内置非独立摄像头，可拍摄≥5000万像素数的照片；</w:t>
            </w:r>
          </w:p>
          <w:p w14:paraId="6D1489B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4.内置摄像头、麦克风无需外接线材连接，无任何可见外接线材及模块化拼接痕迹，未占用整机设备端口；</w:t>
            </w:r>
          </w:p>
          <w:p w14:paraId="4E89249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5.整机侧边栏内置自习工具，通过整机麦克风监测教室中学生音量大小，当学生音量大于阈值时，屏幕自动弹窗提醒进行自习纪律干预；</w:t>
            </w:r>
          </w:p>
          <w:p w14:paraId="02FC385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6.整机侧边栏内置朗读工具，通过整机麦克风监测教室中学生的朗读情况；</w:t>
            </w:r>
          </w:p>
          <w:p w14:paraId="0EB5B28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7.整机内置语音助手，可通过整机麦克风唤醒词调起语音助手，支持语音交互的方式调节整机音量、亮度，语音操控打开系统已安装应用如：教学白板、浏览器、计算器、画板，语音搜索指定网页内容。</w:t>
            </w:r>
          </w:p>
          <w:p w14:paraId="354329C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三、其他功能要求</w:t>
            </w:r>
          </w:p>
          <w:p w14:paraId="3EAEC47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1.整机支持在无任何外部设备的情况下，实时录制用户朗读内容，识别用户声纹并进行统一身份登录，登录后自动获取个人云端教学课件列表，打开教学白板软件时可跳过软件自带登录步骤；</w:t>
            </w:r>
          </w:p>
          <w:p w14:paraId="1B24195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2.整机自带AI书写美化能力。支持智能书写功能，书写文字自动识别为标准印刷体，支持图形识别功能，可将多种手绘图形转化为矩形、三角形、圆形标准图形；</w:t>
            </w:r>
          </w:p>
          <w:p w14:paraId="07387A68">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内置微课制作工具，支持对全屏/区域的屏幕内容、整机声音、麦克风声音、摄像头内容进行录制，支持切换录制分辨率，支持录制过程中进行画笔标注与擦除；支持中途暂停录制和继续录制。内置文字快剪功能，支持微课录制结束后提取视频中的文字，按照提取出的文字，对视频进行快速视频剪辑；（</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44DF41A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4.整机支持蓝牙不低于5.4标准，内置双WiFi6无线网卡。采用独立模块化设计，无需拆卸整机后壳即可独立拆装。</w:t>
            </w:r>
          </w:p>
          <w:p w14:paraId="31A4A97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四、内置OPS模块</w:t>
            </w:r>
          </w:p>
          <w:p w14:paraId="173BA54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1.CPU：不低于八核心十二线程，主频≥2.0GHz，内存≥8G，固态硬盘≥256G；</w:t>
            </w:r>
          </w:p>
          <w:p w14:paraId="5011974D">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2.采用按压式卡扣，无需工具即可快速拆卸电脑模块。模块可抽拉式插入整机，可实现无单独接线的拔插；</w:t>
            </w:r>
          </w:p>
          <w:p w14:paraId="4E9849C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3.具有独立非外拓展的视频输出接口：≥1路HDMI；</w:t>
            </w:r>
          </w:p>
          <w:p w14:paraId="1C21329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4.具有独立非外拓展的电脑USB接口：至少具备6个USB；</w:t>
            </w:r>
          </w:p>
          <w:p w14:paraId="54E4BFFD">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5.具有标准PC防盗锁孔，确保电脑模块安全防盗；</w:t>
            </w:r>
          </w:p>
          <w:p w14:paraId="54E30B2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6.和整机的连接采用万兆级接口，传输速率≥10Gbps。</w:t>
            </w:r>
          </w:p>
          <w:p w14:paraId="0DDFE1B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五、教学软件</w:t>
            </w:r>
          </w:p>
          <w:p w14:paraId="70EB7310">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（一）、备授课软件</w:t>
            </w:r>
          </w:p>
          <w:p w14:paraId="5FFF93D0">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1.可为教师提供100TB的云存储空间，教师可在个人云空间中上传存储互动课件、云教案和其他教学资源；</w:t>
            </w:r>
          </w:p>
          <w:p w14:paraId="1322E13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能使用方全体教师配备个人账号，形成一体的信息化教学账号体系。可根据教师账号信息将教师云空间匹配至对应学校、学科校本资源库。可通过数字账号、微信二维码、硬件密钥的方式登录教师个人账号；（</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3B211D1E">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3.可定向分享互动课件，分享者可将互动课件、课件组推送至指定接收方账号的云空间，接收方可在云空间接收并打开分享课件；</w:t>
            </w:r>
          </w:p>
          <w:p w14:paraId="7AF232A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互动课件能够开放式云分享，分享者可将互动课件、课件组以公开或添加密码的web链接和二维码形式进行分享，分享链接可设置访问有效期；接收方通过web链接或二维码的课件分享入口可预览互动课件内容并可触控课件互动元素，并能将互动课件转存至个人云空间，登陆云空间即可接收并打开互动课件；</w:t>
            </w:r>
          </w:p>
          <w:p w14:paraId="24055AE8">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5.支持PPT解析课件、互动云课件和云端资源调用三种备课方式。支持教师直接在课件中调取试题、微课视频、仿真实验云端资源，也可以创建试题、课堂互动游戏、思维导图、网络画板、学科工具形成互动课件；</w:t>
            </w:r>
          </w:p>
          <w:p w14:paraId="499B387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6.采用备授课一体化框架设计，教师可根据教学场景自由切换类PPT界面的备课模式与触控交互教学模式，适用于教室、办公室等不同教学环境，便于教师教学使用；</w:t>
            </w:r>
          </w:p>
          <w:p w14:paraId="2CEA2AA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14:paraId="6942D5A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8.支持PPT原生解析，教师可将pptx格式的课件转化为互动教学课件。支持单份导入和批量文件夹导入两种导入方式。导入后保留PPT原文件中的文字、图片、表格对象及动画的可编辑性，并可为课件增加互动教学元素；</w:t>
            </w:r>
          </w:p>
          <w:p w14:paraId="1AB0E6F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9.课堂互动游戏：支持云储存，编辑完成的活动可一键存储至教师云空间，实现在不同课件中直接调用，无需反复编辑；</w:t>
            </w:r>
          </w:p>
          <w:p w14:paraId="6A353F7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10.课堂活动：有课堂活动智能填写功能，支持选词填空、判断对错和趣味选择三大课堂活动。输入文本后可以一键解析，自动将文本内容结构化填充至题干和正确选项，完成课堂活动的制作；</w:t>
            </w:r>
          </w:p>
          <w:p w14:paraId="12FCDC9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11.党建微课视频：有100节党建微课视频，包含革命篇、建设篇、改革篇、复兴篇4个篇章。微课内容可在线点播，下载至课件播放。微课视频支持视频关键帧打点标记，播放过程中可一键跳转至标记位置，也可一键对视频内容进行截图插入课件。</w:t>
            </w:r>
          </w:p>
          <w:p w14:paraId="25C0D1E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（二）、AI备课</w:t>
            </w:r>
          </w:p>
          <w:p w14:paraId="0E40C81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★1.课件目标生成：支持输入课件主题，运用教学大模型自建的教学知识库，能够检索与创作主题相关的专业知识，并生成对应的课件目标，生成过程支持深度思考模式；（</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517CDF1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2.课件目标编辑：支持添加、删除、修改教学目标，支持手动编辑输入或人工智能生成对应的教学目标；支持通过人工智能把教学目标生成对应的教学提纲；</w:t>
            </w:r>
          </w:p>
          <w:p w14:paraId="276968D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3.支持根据已明确的课件目标，以思维导图形式生成至少三个层级主题的教学提纲，教学提纲内容可根据教学活动设计自动匹配课堂活动、思维导图和学科工具等互动工具；</w:t>
            </w:r>
          </w:p>
          <w:p w14:paraId="179C632E">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基于生成的教学提纲，生成完整的教学课件；支持上传主题相关附件，生成内容更加准确；支持智能扩展单页课件，允许手动输入描述和根据上下文智能推荐内容；支持对提纲节点进行编辑并同步生成更新课件；支持对生成的文字进行润色、扩写、精简三种操作模式；支持修改、删除课件文字;支持替换课件生成的图片；支持通过拖动方式调整文字的布局；支持一键更换课件主题风格，演示预览课件，分享课件，一键复制教学活动设计；（</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38D4C9DE">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5.生成的教学活动设计，涵盖教学目标、教学重难点、教学过程，在教学过程中，会提供教学活动设计示意图。教学活动设计会与课件授课内容对应；</w:t>
            </w:r>
          </w:p>
          <w:p w14:paraId="076AE86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z w:val="24"/>
                <w:szCs w:val="24"/>
              </w:rPr>
              <w:t>6.支持基于课件上下文实时生成对话智能体，包含智能体形象生成和选择，智能体对话话题生成，回答方式支持引导式和直接回答。智能体支持在一体机、PC上输入、输出语音进行问答，语音将自动转为文本显示。</w:t>
            </w:r>
          </w:p>
        </w:tc>
      </w:tr>
      <w:tr w14:paraId="15B6D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1E99CC1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b/>
                <w:bCs/>
                <w:i w:val="0"/>
                <w:iCs w:val="0"/>
                <w:color w:val="auto"/>
                <w:kern w:val="0"/>
                <w:sz w:val="20"/>
                <w:szCs w:val="20"/>
                <w:u w:val="none"/>
                <w:lang w:val="en-US" w:eastAsia="zh-CN" w:bidi="ar"/>
              </w:rPr>
              <w:t>1.2中学美术教室二</w:t>
            </w:r>
          </w:p>
        </w:tc>
      </w:tr>
      <w:tr w14:paraId="68D3B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1"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23047C9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7821F2B3">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54FB0390">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一、整机设计</w:t>
            </w:r>
          </w:p>
          <w:p w14:paraId="44A41F1D">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1.整体外观尺寸：宽≥4200mm，高≥1200mm，厚≤120mm；采用全金属外壳，三拼接平面一体化设计；</w:t>
            </w:r>
          </w:p>
          <w:p w14:paraId="292E75E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2.整机两侧副屏可支持以下媒介（普通粉笔、液体粉笔、成膜笔）进行板书书写。设备副屏支持磁吸附功能，可以满足带有磁吸的板擦教具进行吸附在副屏上；</w:t>
            </w:r>
          </w:p>
          <w:p w14:paraId="4B1E119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★3.整机屏幕采用86英寸液晶显示器，采⽤超⾼清LED液晶屏，显示分辨率3840x2160，采⽤LED液晶A规屏，显示⽐例16:9。表⾯硬度≥9H，莫氏硬度≥7级；（</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7B2B2B50">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★4.整机全通道支持4K显示，支持≥50点触控及书写划线；（</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2690C6AF">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整机采用防眩光玻璃，屏幕支持防眩光功能。内置全视角背光增光膜，通过增光膜对背光光源进行均光，在屏幕中心亮度≥350cd/㎡下，增加屏幕两侧亮度，使得整机水平方向法线不小于60度视角下，实际屏幕的观看有效亮度≥110cd/㎡；（</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42F38C6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6.整机全通道支持纸质护眼模式，可实现画面纹理的实时调整；支持纸质纹理：牛皮纸、素描纸、宣纸、水彩纸、水纹纸，支持透明度调节，支持色温调节；</w:t>
            </w:r>
          </w:p>
          <w:p w14:paraId="0C9FBF6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7.整机采用≥12核国产化嵌入式芯片，CPU≥8核，整机嵌入式系统版本≥15，主频≥1.6GHz，内存≥2GB，存储空间≥32GB；</w:t>
            </w:r>
          </w:p>
          <w:p w14:paraId="012577B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8.整机具备≥6前置按键，可实现开关机、音量＋－、护眼、录屏、设置功能；</w:t>
            </w:r>
          </w:p>
          <w:p w14:paraId="38C83D8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9.整机输入接口具备不少于2路HDMI、1路RS232（RJ45形态）、不少于3路USB接口（包含不少于1路Type-C、不少于2路USB）。</w:t>
            </w:r>
          </w:p>
          <w:p w14:paraId="58F9D22F">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二、音视频要求</w:t>
            </w:r>
          </w:p>
          <w:p w14:paraId="049450A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1.整机内置2.2 声道扬声器，位于设备上边框，扬声器≥4个，最大功率≥80W。扬声器均采用模块化设计，无需打开背板即可单独拆卸，便于维护；</w:t>
            </w:r>
          </w:p>
          <w:p w14:paraId="794F23A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★2.整机内置非独立外扩展的8阵列麦克风，拾音角度≥180°，内置麦克风声源定位算法，可以识别回答问题的学生方位；（</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5205D79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3.整机内置非独立摄像头，可拍摄≥5000万像素数的照片；</w:t>
            </w:r>
          </w:p>
          <w:p w14:paraId="3FDAC6B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4.内置摄像头、麦克风无需外接线材连接，无任何可见外接线材及模块化拼接痕迹，未占用整机设备端口；</w:t>
            </w:r>
          </w:p>
          <w:p w14:paraId="0A606B0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5.整机侧边栏内置自习工具，通过整机麦克风监测教室中学生音量大小，当学生音量大于阈值时，屏幕自动弹窗提醒进行自习纪律干预；</w:t>
            </w:r>
          </w:p>
          <w:p w14:paraId="3C60D1D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6.整机侧边栏内置朗读工具，通过整机麦克风监测教室中学生的朗读情况；</w:t>
            </w:r>
          </w:p>
          <w:p w14:paraId="3A89C1D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7.整机内置语音助手，可通过整机麦克风唤醒词调起语音助手，支持语音交互的方式调节整机音量、亮度，语音操控打开系统已安装应用如：教学白板、浏览器、计算器、画板，语音搜索指定网页内容。</w:t>
            </w:r>
          </w:p>
          <w:p w14:paraId="2430B2A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三、其他功能要求</w:t>
            </w:r>
          </w:p>
          <w:p w14:paraId="1C05E22F">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1.整机支持在无任何外部设备的情况下，实时录制用户朗读内容，识别用户声纹并进行统一身份登录，登录后自动获取个人云端教学课件列表，打开教学白板软件时可跳过软件自带登录步骤；</w:t>
            </w:r>
          </w:p>
          <w:p w14:paraId="547113C8">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2.整机自带AI书写美化能力。支持智能书写功能，书写文字自动识别为标准印刷体，支持图形识别功能，可将多种手绘图形转化为矩形、三角形、圆形标准图形；</w:t>
            </w:r>
          </w:p>
          <w:p w14:paraId="3370647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内置微课制作工具，支持对全屏/区域的屏幕内容、整机声音、麦克风声音、摄像头内容进行录制，支持切换录制分辨率，支持录制过程中进行画笔标注与擦除；支持中途暂停录制和继续录制。内置文字快剪功能，支持微课录制结束后提取视频中的文字，按照提取出的文字，对视频进行快速视频剪辑；（</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33FD609D">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4.整机支持蓝牙不低于5.4标准，内置双WiFi6无线网卡。采用独立模块化设计，无需拆卸整机后壳即可独立拆装。</w:t>
            </w:r>
          </w:p>
          <w:p w14:paraId="6EE2399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四、内置OPS模块</w:t>
            </w:r>
          </w:p>
          <w:p w14:paraId="2BB9E03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1.CPU：不低于八核心十二线程，主频≥2.0GHz，内存≥8G，固态硬盘≥256G；</w:t>
            </w:r>
          </w:p>
          <w:p w14:paraId="39F8350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2.采用按压式卡扣，无需工具即可快速拆卸电脑模块。模块可抽拉式插入整机，可实现无单独接线的拔插；</w:t>
            </w:r>
          </w:p>
          <w:p w14:paraId="2C024CA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3.具有独立非外拓展的视频输出接口：≥1路HDMI；</w:t>
            </w:r>
          </w:p>
          <w:p w14:paraId="75EA5BD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4.具有独立非外拓展的电脑USB接口：至少具备6个USB；</w:t>
            </w:r>
          </w:p>
          <w:p w14:paraId="5645C32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5.具有标准PC防盗锁孔，确保电脑模块安全防盗；</w:t>
            </w:r>
          </w:p>
          <w:p w14:paraId="6044288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6.和整机的连接采用万兆级接口，传输速率≥10Gbps。</w:t>
            </w:r>
          </w:p>
          <w:p w14:paraId="641A7F0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五、教学软件</w:t>
            </w:r>
          </w:p>
          <w:p w14:paraId="4FE9BF3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（一）、备授课软件</w:t>
            </w:r>
          </w:p>
          <w:p w14:paraId="0966A2F0">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1.可为教师提供100TB的云存储空间，教师可在个人云空间中上传存储互动课件、云教案和其他教学资源；</w:t>
            </w:r>
          </w:p>
          <w:p w14:paraId="65496C4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能使用方全体教师配备个人账号，形成一体的信息化教学账号体系。可根据教师账号信息将教师云空间匹配至对应学校、学科校本资源库。可通过数字账号、微信二维码、硬件密钥的方式登录教师个人账号；（</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71083A50">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3.可定向分享互动课件，分享者可将互动课件、课件组推送至指定接收方账号的云空间，接收方可在云空间接收并打开分享课件；</w:t>
            </w:r>
          </w:p>
          <w:p w14:paraId="054B8F4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互动课件能够开放式云分享，分享者可将互动课件、课件组以公开或添加密码的web链接和二维码形式进行分享，分享链接可设置访问有效期；接收方通过web链接或二维码的课件分享入口可预览互动课件内容并可触控课件互动元素，并能将互动课件转存至个人云空间，登陆云空间即可接收并打开互动课件；</w:t>
            </w:r>
          </w:p>
          <w:p w14:paraId="347BC66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5.支持PPT解析课件、互动云课件和云端资源调用三种备课方式。支持教师直接在课件中调取试题、微课视频、仿真实验云端资源，也可以创建试题、课堂互动游戏、思维导图、网络画板、学科工具形成互动课件；</w:t>
            </w:r>
          </w:p>
          <w:p w14:paraId="63E1F45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6.采用备授课一体化框架设计，教师可根据教学场景自由切换类PPT界面的备课模式与触控交互教学模式，适用于教室、办公室等不同教学环境，便于教师教学使用；</w:t>
            </w:r>
          </w:p>
          <w:p w14:paraId="3059BBD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14:paraId="3F2FCAF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8.支持PPT原生解析，教师可将pptx格式的课件转化为互动教学课件。支持单份导入和批量文件夹导入两种导入方式。导入后保留PPT原文件中的文字、图片、表格对象及动画的可编辑性，并可为课件增加互动教学元素；</w:t>
            </w:r>
          </w:p>
          <w:p w14:paraId="765EC94E">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9.课堂互动游戏：支持云储存，编辑完成的活动可一键存储至教师云空间，实现在不同课件中直接调用，无需反复编辑；</w:t>
            </w:r>
          </w:p>
          <w:p w14:paraId="22E6F42F">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10.课堂活动：有课堂活动智能填写功能，支持选词填空、判断对错和趣味选择三大课堂活动。输入文本后可以一键解析，自动将文本内容结构化填充至题干和正确选项，完成课堂活动的制作；</w:t>
            </w:r>
          </w:p>
          <w:p w14:paraId="506833C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11.党建微课视频：有100节党建微课视频，包含革命篇、建设篇、改革篇、复兴篇4个篇章。微课内容可在线点播，下载至课件播放。微课视频支持视频关键帧打点标记，播放过程中可一键跳转至标记位置，也可一键对视频内容进行截图插入课件。</w:t>
            </w:r>
          </w:p>
          <w:p w14:paraId="25BD7DD0">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（二）、AI备课</w:t>
            </w:r>
          </w:p>
          <w:p w14:paraId="1D18FA9F">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★1.课件目标生成：支持输入课件主题，运用教学大模型自建的教学知识库，能够检索与创作主题相关的专业知识，并生成对应的课件目标，生成过程支持深度思考模式；（</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7EFA217E">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2.课件目标编辑：支持添加、删除、修改教学目标，支持手动编辑输入或人工智能生成对应的教学目标；支持通过人工智能把教学目标生成对应的教学提纲；</w:t>
            </w:r>
          </w:p>
          <w:p w14:paraId="0B7D65C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3.支持根据已明确的课件目标，以思维导图形式生成至少三个层级主题的教学提纲，教学提纲内容可根据教学活动设计自动匹配课堂活动、思维导图和学科工具等互动工具；</w:t>
            </w:r>
          </w:p>
          <w:p w14:paraId="06D81F80">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基于生成的教学提纲，生成完整的教学课件；支持上传主题相关附件，生成内容更加准确；支持智能扩展单页课件，允许手动输入描述和根据上下文智能推荐内容；支持对提纲节点进行编辑并同步生成更新课件；支持对生成的文字进行润色、扩写、精简三种操作模式；支持修改、删除课件文字;支持替换课件生成的图片；支持通过拖动方式调整文字的布局；支持一键更换课件主题风格，演示预览课件，分享课件，一键复制教学活动设计；（</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04D0697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5.生成的教学活动设计，涵盖教学目标、教学重难点、教学过程，在教学过程中，会提供教学活动设计示意图。教学活动设计会与课件授课内容对应；</w:t>
            </w:r>
          </w:p>
          <w:p w14:paraId="7D78C67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z w:val="24"/>
                <w:szCs w:val="24"/>
              </w:rPr>
              <w:t>6.支持基于课件上下文实时生成对话智能体，包含智能体形象生成和选择，智能体对话话题生成，回答方式支持引导式和直接回答。智能体支持在一体机、PC上输入、输出语音进行问答，语音将自动转为文本显示。</w:t>
            </w:r>
          </w:p>
        </w:tc>
      </w:tr>
      <w:tr w14:paraId="690A5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48C1147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2、中学音乐室</w:t>
            </w:r>
          </w:p>
        </w:tc>
      </w:tr>
      <w:tr w14:paraId="4FF99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8"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75E41A1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17BD149B">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263438B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一、整机设计</w:t>
            </w:r>
          </w:p>
          <w:p w14:paraId="6017D83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1.整体外观尺寸：宽≥4200mm，高≥1200mm，厚≤120mm；采用全金属外壳，三拼接平面一体化设计；</w:t>
            </w:r>
          </w:p>
          <w:p w14:paraId="67CC748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2.整机两侧副屏可支持以下媒介（普通粉笔、液体粉笔、成膜笔）进行板书书写。设备副屏支持磁吸附功能，可以满足带有磁吸的板擦教具进行吸附在副屏上；</w:t>
            </w:r>
          </w:p>
          <w:p w14:paraId="40B85CEE">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★3.整机屏幕采用86英寸液晶显示器，采⽤超⾼清LED液晶屏，显示分辨率3840x2160，采⽤LED液晶A规屏，显示⽐例16:9。表⾯硬度≥9H，莫氏硬度≥7级；（</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4DC5449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★4.整机全通道支持4K显示，支持≥50点触控及书写划线；（</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1CECCCE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整机采用防眩光玻璃，屏幕支持防眩光功能。内置全视角背光增光膜，通过增光膜对背光光源进行均光，在屏幕中心亮度≥350cd/㎡下，增加屏幕两侧亮度，使得整机水平方向法线不小于60度视角下，实际屏幕的观看有效亮度≥110cd/㎡；（</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3C82DF6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6.整机全通道支持纸质护眼模式，可实现画面纹理的实时调整；支持纸质纹理：牛皮纸、素描纸、宣纸、水彩纸、水纹纸，支持透明度调节，支持色温调节；</w:t>
            </w:r>
          </w:p>
          <w:p w14:paraId="3DB3DBA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7.整机采用≥12核国产化嵌入式芯片，CPU≥8核，整机嵌入式系统版本≥15，主频≥1.6GHz，内存≥2GB，存储空间≥32GB；</w:t>
            </w:r>
          </w:p>
          <w:p w14:paraId="3B2C230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8.整机具备≥6前置按键，可实现开关机、音量＋－、护眼、录屏、设置功能；</w:t>
            </w:r>
          </w:p>
          <w:p w14:paraId="3BF4011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9.整机输入接口具备不少于2路HDMI、1路RS232（RJ45形态）、不少于3路USB接口（包含不少于1路Type-C、不少于2路USB）。</w:t>
            </w:r>
          </w:p>
          <w:p w14:paraId="292DAB0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二、音视频要求</w:t>
            </w:r>
          </w:p>
          <w:p w14:paraId="03CBA7B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1.整机内置2.2 声道扬声器，位于设备上边框，扬声器≥4个，最大功率≥80W。扬声器均采用模块化设计，无需打开背板即可单独拆卸，便于维护；</w:t>
            </w:r>
          </w:p>
          <w:p w14:paraId="4399789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★2.整机内置非独立外扩展的8阵列麦克风，拾音角度≥180°，内置麦克风声源定位算法，可以识别回答问题的学生方位；（</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68448B9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3.整机内置非独立摄像头，可拍摄≥5000万像素数的照片；</w:t>
            </w:r>
          </w:p>
          <w:p w14:paraId="67F4CE50">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4.内置摄像头、麦克风无需外接线材连接，无任何可见外接线材及模块化拼接痕迹，未占用整机设备端口；</w:t>
            </w:r>
          </w:p>
          <w:p w14:paraId="45702B7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5.整机侧边栏内置自习工具，通过整机麦克风监测教室中学生音量大小，当学生音量大于阈值时，屏幕自动弹窗提醒进行自习纪律干预；</w:t>
            </w:r>
          </w:p>
          <w:p w14:paraId="370315D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6.整机侧边栏内置朗读工具，通过整机麦克风监测教室中学生的朗读情况；</w:t>
            </w:r>
          </w:p>
          <w:p w14:paraId="49F262E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7.整机内置语音助手，可通过整机麦克风唤醒词调起语音助手，支持语音交互的方式调节整机音量、亮度，语音操控打开系统已安装应用如：教学白板、浏览器、计算器、画板，语音搜索指定网页内容。</w:t>
            </w:r>
          </w:p>
          <w:p w14:paraId="63A1DBD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三、其他功能要求</w:t>
            </w:r>
          </w:p>
          <w:p w14:paraId="67E9213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1.整机支持在无任何外部设备的情况下，实时录制用户朗读内容，识别用户声纹并进行统一身份登录，登录后自动获取个人云端教学课件列表，打开教学白板软件时可跳过软件自带登录步骤；</w:t>
            </w:r>
          </w:p>
          <w:p w14:paraId="79C7E51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2.整机自带AI书写美化能力。支持智能书写功能，书写文字自动识别为标准印刷体，支持图形识别功能，可将多种手绘图形转化为矩形、三角形、圆形标准图形；</w:t>
            </w:r>
          </w:p>
          <w:p w14:paraId="48B242BE">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内置微课制作工具，支持对全屏/区域的屏幕内容、整机声音、麦克风声音、摄像头内容进行录制，支持切换录制分辨率，支持录制过程中进行画笔标注与擦除；支持中途暂停录制和继续录制。内置文字快剪功能，支持微课录制结束后提取视频中的文字，按照提取出的文字，对视频进行快速视频剪辑；（</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18DF661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4.整机支持蓝牙不低于5.4标准，内置双WiFi6无线网卡。采用独立模块化设计，无需拆卸整机后壳即可独立拆装。</w:t>
            </w:r>
          </w:p>
          <w:p w14:paraId="45FB64D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四、内置OPS模块</w:t>
            </w:r>
          </w:p>
          <w:p w14:paraId="6A437A9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1.CPU：不低于八核心十二线程，主频≥2.0GHz，内存≥8G，固态硬盘≥256G；</w:t>
            </w:r>
          </w:p>
          <w:p w14:paraId="7E4330B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2.采用按压式卡扣，无需工具即可快速拆卸电脑模块。模块可抽拉式插入整机，可实现无单独接线的拔插；</w:t>
            </w:r>
          </w:p>
          <w:p w14:paraId="4A05BCB8">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3.具有独立非外拓展的视频输出接口：≥1路HDMI；</w:t>
            </w:r>
          </w:p>
          <w:p w14:paraId="0E56E81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4.具有独立非外拓展的电脑USB接口：至少具备6个USB；</w:t>
            </w:r>
          </w:p>
          <w:p w14:paraId="6836BC2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5.具有标准PC防盗锁孔，确保电脑模块安全防盗；</w:t>
            </w:r>
          </w:p>
          <w:p w14:paraId="727BD6F0">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6.和整机的连接采用万兆级接口，传输速率≥10Gbps。</w:t>
            </w:r>
          </w:p>
          <w:p w14:paraId="424392B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五、教学软件</w:t>
            </w:r>
          </w:p>
          <w:p w14:paraId="2D007CD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（一）、备授课软件</w:t>
            </w:r>
          </w:p>
          <w:p w14:paraId="3C6272D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1.可为教师提供100TB的云存储空间，教师可在个人云空间中上传存储互动课件、云教案和其他教学资源；</w:t>
            </w:r>
          </w:p>
          <w:p w14:paraId="56F5752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能使用方全体教师配备个人账号，形成一体的信息化教学账号体系。可根据教师账号信息将教师云空间匹配至对应学校、学科校本资源库。可通过数字账号、微信二维码、硬件密钥的方式登录教师个人账号；（</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48BE435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3.可定向分享互动课件，分享者可将互动课件、课件组推送至指定接收方账号的云空间，接收方可在云空间接收并打开分享课件；</w:t>
            </w:r>
          </w:p>
          <w:p w14:paraId="70BA1BD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互动课件能够开放式云分享，分享者可将互动课件、课件组以公开或添加密码的web链接和二维码形式进行分享，分享链接可设置访问有效期；接收方通过web链接或二维码的课件分享入口可预览互动课件内容并可触控课件互动元素，并能将互动课件转存至个人云空间，登陆云空间即可接收并打开互动课件；</w:t>
            </w:r>
          </w:p>
          <w:p w14:paraId="11C3E6F0">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5.支持PPT解析课件、互动云课件和云端资源调用三种备课方式。支持教师直接在课件中调取试题、微课视频、仿真实验云端资源，也可以创建试题、课堂互动游戏、思维导图、网络画板、学科工具形成互动课件；</w:t>
            </w:r>
          </w:p>
          <w:p w14:paraId="649E63D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6.采用备授课一体化框架设计，教师可根据教学场景自由切换类PPT界面的备课模式与触控交互教学模式，适用于教室、办公室等不同教学环境，便于教师教学使用；</w:t>
            </w:r>
          </w:p>
          <w:p w14:paraId="53573AA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14:paraId="5171D42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8.支持PPT原生解析，教师可将pptx格式的课件转化为互动教学课件。支持单份导入和批量文件夹导入两种导入方式。导入后保留PPT原文件中的文字、图片、表格对象及动画的可编辑性，并可为课件增加互动教学元素；</w:t>
            </w:r>
          </w:p>
          <w:p w14:paraId="617F1EB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9.课堂互动游戏：支持云储存，编辑完成的活动可一键存储至教师云空间，实现在不同课件中直接调用，无需反复编辑；</w:t>
            </w:r>
          </w:p>
          <w:p w14:paraId="19E0254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10.课堂活动：有课堂活动智能填写功能，支持选词填空、判断对错和趣味选择三大课堂活动。输入文本后可以一键解析，自动将文本内容结构化填充至题干和正确选项，完成课堂活动的制作；</w:t>
            </w:r>
          </w:p>
          <w:p w14:paraId="47EF316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11.党建微课视频：有100节党建微课视频，包含革命篇、建设篇、改革篇、复兴篇4个篇章。微课内容可在线点播，下载至课件播放。微课视频支持视频关键帧打点标记，播放过程中可一键跳转至标记位置，也可一键对视频内容进行截图插入课件。</w:t>
            </w:r>
          </w:p>
          <w:p w14:paraId="567531B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（二）、AI备课</w:t>
            </w:r>
          </w:p>
          <w:p w14:paraId="26CCF80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★1.课件目标生成：支持输入课件主题，运用教学大模型自建的教学知识库，能够检索与创作主题相关的专业知识，并生成对应的课件目标，生成过程支持深度思考模式；（</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645A16BD">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2.课件目标编辑：支持添加、删除、修改教学目标，支持手动编辑输入或人工智能生成对应的教学目标；支持通过人工智能把教学目标生成对应的教学提纲；</w:t>
            </w:r>
          </w:p>
          <w:p w14:paraId="6883FBA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3.支持根据已明确的课件目标，以思维导图形式生成至少三个层级主题的教学提纲，教学提纲内容可根据教学活动设计自动匹配课堂活动、思维导图和学科工具等互动工具；</w:t>
            </w:r>
          </w:p>
          <w:p w14:paraId="7CF2BC8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基于生成的教学提纲，生成完整的教学课件；支持上传主题相关附件，生成内容更加准确；支持智能扩展单页课件，允许手动输入描述和根据上下文智能推荐内容；支持对提纲节点进行编辑并同步生成更新课件；支持对生成的文字进行润色、扩写、精简三种操作模式；支持修改、删除课件文字;支持替换课件生成的图片；支持通过拖动方式调整文字的布局；支持一键更换课件主题风格，演示预览课件，分享课件，一键复制教学活动设计；（</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451D450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5.生成的教学活动设计，涵盖教学目标、教学重难点、教学过程，在教学过程中，会提供教学活动设计示意图。教学活动设计会与课件授课内容对应；</w:t>
            </w:r>
          </w:p>
          <w:p w14:paraId="7A0A7A4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z w:val="24"/>
                <w:szCs w:val="24"/>
              </w:rPr>
              <w:t>6.支持基于课件上下文实时生成对话智能体，包含智能体形象生成和选择，智能体对话话题生成，回答方式支持引导式和直接回答。智能体支持在一体机、PC上输入、输出语音进行问答，语音将自动转为文本显示。</w:t>
            </w:r>
          </w:p>
        </w:tc>
      </w:tr>
      <w:tr w14:paraId="0B914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4"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7475435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3、小学美术仪器</w:t>
            </w:r>
          </w:p>
        </w:tc>
      </w:tr>
      <w:tr w14:paraId="6ED0E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4"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3B0F3F6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6807736A">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43A881D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一、整机设计</w:t>
            </w:r>
          </w:p>
          <w:p w14:paraId="1FFA4CA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1.整体外观尺寸：宽≥4200mm，高≥1200mm，厚≤120mm；采用全金属外壳，三拼接平面一体化设计；</w:t>
            </w:r>
          </w:p>
          <w:p w14:paraId="1BABFE6E">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2.整机两侧副屏可支持以下媒介（普通粉笔、液体粉笔、成膜笔）进行板书书写。设备副屏支持磁吸附功能，可以满足带有磁吸的板擦教具进行吸附在副屏上；</w:t>
            </w:r>
          </w:p>
          <w:p w14:paraId="54B9CE3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★3.整机屏幕采用86英寸液晶显示器，采⽤超⾼清LED液晶屏，显示分辨率3840x2160，采⽤LED液晶A规屏，显示⽐例16:9。表⾯硬度≥9H，莫氏硬度≥7级；（</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032740C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★4.整机全通道支持4K显示，支持≥50点触控及书写划线；（</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54DF2D0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整机采用防眩光玻璃，屏幕支持防眩光功能。内置全视角背光增光膜，通过增光膜对背光光源进行均光，在屏幕中心亮度≥350cd/㎡下，增加屏幕两侧亮度，使得整机水平方向法线不小于60度视角下，实际屏幕的观看有效亮度≥110cd/㎡；（</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00D2022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6.整机全通道支持纸质护眼模式，可实现画面纹理的实时调整；支持纸质纹理：牛皮纸、素描纸、宣纸、水彩纸、水纹纸，支持透明度调节，支持色温调节；</w:t>
            </w:r>
          </w:p>
          <w:p w14:paraId="35F5C60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7.整机采用≥12核国产化嵌入式芯片，CPU≥8核，整机嵌入式系统版本≥15，主频≥1.6GHz，内存≥2GB，存储空间≥32GB；</w:t>
            </w:r>
          </w:p>
          <w:p w14:paraId="6A31B36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8.整机具备≥6前置按键，可实现开关机、音量＋－、护眼、录屏、设置功能；</w:t>
            </w:r>
          </w:p>
          <w:p w14:paraId="1412609E">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9.整机输入接口具备不少于2路HDMI、1路RS232（RJ45形态）、不少于3路USB接口（包含不少于1路Type-C、不少于2路USB）。</w:t>
            </w:r>
          </w:p>
          <w:p w14:paraId="60B3450F">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二、音视频要求</w:t>
            </w:r>
          </w:p>
          <w:p w14:paraId="1872C02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1.整机内置2.2 声道扬声器，位于设备上边框，扬声器≥4个，最大功率≥80W。扬声器均采用模块化设计，无需打开背板即可单独拆卸，便于维护；</w:t>
            </w:r>
          </w:p>
          <w:p w14:paraId="07A59588">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★2.整机内置非独立外扩展的8阵列麦克风，拾音角度≥180°，内置麦克风声源定位算法，可以识别回答问题的学生方位；（</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5EFCA5B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3.整机内置非独立摄像头，可拍摄≥5000万像素数的照片；</w:t>
            </w:r>
          </w:p>
          <w:p w14:paraId="5DD3FA1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4.内置摄像头、麦克风无需外接线材连接，无任何可见外接线材及模块化拼接痕迹，未占用整机设备端口；</w:t>
            </w:r>
          </w:p>
          <w:p w14:paraId="3DE7183E">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5.整机侧边栏内置自习工具，通过整机麦克风监测教室中学生音量大小，当学生音量大于阈值时，屏幕自动弹窗提醒进行自习纪律干预；</w:t>
            </w:r>
          </w:p>
          <w:p w14:paraId="4448968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6.整机侧边栏内置朗读工具，通过整机麦克风监测教室中学生的朗读情况；</w:t>
            </w:r>
          </w:p>
          <w:p w14:paraId="175A213D">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7.整机内置语音助手，可通过整机麦克风唤醒词调起语音助手，支持语音交互的方式调节整机音量、亮度，语音操控打开系统已安装应用如：教学白板、浏览器、计算器、画板，语音搜索指定网页内容。</w:t>
            </w:r>
          </w:p>
          <w:p w14:paraId="3F5958C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三、其他功能要求</w:t>
            </w:r>
          </w:p>
          <w:p w14:paraId="2131B16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1.整机支持在无任何外部设备的情况下，实时录制用户朗读内容，识别用户声纹并进行统一身份登录，登录后自动获取个人云端教学课件列表，打开教学白板软件时可跳过软件自带登录步骤；</w:t>
            </w:r>
          </w:p>
          <w:p w14:paraId="33A844B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2.整机自带AI书写美化能力。支持智能书写功能，书写文字自动识别为标准印刷体，支持图形识别功能，可将多种手绘图形转化为矩形、三角形、圆形标准图形；</w:t>
            </w:r>
          </w:p>
          <w:p w14:paraId="4B3A30CD">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内置微课制作工具，支持对全屏/区域的屏幕内容、整机声音、麦克风声音、摄像头内容进行录制，支持切换录制分辨率，支持录制过程中进行画笔标注与擦除；支持中途暂停录制和继续录制。内置文字快剪功能，支持微课录制结束后提取视频中的文字，按照提取出的文字，对视频进行快速视频剪辑；（</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6667A6E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4.整机支持蓝牙不低于5.4标准，内置双WiFi6无线网卡。采用独立模块化设计，无需拆卸整机后壳即可独立拆装。</w:t>
            </w:r>
          </w:p>
          <w:p w14:paraId="347C575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四、内置OPS模块</w:t>
            </w:r>
          </w:p>
          <w:p w14:paraId="0EB3659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1.CPU：不低于八核心十二线程，主频≥2.0GHz，内存≥8G，固态硬盘≥256G；</w:t>
            </w:r>
          </w:p>
          <w:p w14:paraId="4CB8DDD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2.采用按压式卡扣，无需工具即可快速拆卸电脑模块。模块可抽拉式插入整机，可实现无单独接线的拔插；</w:t>
            </w:r>
          </w:p>
          <w:p w14:paraId="0516D91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3.具有独立非外拓展的视频输出接口：≥1路HDMI；</w:t>
            </w:r>
          </w:p>
          <w:p w14:paraId="026FCA5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4.具有独立非外拓展的电脑USB接口：至少具备6个USB；</w:t>
            </w:r>
          </w:p>
          <w:p w14:paraId="72DC123F">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5.具有标准PC防盗锁孔，确保电脑模块安全防盗；</w:t>
            </w:r>
          </w:p>
          <w:p w14:paraId="01BFD73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6.和整机的连接采用万兆级接口，传输速率≥10Gbps。</w:t>
            </w:r>
          </w:p>
          <w:p w14:paraId="582FDB7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五、教学软件</w:t>
            </w:r>
          </w:p>
          <w:p w14:paraId="5E26C2BD">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（一）、备授课软件</w:t>
            </w:r>
          </w:p>
          <w:p w14:paraId="527EDE1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1.可为教师提供100TB的云存储空间，教师可在个人云空间中上传存储互动课件、云教案和其他教学资源；</w:t>
            </w:r>
          </w:p>
          <w:p w14:paraId="2453E19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能使用方全体教师配备个人账号，形成一体的信息化教学账号体系。可根据教师账号信息将教师云空间匹配至对应学校、学科校本资源库。可通过数字账号、微信二维码、硬件密钥的方式登录教师个人账号；（</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2F1DDD4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3.可定向分享互动课件，分享者可将互动课件、课件组推送至指定接收方账号的云空间，接收方可在云空间接收并打开分享课件；</w:t>
            </w:r>
          </w:p>
          <w:p w14:paraId="450D144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互动课件能够开放式云分享，分享者可将互动课件、课件组以公开或添加密码的web链接和二维码形式进行分享，分享链接可设置访问有效期；接收方通过web链接或二维码的课件分享入口可预览互动课件内容并可触控课件互动元素，并能将互动课件转存至个人云空间，登陆云空间即可接收并打开互动课件；</w:t>
            </w:r>
          </w:p>
          <w:p w14:paraId="464917A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5.支持PPT解析课件、互动云课件和云端资源调用三种备课方式。支持教师直接在课件中调取试题、微课视频、仿真实验云端资源，也可以创建试题、课堂互动游戏、思维导图、网络画板、学科工具形成互动课件；</w:t>
            </w:r>
          </w:p>
          <w:p w14:paraId="4031186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6.采用备授课一体化框架设计，教师可根据教学场景自由切换类PPT界面的备课模式与触控交互教学模式，适用于教室、办公室等不同教学环境，便于教师教学使用；</w:t>
            </w:r>
          </w:p>
          <w:p w14:paraId="382DC04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14:paraId="7AC5198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8.支持PPT原生解析，教师可将pptx格式的课件转化为互动教学课件。支持单份导入和批量文件夹导入两种导入方式。导入后保留PPT原文件中的文字、图片、表格对象及动画的可编辑性，并可为课件增加互动教学元素；</w:t>
            </w:r>
          </w:p>
          <w:p w14:paraId="1957AD8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9.课堂互动游戏：支持云储存，编辑完成的活动可一键存储至教师云空间，实现在不同课件中直接调用，无需反复编辑；</w:t>
            </w:r>
          </w:p>
          <w:p w14:paraId="510F9D08">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10.课堂活动：有课堂活动智能填写功能，支持选词填空、判断对错和趣味选择三大课堂活动。输入文本后可以一键解析，自动将文本内容结构化填充至题干和正确选项，完成课堂活动的制作；</w:t>
            </w:r>
          </w:p>
          <w:p w14:paraId="371EAF20">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11.党建微课视频：有100节党建微课视频，包含革命篇、建设篇、改革篇、复兴篇4个篇章。微课内容可在线点播，下载至课件播放。微课视频支持视频关键帧打点标记，播放过程中可一键跳转至标记位置，也可一键对视频内容进行截图插入课件。</w:t>
            </w:r>
          </w:p>
          <w:p w14:paraId="0017990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（二）、AI备课</w:t>
            </w:r>
          </w:p>
          <w:p w14:paraId="6F67471D">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★1.课件目标生成：支持输入课件主题，运用教学大模型自建的教学知识库，能够检索与创作主题相关的专业知识，并生成对应的课件目标，生成过程支持深度思考模式；（</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7840215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2.课件目标编辑：支持添加、删除、修改教学目标，支持手动编辑输入或人工智能生成对应的教学目标；支持通过人工智能把教学目标生成对应的教学提纲；</w:t>
            </w:r>
          </w:p>
          <w:p w14:paraId="5785B77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3.支持根据已明确的课件目标，以思维导图形式生成至少三个层级主题的教学提纲，教学提纲内容可根据教学活动设计自动匹配课堂活动、思维导图和学科工具等互动工具；</w:t>
            </w:r>
          </w:p>
          <w:p w14:paraId="7249C23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基于生成的教学提纲，生成完整的教学课件；支持上传主题相关附件，生成内容更加准确；支持智能扩展单页课件，允许手动输入描述和根据上下文智能推荐内容；支持对提纲节点进行编辑并同步生成更新课件；支持对生成的文字进行润色、扩写、精简三种操作模式；支持修改、删除课件文字;支持替换课件生成的图片；支持通过拖动方式调整文字的布局；支持一键更换课件主题风格，演示预览课件，分享课件，一键复制教学活动设计；（</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1AC43218">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5.生成的教学活动设计，涵盖教学目标、教学重难点、教学过程，在教学过程中，会提供教学活动设计示意图。教学活动设计会与课件授课内容对应；</w:t>
            </w:r>
          </w:p>
          <w:p w14:paraId="1073028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z w:val="24"/>
                <w:szCs w:val="24"/>
              </w:rPr>
              <w:t>6.支持基于课件上下文实时生成对话智能体，包含智能体形象生成和选择，智能体对话话题生成，回答方式支持引导式和直接回答。智能体支持在一体机、PC上输入、输出语音进行问答，语音将自动转为文本显示。</w:t>
            </w:r>
          </w:p>
        </w:tc>
      </w:tr>
      <w:tr w14:paraId="4461F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79B8DEE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4、小学音乐器材</w:t>
            </w:r>
          </w:p>
        </w:tc>
      </w:tr>
      <w:tr w14:paraId="50447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1"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5AC1EDD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645B3099">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322213B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一、整机设计</w:t>
            </w:r>
          </w:p>
          <w:p w14:paraId="34D0E7C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1.整体外观尺寸：宽≥4200mm，高≥1200mm，厚≤120mm；采用全金属外壳，三拼接平面一体化设计；</w:t>
            </w:r>
          </w:p>
          <w:p w14:paraId="6F2DC438">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2.整机两侧副屏可支持以下媒介（普通粉笔、液体粉笔、成膜笔）进行板书书写。设备副屏支持磁吸附功能，可以满足带有磁吸的板擦教具进行吸附在副屏上；</w:t>
            </w:r>
          </w:p>
          <w:p w14:paraId="68AB130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★3.整机屏幕采用86英寸液晶显示器，采⽤超⾼清LED液晶屏，显示分辨率3840x2160，采⽤LED液晶A规屏，显示⽐例16:9。表⾯硬度≥9H，莫氏硬度≥7级；（</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487B2788">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★4.整机全通道支持4K显示，支持≥50点触控及书写划线；（</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0B3392E7">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整机采用防眩光玻璃，屏幕支持防眩光功能。内置全视角背光增光膜，通过增光膜对背光光源进行均光，在屏幕中心亮度≥350cd/㎡下，增加屏幕两侧亮度，使得整机水平方向法线不小于60度视角下，实际屏幕的观看有效亮度≥110cd/㎡；（</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39B66E7F">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6.整机全通道支持纸质护眼模式，可实现画面纹理的实时调整；支持纸质纹理：牛皮纸、素描纸、宣纸、水彩纸、水纹纸，支持透明度调节，支持色温调节；</w:t>
            </w:r>
          </w:p>
          <w:p w14:paraId="056A695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7.整机采用≥12核国产化嵌入式芯片，CPU≥8核，整机嵌入式系统版本≥15，主频≥1.6GHz，内存≥2GB，存储空间≥32GB；</w:t>
            </w:r>
          </w:p>
          <w:p w14:paraId="2BE252D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8.整机具备≥6前置按键，可实现开关机、音量＋－、护眼、录屏、设置功能；</w:t>
            </w:r>
          </w:p>
          <w:p w14:paraId="7AB9C298">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9.整机输入接口具备不少于2路HDMI、1路RS232（RJ45形态）、不少于3路USB接口（包含不少于1路Type-C、不少于2路USB）。</w:t>
            </w:r>
          </w:p>
          <w:p w14:paraId="144D7BB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二、音视频要求</w:t>
            </w:r>
          </w:p>
          <w:p w14:paraId="7A3A131F">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1.整机内置2.2 声道扬声器，位于设备上边框，扬声器≥4个，最大功率≥80W。扬声器均采用模块化设计，无需打开背板即可单独拆卸，便于维护；</w:t>
            </w:r>
          </w:p>
          <w:p w14:paraId="2287839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★2.整机内置非独立外扩展的8阵列麦克风，拾音角度≥180°，内置麦克风声源定位算法，可以识别回答问题的学生方位；（</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0B9F925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3.整机内置非独立摄像头，可拍摄≥5000万像素数的照片；</w:t>
            </w:r>
          </w:p>
          <w:p w14:paraId="1A206D0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4.内置摄像头、麦克风无需外接线材连接，无任何可见外接线材及模块化拼接痕迹，未占用整机设备端口；</w:t>
            </w:r>
          </w:p>
          <w:p w14:paraId="523EB03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5.整机侧边栏内置自习工具，通过整机麦克风监测教室中学生音量大小，当学生音量大于阈值时，屏幕自动弹窗提醒进行自习纪律干预；</w:t>
            </w:r>
          </w:p>
          <w:p w14:paraId="0FC93ED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6.整机侧边栏内置朗读工具，通过整机麦克风监测教室中学生的朗读情况；</w:t>
            </w:r>
          </w:p>
          <w:p w14:paraId="13C7596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7.整机内置语音助手，可通过整机麦克风唤醒词调起语音助手，支持语音交互的方式调节整机音量、亮度，语音操控打开系统已安装应用如：教学白板、浏览器、计算器、画板，语音搜索指定网页内容。</w:t>
            </w:r>
          </w:p>
          <w:p w14:paraId="18CD52D8">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三、其他功能要求</w:t>
            </w:r>
          </w:p>
          <w:p w14:paraId="6151724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1.整机支持在无任何外部设备的情况下，实时录制用户朗读内容，识别用户声纹并进行统一身份登录，登录后自动获取个人云端教学课件列表，打开教学白板软件时可跳过软件自带登录步骤；</w:t>
            </w:r>
          </w:p>
          <w:p w14:paraId="24C553D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2.整机自带AI书写美化能力。支持智能书写功能，书写文字自动识别为标准印刷体，支持图形识别功能，可将多种手绘图形转化为矩形、三角形、圆形标准图形；</w:t>
            </w:r>
          </w:p>
          <w:p w14:paraId="4BE4A58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整机内置微课制作工具，支持对全屏/区域的屏幕内容、整机声音、麦克风声音、摄像头内容进行录制，支持切换录制分辨率，支持录制过程中进行画笔标注与擦除；支持中途暂停录制和继续录制。内置文字快剪功能，支持微课录制结束后提取视频中的文字，按照提取出的文字，对视频进行快速视频剪辑；（</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585E8E1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4.整机支持蓝牙不低于5.4标准，内置双WiFi6无线网卡。采用独立模块化设计，无需拆卸整机后壳即可独立拆装。</w:t>
            </w:r>
          </w:p>
          <w:p w14:paraId="39A66251">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四、内置OPS模块</w:t>
            </w:r>
          </w:p>
          <w:p w14:paraId="2DCE2BA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1.CPU：不低于八核心十二线程，主频≥2.0GHz，内存≥8G，固态硬盘≥256G；</w:t>
            </w:r>
          </w:p>
          <w:p w14:paraId="77FABFD9">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2.采用按压式卡扣，无需工具即可快速拆卸电脑模块。模块可抽拉式插入整机，可实现无单独接线的拔插；</w:t>
            </w:r>
          </w:p>
          <w:p w14:paraId="7170780F">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3.具有独立非外拓展的视频输出接口：≥1路HDMI；</w:t>
            </w:r>
          </w:p>
          <w:p w14:paraId="7225C568">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4.具有独立非外拓展的电脑USB接口：至少具备6个USB；</w:t>
            </w:r>
          </w:p>
          <w:p w14:paraId="71F7DD3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5.具有标准PC防盗锁孔，确保电脑模块安全防盗；</w:t>
            </w:r>
          </w:p>
          <w:p w14:paraId="771D9DBE">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6.和整机的连接采用万兆级接口，传输速率≥10Gbps。</w:t>
            </w:r>
          </w:p>
          <w:p w14:paraId="068DF04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五、教学软件</w:t>
            </w:r>
          </w:p>
          <w:p w14:paraId="3529A63F">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（一）、备授课软件</w:t>
            </w:r>
          </w:p>
          <w:p w14:paraId="7895D61B">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1.可为教师提供100TB的云存储空间，教师可在个人云空间中上传存储互动课件、云教案和其他教学资源；</w:t>
            </w:r>
          </w:p>
          <w:p w14:paraId="267F645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能使用方全体教师配备个人账号，形成一体的信息化教学账号体系。可根据教师账号信息将教师云空间匹配至对应学校、学科校本资源库。可通过数字账号、微信二维码、硬件密钥的方式登录教师个人账号；（</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60EF4430">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3.可定向分享互动课件，分享者可将互动课件、课件组推送至指定接收方账号的云空间，接收方可在云空间接收并打开分享课件；</w:t>
            </w:r>
          </w:p>
          <w:p w14:paraId="6E757B50">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互动课件能够开放式云分享，分享者可将互动课件、课件组以公开或添加密码的web链接和二维码形式进行分享，分享链接可设置访问有效期；接收方通过web链接或二维码的课件分享入口可预览互动课件内容并可触控课件互动元素，并能将互动课件转存至个人云空间，登陆云空间即可接收并打开互动课件；</w:t>
            </w:r>
          </w:p>
          <w:p w14:paraId="4BAD63D0">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5.支持PPT解析课件、互动云课件和云端资源调用三种备课方式。支持教师直接在课件中调取试题、微课视频、仿真实验云端资源，也可以创建试题、课堂互动游戏、思维导图、网络画板、学科工具形成互动课件；</w:t>
            </w:r>
          </w:p>
          <w:p w14:paraId="33CBDFBC">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6.采用备授课一体化框架设计，教师可根据教学场景自由切换类PPT界面的备课模式与触控交互教学模式，适用于教室、办公室等不同教学环境，便于教师教学使用；</w:t>
            </w:r>
          </w:p>
          <w:p w14:paraId="1AAA2BE3">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7.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14:paraId="24F2E1A5">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8.支持PPT原生解析，教师可将pptx格式的课件转化为互动教学课件。支持单份导入和批量文件夹导入两种导入方式。导入后保留PPT原文件中的文字、图片、表格对象及动画的可编辑性，并可为课件增加互动教学元素；</w:t>
            </w:r>
          </w:p>
          <w:p w14:paraId="4E12E8D6">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9.课堂互动游戏：支持云储存，编辑完成的活动可一键存储至教师云空间，实现在不同课件中直接调用，无需反复编辑；</w:t>
            </w:r>
          </w:p>
          <w:p w14:paraId="21EB8F6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10.课堂活动：有课堂活动智能填写功能，支持选词填空、判断对错和趣味选择三大课堂活动。输入文本后可以一键解析，自动将文本内容结构化填充至题干和正确选项，完成课堂活动的制作；</w:t>
            </w:r>
          </w:p>
          <w:p w14:paraId="22D6AA82">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11.党建微课视频：有100节党建微课视频，包含革命篇、建设篇、改革篇、复兴篇4个篇章。微课内容可在线点播，下载至课件播放。微课视频支持视频关键帧打点标记，播放过程中可一键跳转至标记位置，也可一键对视频内容进行截图插入课件。</w:t>
            </w:r>
          </w:p>
          <w:p w14:paraId="66D58E2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（二）、AI备课</w:t>
            </w:r>
          </w:p>
          <w:p w14:paraId="62B562A0">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★1.课件目标生成：支持输入课件主题，运用教学大模型自建的教学知识库，能够检索与创作主题相关的专业知识，并生成对应的课件目标，生成过程支持深度思考模式；（</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5F05816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2.课件目标编辑：支持添加、删除、修改教学目标，支持手动编辑输入或人工智能生成对应的教学目标；支持通过人工智能把教学目标生成对应的教学提纲；</w:t>
            </w:r>
          </w:p>
          <w:p w14:paraId="11DA6B3F">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3.支持根据已明确的课件目标，以思维导图形式生成至少三个层级主题的教学提纲，教学提纲内容可根据教学活动设计自动匹配课堂活动、思维导图和学科工具等互动工具；</w:t>
            </w:r>
          </w:p>
          <w:p w14:paraId="3D9E7414">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4.基于生成的教学提纲，生成完整的教学课件；支持上传主题相关附件，生成内容更加准确；支持智能扩展单页课件，允许手动输入描述和根据上下文智能推荐内容；支持对提纲节点进行编辑并同步生成更新课件；支持对生成的文字进行润色、扩写、精简三种操作模式；支持修改、删除课件文字;支持替换课件生成的图片；支持通过拖动方式调整文字的布局；支持一键更换课件主题风格，演示预览课件，分享课件，一键复制教学活动设计；（</w:t>
            </w:r>
            <w:r>
              <w:rPr>
                <w:rFonts w:hint="eastAsia" w:ascii="仿宋" w:hAnsi="仿宋" w:eastAsia="仿宋" w:cs="仿宋"/>
                <w:sz w:val="24"/>
                <w:szCs w:val="24"/>
                <w:lang w:eastAsia="zh-CN"/>
              </w:rPr>
              <w:t>投标文件中提供第三方检测报告复印件或扫描件作为证明材料</w:t>
            </w:r>
            <w:r>
              <w:rPr>
                <w:rFonts w:hint="eastAsia" w:ascii="仿宋" w:hAnsi="仿宋" w:eastAsia="仿宋" w:cs="仿宋"/>
                <w:sz w:val="24"/>
                <w:szCs w:val="24"/>
              </w:rPr>
              <w:t>）</w:t>
            </w:r>
          </w:p>
          <w:p w14:paraId="5139E44A">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sz w:val="24"/>
                <w:szCs w:val="24"/>
              </w:rPr>
              <w:t>5.生成的教学活动设计，涵盖教学目标、教学重难点、教学过程，在教学过程中，会提供教学活动设计示意图。教学活动设计会与课件授课内容对应；</w:t>
            </w:r>
          </w:p>
          <w:p w14:paraId="05E42BB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z w:val="24"/>
                <w:szCs w:val="24"/>
              </w:rPr>
              <w:t>6.支持基于课件上下文实时生成对话智能体，包含智能体形象生成和选择，智能体对话话题生成，回答方式支持引导式和直接回答。智能体支持在一体机、PC上输入、输出语音进行问答，语音将自动转为文本显示。</w:t>
            </w:r>
          </w:p>
        </w:tc>
      </w:tr>
    </w:tbl>
    <w:p w14:paraId="0FC9C489">
      <w:pPr>
        <w:numPr>
          <w:ilvl w:val="0"/>
          <w:numId w:val="0"/>
        </w:numPr>
        <w:rPr>
          <w:rFonts w:hint="default" w:ascii="仿宋" w:hAnsi="仿宋" w:eastAsia="仿宋" w:cs="仿宋"/>
          <w:b w:val="0"/>
          <w:bCs w:val="0"/>
          <w:kern w:val="2"/>
          <w:sz w:val="28"/>
          <w:szCs w:val="28"/>
          <w:lang w:val="en-US" w:eastAsia="zh-CN" w:bidi="ar-SA"/>
        </w:rPr>
      </w:pPr>
    </w:p>
    <w:p w14:paraId="471C255F">
      <w:pPr>
        <w:numPr>
          <w:ilvl w:val="0"/>
          <w:numId w:val="0"/>
        </w:numPr>
        <w:rPr>
          <w:rFonts w:hint="eastAsia" w:ascii="仿宋" w:hAnsi="仿宋" w:eastAsia="仿宋" w:cs="仿宋"/>
          <w:b w:val="0"/>
          <w:bCs w:val="0"/>
          <w:kern w:val="2"/>
          <w:sz w:val="28"/>
          <w:szCs w:val="28"/>
          <w:lang w:val="en-US" w:eastAsia="zh-CN" w:bidi="ar-SA"/>
        </w:rPr>
      </w:pPr>
    </w:p>
    <w:p w14:paraId="62DD74AE">
      <w:pPr>
        <w:numPr>
          <w:ilvl w:val="0"/>
          <w:numId w:val="0"/>
        </w:numPr>
        <w:rPr>
          <w:rFonts w:hint="eastAsia" w:ascii="仿宋" w:hAnsi="仿宋" w:eastAsia="仿宋" w:cs="仿宋"/>
          <w:b w:val="0"/>
          <w:bCs w:val="0"/>
          <w:kern w:val="2"/>
          <w:sz w:val="28"/>
          <w:szCs w:val="28"/>
          <w:lang w:val="en-US" w:eastAsia="zh-CN" w:bidi="ar-SA"/>
        </w:rPr>
      </w:pPr>
    </w:p>
    <w:p w14:paraId="015EDE88">
      <w:pPr>
        <w:numPr>
          <w:ilvl w:val="0"/>
          <w:numId w:val="0"/>
        </w:numPr>
        <w:rPr>
          <w:rFonts w:hint="eastAsia" w:ascii="仿宋" w:hAnsi="仿宋" w:eastAsia="仿宋" w:cs="仿宋"/>
          <w:b w:val="0"/>
          <w:bCs w:val="0"/>
          <w:sz w:val="28"/>
          <w:szCs w:val="28"/>
          <w:lang w:val="en-US" w:eastAsia="zh-CN"/>
        </w:rPr>
      </w:pPr>
      <w:r>
        <w:rPr>
          <w:rFonts w:hint="eastAsia" w:ascii="仿宋" w:hAnsi="仿宋" w:eastAsia="仿宋" w:cs="仿宋"/>
          <w:b w:val="0"/>
          <w:bCs w:val="0"/>
          <w:kern w:val="2"/>
          <w:sz w:val="28"/>
          <w:szCs w:val="28"/>
          <w:lang w:val="en-US" w:eastAsia="zh-CN" w:bidi="ar-SA"/>
        </w:rPr>
        <w:t>（三）</w:t>
      </w:r>
      <w:r>
        <w:rPr>
          <w:rFonts w:hint="eastAsia" w:ascii="仿宋" w:hAnsi="仿宋" w:eastAsia="仿宋" w:cs="仿宋"/>
          <w:b w:val="0"/>
          <w:bCs w:val="0"/>
          <w:sz w:val="28"/>
          <w:szCs w:val="28"/>
          <w:lang w:val="en-US" w:eastAsia="zh-CN"/>
        </w:rPr>
        <w:t>原谈判文件 第三章 采购需求 二、货物需求</w:t>
      </w:r>
    </w:p>
    <w:tbl>
      <w:tblPr>
        <w:tblStyle w:val="4"/>
        <w:tblW w:w="9631" w:type="dxa"/>
        <w:tblInd w:w="-10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750"/>
        <w:gridCol w:w="8356"/>
      </w:tblGrid>
      <w:tr w14:paraId="43B5A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01C22D0F">
            <w:pPr>
              <w:spacing w:line="360" w:lineRule="auto"/>
              <w:jc w:val="center"/>
              <w:outlineLvl w:val="1"/>
              <w:rPr>
                <w:rFonts w:hint="eastAsia" w:ascii="仿宋" w:hAnsi="仿宋" w:eastAsia="仿宋" w:cs="仿宋"/>
                <w:sz w:val="24"/>
                <w:szCs w:val="24"/>
                <w:highlight w:val="none"/>
              </w:rPr>
            </w:pPr>
            <w:r>
              <w:rPr>
                <w:rFonts w:hint="eastAsia" w:ascii="仿宋" w:hAnsi="仿宋" w:eastAsia="仿宋" w:cs="仿宋"/>
                <w:b/>
                <w:bCs/>
                <w:sz w:val="24"/>
                <w:szCs w:val="24"/>
                <w:highlight w:val="none"/>
                <w:lang w:val="en-US" w:eastAsia="zh-CN"/>
              </w:rPr>
              <w:t>第三包 计算机、空调、智慧黑板等项目</w:t>
            </w:r>
          </w:p>
        </w:tc>
      </w:tr>
      <w:tr w14:paraId="360F5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4AD37FE1">
            <w:pPr>
              <w:keepNext w:val="0"/>
              <w:keepLines w:val="0"/>
              <w:widowControl/>
              <w:numPr>
                <w:ilvl w:val="0"/>
                <w:numId w:val="0"/>
              </w:numPr>
              <w:suppressLineNumbers w:val="0"/>
              <w:ind w:left="0" w:leftChars="0" w:firstLine="0" w:firstLineChars="0"/>
              <w:jc w:val="left"/>
              <w:textAlignment w:val="top"/>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sz w:val="24"/>
                <w:szCs w:val="24"/>
              </w:rPr>
              <w:t>3.</w:t>
            </w:r>
            <w:r>
              <w:rPr>
                <w:rFonts w:hint="eastAsia" w:ascii="仿宋" w:hAnsi="仿宋" w:eastAsia="仿宋" w:cs="仿宋"/>
                <w:b/>
                <w:bCs/>
                <w:sz w:val="24"/>
                <w:szCs w:val="24"/>
                <w:lang w:val="en-US" w:eastAsia="zh-CN"/>
              </w:rPr>
              <w:t>智慧黑板</w:t>
            </w:r>
          </w:p>
        </w:tc>
      </w:tr>
      <w:tr w14:paraId="37659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1"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12D8F49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7DCB476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center"/>
          </w:tcPr>
          <w:p w14:paraId="2751BC4B">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一、智慧互动黑板参数要求</w:t>
            </w:r>
          </w:p>
          <w:p w14:paraId="2FCB134B">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1.智慧互动黑板采用一体化设计，由三个部分拼接而成，无推拉式结构，黑板中间触控区域可满足白板笔、无尘粉笔与普通粉笔书写，两侧书写板具有磁性吸附功能，方便用户教学，主屏采用零贴合工艺；</w:t>
            </w:r>
          </w:p>
          <w:p w14:paraId="5140150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2.★智慧互动黑板所有核心模块位于黑板触控区域，不接受黑板分体式接线方式产品，整机尺寸：宽度≥4200mm ，高≥1200mm ，厚≤120mm，智慧互动黑板两侧书写面材质表面采用微瓷处理工艺，书写区域尺寸高度不小于1200mm，要符合国家GB-28231-2011书写板安全卫生要求规范；（提供具有CNAS或CMA认证的检测机构出具的权威检测报告复印件或扫描件）</w:t>
            </w:r>
          </w:p>
          <w:p w14:paraId="0D2D0CA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支持书写区域全屏水洗清洁，有效提高黑板洁净度，提高粉笔板书对比度，缓解学生眼部疲劳，同时降低粉笔字擦除扬尘，保护师生身体健康；（提供具有CNAS或CMA认证的检测机构出具的权威检测报告复印件或扫描件）</w:t>
            </w:r>
          </w:p>
          <w:p w14:paraId="41DD8E84">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4.智慧互动黑板采用86英寸4K液晶屏，亮度≥350cd/㎡，可视角度≥178度，物理分辨率：≥3840×2160，系统软件支持图像降噪功能；</w:t>
            </w:r>
          </w:p>
          <w:p w14:paraId="6B4FD478">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5.智慧互动黑板采用先进触控技术，高透过率，高清晰度，触控更加精准，不小于20点互动体验；</w:t>
            </w:r>
          </w:p>
          <w:p w14:paraId="18593392">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6.★智慧互动黑板整体设计超轻超薄，具有≤13.5mm 超窄边框，边框采用大倾角设计，倾斜角度≥45°，避免堆积粉笔灰；（提供具有CNAS或CMA认证的检测机构出具的权威检测报告复印件或扫描件）</w:t>
            </w:r>
          </w:p>
          <w:p w14:paraId="0159D34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7.★智慧互动黑板信号接口基本要求：输入：HDMI 2.0≥2路、VGA≥1路、USB 3.0≥1路、智能USB 3.0≥2路、RJ45≥1路、RS232≥1路；输出：HDMI out≥1路、同轴≥1路、RJ45≥1、Line out≥1路、触摸USB≥1路；（提供具有CNAS或CMA认证的检测机构出具的权威检测报告复印件或扫描件）</w:t>
            </w:r>
          </w:p>
          <w:p w14:paraId="36B4A687">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8.★智慧互动黑板具备至少2路前置USB3.0接口、具备HDMI ≥1、Type-c≥1、触摸USB≥1;（提供具有CNAS或CMA认证的检测机构出具的权威检测报告复印件或扫描件）</w:t>
            </w:r>
          </w:p>
          <w:p w14:paraId="03C49D95">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9.★智慧互动黑板为了便于售后，左右两侧副板需采用卡扣式设计，方便快速安装和维护，不接受螺丝钉固定方式；（提供具有CNAS或CMA认证的检测机构出具的权威检测报告复印件或扫描件）</w:t>
            </w:r>
          </w:p>
          <w:p w14:paraId="4E10156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10.★智慧互动黑板，内存不低于4GB，存储不低于32GB；（提供具有CNAS或CMA认证的检测机构出具的权威检测报告复印件或扫描件）</w:t>
            </w:r>
          </w:p>
          <w:p w14:paraId="19C96CD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11.书写白板须实现多点书写状态下识别拳头或手掌为板擦，且能够实现根据接触面积识别手势板擦的大小；白板书写教学内容可以通过扫描二维码的方式共享下载查阅学习，支持连网打印功能；</w:t>
            </w:r>
          </w:p>
          <w:p w14:paraId="2E72A88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12.★支持信号源预览功能，信号源预览时有单独的小窗口呈现，可直接点击预览窗口切换信号源；（提供具有CNAS或CMA认证的检测机构出具的权威检测报告复印件或扫描件）</w:t>
            </w:r>
          </w:p>
          <w:p w14:paraId="18C8E294">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13.★智慧互动黑板具有智能遥控器功能，具备电视遥控功能和电脑键盘常用的F1—F12功能键及Alt+F4、Alt+Tab、Space、Enter等快捷按键，可一键开启白板软件、PPT翻页、一键锁定/解锁触摸及整机实体按键、一键冻结屏幕、一键查看整机温度、一键黑屏等功能；（提供具有CNAS或CMA认证的检测机构出具的权威检测报告复印件或扫描件）</w:t>
            </w:r>
          </w:p>
          <w:p w14:paraId="083AAF3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14.★支持课表值日功能，可展示每天的值日安排，支持导入课程表和值日表，可设置高考、中考、月考等考试倒计时功能，时间精确到天数，支持主页小组件显示，锁屏后可居中显示，方便师生查看，小组件功能支持自定义；（提供具有CNAS或CMA认证的检测机构出具的权威检测报告复印件或扫描件）</w:t>
            </w:r>
          </w:p>
          <w:p w14:paraId="46C32FB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15.智慧互动黑板支持开机画面自定义，方便学校根据需要，设置特定的开机欢迎语；</w:t>
            </w:r>
          </w:p>
          <w:p w14:paraId="2ED413C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16.智慧互动黑板触控玻璃防飞溅、外观质量、弯曲度、玻璃表面应力、抗冲击、霰弹袋冲击性能、耐热冲击性能等符合GB15763.2-2005《建筑用安全玻璃 第2部分：钢化玻璃》标准中的技术要求；</w:t>
            </w:r>
          </w:p>
          <w:p w14:paraId="7938C85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17.智慧互动黑板支持移动端设备无线传输功能，以无线投屏方式将电脑画面、移动设备端内容即时镜像分享到智慧互动黑板上，支持多操作系统移动设备投屏；</w:t>
            </w:r>
          </w:p>
          <w:p w14:paraId="7B8F79BC">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18.一键自检功能：整机具有一键自检功能，无需借助PC，可对触摸框、光感模块、OPS模块、网络模块、信号源等模块进行一键自检，检测完成后如有异常可通过直接扫描系统提供的二维码进行在线客服问题报修；</w:t>
            </w:r>
          </w:p>
          <w:p w14:paraId="612E8BD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19.智能USB所读取到的课件文件进行自动归类，可快速分类查找文档、音乐、视频、图片等文件，检索后可直接在界面中打开；</w:t>
            </w:r>
          </w:p>
          <w:p w14:paraId="2D0D6D83">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20.★智慧互动黑板具备一整套综合性的护眼系统，包括硬件和软件功能；并具备快捷切换功能：用快捷键可以实现一键护眼开关，快速开关护眼功能。（提供具有CNAS或CMA认证的检测机构出具的权威检测报告复印件或扫描件）</w:t>
            </w:r>
          </w:p>
          <w:p w14:paraId="258CE9D9">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21.智慧互动黑板产品具有五指智能手势识别开关黑板背光功能，操作者可在显示区域任意位置，任意信号下。通过五指按压屏幕实现对屏幕的开关，五指实现黑板背光的关闭与开启，触控功能与传统书写功能瞬间切换；</w:t>
            </w:r>
          </w:p>
          <w:p w14:paraId="0C81D144">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22.★智慧互动黑板产品为了适应不同身高老师的操作，可实现液晶屏显示窗口下移缩小，并可以进行正常使用触摸，方便老师操作；（提供具有CNAS或CMA认证的检测机构出具的权威检测报告复印件或扫描件）</w:t>
            </w:r>
          </w:p>
          <w:p w14:paraId="1986C12A">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23.智慧互动黑板产品具有静电放电抗扰度试验（符合GB/T 17626.2-2018）、浪涌抗扰度试验（符合GB/T 17626.5-2019）,电瞬变快速脉冲群扰度试验（符合GB/T 17626.4-2018）；</w:t>
            </w:r>
          </w:p>
          <w:p w14:paraId="17CCBFFE">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24.支持智能U盘锁功能，整机可设置触摸及按键自动锁定，保证无关人士无法自由操作，需要使用时只需插入USB key即可解锁；</w:t>
            </w:r>
          </w:p>
          <w:p w14:paraId="0442E51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25.整机只需连接一根网线，即可实现联网。支持同局域网内文件共享；</w:t>
            </w:r>
          </w:p>
          <w:p w14:paraId="18B17A5B">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26.整机支持任意通道画面放大功能，可在整机任意通道下将画面冻结并通过双指实现冻结画面的放大和缩小，冻结的画面可进行任意拖拽；</w:t>
            </w:r>
          </w:p>
          <w:p w14:paraId="31B27935">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27.整机支持Wi-Fi6版本，Wi-Fi制式支持802.11 a/b/g/n/ac/ax，整机内置无线网络模块，PC 模块无任何外接或转接天线、网卡可同时实现Wi-Fi无线上网连接和AP无线热点发射。Wi-Fi和AP热点均支持双频2.4G &amp; 5G；</w:t>
            </w:r>
          </w:p>
          <w:p w14:paraId="296E7417">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 xml:space="preserve">28.为了提高教学中的传输效率，智慧黑板整机支持蓝牙Bluetooth 5.2标准，为了方便教师连接外部设备，可主动发现蓝牙外设从而便捷连接，无需整机进入发现模式，支持连接外部蓝牙音箱播放音频； </w:t>
            </w:r>
          </w:p>
          <w:p w14:paraId="615A7A1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29.当老师外接信号源时，设备能自动识别并提示确认切换到对应的信号源，保证老师使用的便捷性；</w:t>
            </w:r>
          </w:p>
          <w:p w14:paraId="3994648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30.整机具备OTA 升级功能OTA（Over－the－Air Technology）空中下载技术：产品软件，可通过后台服务器网络推送的方式实现整机软件或应用软件的在线升级；</w:t>
            </w:r>
          </w:p>
          <w:p w14:paraId="596E70C2">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31.★外接电脑连接整机且触摸信号联通时，外接电脑可直接读取整机前置USB接口的移动存储设备数据，连接整机前置USB接口的翻页笔和无线键鼠可直接使用于外接电脑；（提供具有CNAS或CMA认证的检测机构出具的权威检测报告复印件或扫描件）</w:t>
            </w:r>
          </w:p>
          <w:p w14:paraId="5E75EF1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32.产品具备全通道状态下半透明浮动悬浮菜单，可通过手势调用到屏幕任意位置，可智能快速呼唤出常用应用功能，提供OPS电脑、白板软件等快捷功能，同时可由用户自行添加应用功能；</w:t>
            </w:r>
          </w:p>
          <w:p w14:paraId="02D2614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33.整机具有实时时钟功能，断电后时间不丢失下次开机时间同当前时间；</w:t>
            </w:r>
          </w:p>
          <w:p w14:paraId="1767A23B">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34.★整机支持外接电脑设备通过整机自带Type-C接口直接调用整机的摄像头、麦克风、扬声器，在外接电脑可拍摄教室画面，支持通过该Type-C接口实现音视频输入，外接电脑设备通过标准TypeC线连接至整机TypeC口，即可把外接电脑设备画面投到整机上，同时在整机上操作画面，可实现触摸电脑的操作，无需再连接触控USB线；（提供具有CNAS或CMA认证的检测机构出具的权威检测报告复印件或扫描件）</w:t>
            </w:r>
          </w:p>
          <w:p w14:paraId="04A4BE94">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35.★前置USB接口具备防撞设计防止损坏U盘，在前置接口区域左右皆有USB接口；（提供具有CNAS或CMA认证的检测机构出具的权威检测报告复印件或扫描件）</w:t>
            </w:r>
          </w:p>
          <w:p w14:paraId="525F47BB">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36.整机采用硬件低蓝光背光技术，在源头减少有害蓝光波段能量，蓝光占比（有害蓝光415～455nm能量综合）/（整体蓝光400～500能量综合）≤55%，低蓝光保护显示不偏色、不泛黄。具有视力防护功能，符合视力防护标准，蓝光危害为RGO豁免级；</w:t>
            </w:r>
          </w:p>
          <w:p w14:paraId="714176A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37.整机内置2.1声道扬声器，额定总功率≥48W；</w:t>
            </w:r>
          </w:p>
          <w:p w14:paraId="32594738">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38.具备物理快捷键可一键调出常用软件快捷键进行声音、信号源等快捷操作；</w:t>
            </w:r>
          </w:p>
          <w:p w14:paraId="17C84194">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39.具备物理快捷键可一键调出对当前页面进行批注教学；</w:t>
            </w:r>
          </w:p>
          <w:p w14:paraId="3AFAEB8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 xml:space="preserve">40.为方便后期维护，无需打开智能黑板背板，前置接口面板和前置按键面板支持单独前拆。 </w:t>
            </w:r>
          </w:p>
          <w:p w14:paraId="7618AB5B">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五、配套电脑模块</w:t>
            </w:r>
          </w:p>
          <w:p w14:paraId="08FD5EA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39.采用模块化电脑方案，采用intel标准80针ops接口连接，模块化电脑支持独立使用。独立使用时，除标准OPS接口外，无任何外露元器件。开放式可插接规范接口（OPS接口）:双面合计80针,长度≤64mm。</w:t>
            </w:r>
          </w:p>
          <w:p w14:paraId="1B6BC599">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40.处理器：CPU:核心数≥8;线程数≥12；主频≥2.0GHz;内存8G或以上，硬盘256G固态硬盘；</w:t>
            </w:r>
          </w:p>
          <w:p w14:paraId="5749110E">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41.接口： OPS JAE接口， DC -IN Jack(19V /12V )，HDMI*1，音频输出接口 (3.5mm) *1，音频输入接口(3.5mm) *1，1000Mbps RJ45*1，USB3.0 *2，USB2.0*2。</w:t>
            </w:r>
          </w:p>
          <w:p w14:paraId="03AA0FC9">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六、助教软件</w:t>
            </w:r>
          </w:p>
          <w:p w14:paraId="21A857C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当使用PPT软件播放课件时，在交互智能平板显示屏左右两侧或左右下角会自动生成页面导航工具区，在显示屏下方会生成快捷工具栏区；其中两侧工具栏包含笔、选择、上下翻页、当前页、总页数和页面预览导航等功能按键，左右下角工具栏包含上下翻页、当前页、总页数和页面预览导航功能按键；下方快捷工具栏包含选择、批注笔、橡皮擦、放大镜、板中板、设置、本地保存、二维码分享、退出等功能按键。</w:t>
            </w:r>
          </w:p>
          <w:p w14:paraId="458350B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2.页面导航区按键支持上下翻页；支持在选择状态时，使用手势操作，对PPT所有页面进行全屏预览或全屏缩放或翻页。</w:t>
            </w:r>
          </w:p>
          <w:p w14:paraId="4F4EB57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3.支持对PPT课件进行批注保存，支持在退出PPT播放时提示是否保存批注内容，以方便老师保存对应的批注至课件中。</w:t>
            </w:r>
          </w:p>
          <w:p w14:paraId="4A5CAD3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4.页面预览与导航：可对课件所有页面进行预览，预览时支持页码显示，预览可始终保持页面比例而不会被拉伸变形，可点击某一页实现导航跳转，方便老师快速转到某一页。</w:t>
            </w:r>
          </w:p>
          <w:p w14:paraId="1612186E">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5.快速批注和选择：在助教播控相应文档时，两侧按钮区最上方均会显示一个多功能按钮，该按钮点击后可切换到笔或者选择状态，方便老师在上课时，从两侧快速切换操作状态。</w:t>
            </w:r>
          </w:p>
          <w:p w14:paraId="6BDE1A8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6.板中板：支持板中板功能，支持在课堂教学中即时批注，支持手势漫游与缩放，支持更换板中板背景颜色，支持增加页、下一页、上一页、页码显示，支持导出保存所有板中板内容为图片，支持板书批注和擦除，在PPT播控时支持更换批注颜色。</w:t>
            </w:r>
          </w:p>
          <w:p w14:paraId="6B4E47D2">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7.本地保存：在PPT播控状态时，支持直接本地保存为PDF格式文档。</w:t>
            </w:r>
          </w:p>
          <w:p w14:paraId="1F66D4E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8.二维码分享：支持二维码即时分享，二维码可进行放大操作，以方便离屏较远的同学扫码；分享内容为PDF格式，课件均支持下载保存，支持手机下载或在线预览；课件页面能进行缩放操作而不失真。</w:t>
            </w:r>
          </w:p>
          <w:p w14:paraId="134E17F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9.软件支持多种文件格式：除支持PPT外，支持对.ppt/.pptx/.xls/.xlsx/.doc/.docx等多种文档格式的课件进行播控教学。</w:t>
            </w:r>
          </w:p>
          <w:p w14:paraId="237A46C5">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10.支持对.xls/.xlsx/.doc/.docx文件格式打开后进行批注教学，支持保存和另存为PDF格式，以防止学生在传播过程中随意篡改教学内客和批注内容。</w:t>
            </w:r>
          </w:p>
          <w:p w14:paraId="040B5ED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11.PDF批注和擦除：批注支持普通笔和荧光笔，支持笔粗细选择和颜色选择，可对PDF当前页面进行即时批注，批注内容可保存进文档中，对pdf的批注内容可随时进行擦除。</w:t>
            </w:r>
          </w:p>
          <w:p w14:paraId="1028416C">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12.软件支持对PDF页面旋转支持，支持对PDF页面进行顺时针或逆时针旋转。</w:t>
            </w:r>
          </w:p>
          <w:p w14:paraId="06B150A2">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13.支持遥控器对课件进行上下翻页、数字+Num键跳转页面等功能。</w:t>
            </w:r>
          </w:p>
          <w:p w14:paraId="1D4F3D82">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七、白板软件</w:t>
            </w:r>
          </w:p>
          <w:p w14:paraId="663B27B9">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1.云空间：支持课件云存储，不需要使用U盘等外接存储设备，老师登录账号便可使用云课件。支持云空间存储量随账号等级的变化而提升。</w:t>
            </w:r>
          </w:p>
          <w:p w14:paraId="5E50AC1B">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2.支持通过账号、链接、扫描二维码、微信小程序分享云课件，用户可在软件中直接将课件发送给其它用户，同时也可以在软件中直接接收并打开其它用户分享的课件。</w:t>
            </w:r>
          </w:p>
          <w:p w14:paraId="633CADA6">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3.课件模板：提供不少于40种课件模板，支持随账号等级提升获取更多精美的课件模板。</w:t>
            </w:r>
          </w:p>
          <w:p w14:paraId="461FC37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4.每种课件模板提供首页、内容页、结束页模板，每页模板均有预置文本框，供用户快速编辑。</w:t>
            </w:r>
          </w:p>
          <w:p w14:paraId="67BD4051">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5.支持对插入到课件的文本快速设置艺术字样式、文本字体、大小、颜色、字号、对齐方式、文本方向。支持对文本添加加粗、倾斜、下划线、删除线、上标、下标效果、项目符号、清除格式。支持撤销、恢复、格式刷动作。</w:t>
            </w:r>
          </w:p>
          <w:p w14:paraId="6E3EFBEC">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6.支持对课件页面过渡进行动画效果设置，提供不少于11种页面过渡动画效果。</w:t>
            </w:r>
          </w:p>
          <w:p w14:paraId="6E7FF81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7.排版-对齐：支持对插入课件的对象进行水平对齐、垂直对齐、等距操作。课件元素支持拖拽时显示对齐辅助线，支持等距对齐、中心对齐、边缘对齐、等高或等宽对齐等；对齐辅助时支持自动吸附功能。</w:t>
            </w:r>
          </w:p>
          <w:p w14:paraId="4C9520B0">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8.支持页面比例切换，提供16:10，16:9，4:3，3:2等页面比例设置，切换时支持保持元素不变和元素缩放两种方式。</w:t>
            </w:r>
          </w:p>
          <w:p w14:paraId="063491DF">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9.课件标记：支持对课件标记一个或多个颜色，方便教师对课件进行归类，颜色标签名称可自定义。</w:t>
            </w:r>
          </w:p>
          <w:p w14:paraId="29AC2E5E">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10.形状工具：形状工具提供线、图形、数学常用符号等形状，部分形状支持调整内部样式，支持自由绘制图形，部分形状绘制时可实时显示线条长度，图形角度。</w:t>
            </w:r>
          </w:p>
          <w:p w14:paraId="20A640C5">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11.多媒体工具：支持将计算机中或U盘中的文档、图片、音视频嵌入课件，丰富教学，导入时软件会将所有文件进行自动分类，方便老师查找需要导入的文件。</w:t>
            </w:r>
          </w:p>
          <w:p w14:paraId="5E8CD2B7">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12.课堂活动工具提供多种课堂活动设计模板，如趣味分类、单项选择、判断对错多种全景式课堂活动，丰富老师的课堂教学。每种课堂活动提供至少4种皮肤。支持设置答题时间、是否随机、是否播放音效等，支持题目内容再次编辑。</w:t>
            </w:r>
          </w:p>
          <w:p w14:paraId="76F8DC1E">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13.思维导图工具：软件提供思维导图模板，逻辑图、鱼骨图、结构图，支持修改分支类型，支持修改单个节点样式，支持逐级、逐个展开节点。支持思维导图模式互相切换。支持通过点击“+”按钮在同级、下级、上级快速插入节点，支持属性栏添加等操作。</w:t>
            </w:r>
          </w:p>
          <w:p w14:paraId="25EC7DE7">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14.思维导图可自由增删或拖拽编辑知识节点，并支持在每个节点上插入备注内容，便于建构知识结构。</w:t>
            </w:r>
          </w:p>
          <w:p w14:paraId="6266A03D">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sz w:val="24"/>
                <w:szCs w:val="24"/>
              </w:rPr>
            </w:pPr>
            <w:r>
              <w:rPr>
                <w:rFonts w:hint="eastAsia" w:ascii="仿宋" w:hAnsi="仿宋" w:eastAsia="仿宋" w:cs="仿宋"/>
                <w:sz w:val="24"/>
                <w:szCs w:val="24"/>
              </w:rPr>
              <w:t>15.统计图表工具：支持在软件中插入统计图表，并提供柱状图、折线图、扇形图、条形图、面积图、环形图6种图表形式，且每种统计图表提供不少于10 种样式供老师选择。</w:t>
            </w:r>
          </w:p>
          <w:p w14:paraId="46CA6B93">
            <w:pPr>
              <w:keepNext w:val="0"/>
              <w:keepLines w:val="0"/>
              <w:widowControl/>
              <w:numPr>
                <w:ilvl w:val="0"/>
                <w:numId w:val="0"/>
              </w:numPr>
              <w:suppressLineNumbers w:val="0"/>
              <w:ind w:left="0" w:leftChars="0" w:firstLine="0" w:firstLineChars="0"/>
              <w:jc w:val="left"/>
              <w:textAlignment w:val="top"/>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sz w:val="24"/>
                <w:szCs w:val="24"/>
              </w:rPr>
              <w:t>16.授课模式中提供时钟工具，分为数字时钟和指针时钟，支持设置时区和时制，指针时钟可以在暂停后通过拖动指针的方式调整时间，数字时钟在暂停后可以通过滑动或点击调整时间；指针时钟具有指针联动开关，支持指针联动或不联动。</w:t>
            </w:r>
          </w:p>
        </w:tc>
      </w:tr>
    </w:tbl>
    <w:p w14:paraId="27D54ACC">
      <w:pPr>
        <w:numPr>
          <w:ilvl w:val="0"/>
          <w:numId w:val="0"/>
        </w:numP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现更正为：</w:t>
      </w:r>
    </w:p>
    <w:tbl>
      <w:tblPr>
        <w:tblStyle w:val="4"/>
        <w:tblW w:w="9631" w:type="dxa"/>
        <w:tblInd w:w="-10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750"/>
        <w:gridCol w:w="8356"/>
      </w:tblGrid>
      <w:tr w14:paraId="6A802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6E3B5D7D">
            <w:pPr>
              <w:spacing w:line="360" w:lineRule="auto"/>
              <w:jc w:val="center"/>
              <w:outlineLvl w:val="1"/>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第三包 计算机、空调、智慧黑板等项目</w:t>
            </w:r>
          </w:p>
        </w:tc>
      </w:tr>
      <w:tr w14:paraId="301D9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 w:hRule="atLeast"/>
        </w:trPr>
        <w:tc>
          <w:tcPr>
            <w:tcW w:w="9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50C3520F">
            <w:pPr>
              <w:keepNext w:val="0"/>
              <w:keepLines w:val="0"/>
              <w:widowControl/>
              <w:numPr>
                <w:ilvl w:val="0"/>
                <w:numId w:val="0"/>
              </w:numPr>
              <w:suppressLineNumbers w:val="0"/>
              <w:ind w:left="0" w:leftChars="0" w:firstLine="0" w:firstLineChars="0"/>
              <w:jc w:val="left"/>
              <w:textAlignment w:val="top"/>
              <w:rPr>
                <w:rFonts w:hint="default"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3.</w:t>
            </w:r>
            <w:r>
              <w:rPr>
                <w:rFonts w:hint="eastAsia" w:ascii="仿宋" w:hAnsi="仿宋" w:eastAsia="仿宋" w:cs="仿宋"/>
                <w:b/>
                <w:bCs/>
                <w:color w:val="000000" w:themeColor="text1"/>
                <w:sz w:val="24"/>
                <w:szCs w:val="24"/>
                <w:lang w:val="en-US" w:eastAsia="zh-CN"/>
                <w14:textFill>
                  <w14:solidFill>
                    <w14:schemeClr w14:val="tx1"/>
                  </w14:solidFill>
                </w14:textFill>
              </w:rPr>
              <w:t>智慧黑板</w:t>
            </w:r>
          </w:p>
        </w:tc>
      </w:tr>
      <w:tr w14:paraId="74035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1" w:hRule="atLeast"/>
        </w:trPr>
        <w:tc>
          <w:tcPr>
            <w:tcW w:w="525" w:type="dxa"/>
            <w:tcBorders>
              <w:top w:val="single" w:color="auto" w:sz="4" w:space="0"/>
              <w:left w:val="single" w:color="auto" w:sz="4" w:space="0"/>
              <w:bottom w:val="single" w:color="auto" w:sz="4" w:space="0"/>
              <w:right w:val="single" w:color="000000" w:sz="4" w:space="0"/>
            </w:tcBorders>
            <w:shd w:val="clear" w:color="auto" w:fill="auto"/>
            <w:vAlign w:val="center"/>
          </w:tcPr>
          <w:p w14:paraId="23330A59">
            <w:pPr>
              <w:keepNext w:val="0"/>
              <w:keepLines w:val="0"/>
              <w:widowControl/>
              <w:suppressLineNumbers w:val="0"/>
              <w:jc w:val="center"/>
              <w:textAlignment w:val="center"/>
              <w:rPr>
                <w:rFonts w:hint="eastAsia" w:ascii="仿宋" w:hAnsi="仿宋" w:eastAsia="仿宋" w:cs="仿宋"/>
                <w:i w:val="0"/>
                <w:iCs w:val="0"/>
                <w:color w:val="000000" w:themeColor="text1"/>
                <w:kern w:val="2"/>
                <w:sz w:val="24"/>
                <w:szCs w:val="24"/>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w:t>
            </w: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7FDC468F">
            <w:pPr>
              <w:keepNext w:val="0"/>
              <w:keepLines w:val="0"/>
              <w:widowControl/>
              <w:suppressLineNumbers w:val="0"/>
              <w:jc w:val="center"/>
              <w:textAlignment w:val="center"/>
              <w:rPr>
                <w:rFonts w:hint="eastAsia" w:ascii="仿宋" w:hAnsi="仿宋" w:eastAsia="仿宋" w:cs="仿宋"/>
                <w:i w:val="0"/>
                <w:iCs w:val="0"/>
                <w:color w:val="000000" w:themeColor="text1"/>
                <w:kern w:val="2"/>
                <w:sz w:val="24"/>
                <w:szCs w:val="24"/>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智慧黑板</w:t>
            </w:r>
          </w:p>
        </w:tc>
        <w:tc>
          <w:tcPr>
            <w:tcW w:w="8356" w:type="dxa"/>
            <w:tcBorders>
              <w:top w:val="single" w:color="auto" w:sz="4" w:space="0"/>
              <w:left w:val="single" w:color="000000" w:sz="4" w:space="0"/>
              <w:bottom w:val="single" w:color="auto" w:sz="4" w:space="0"/>
              <w:right w:val="single" w:color="000000" w:sz="4" w:space="0"/>
            </w:tcBorders>
            <w:shd w:val="clear" w:color="auto" w:fill="auto"/>
            <w:vAlign w:val="top"/>
          </w:tcPr>
          <w:p w14:paraId="1D0FD3B8">
            <w:pPr>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一、整机设计</w:t>
            </w:r>
          </w:p>
          <w:p w14:paraId="3CC6380A">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1.整体外观尺寸：宽≥4200mm，高≥1200mm，厚≤120mm</w:t>
            </w: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采用全金属外壳，三拼接平面一体化设计</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61DF1A74">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2.整机两侧副屏可支持以下媒介（普通粉笔、液体粉笔、成膜笔）进行板书书写。设备副屏支持磁吸附功能，可以满足带有磁吸的板擦教具进行吸附在副屏上</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4B3585A5">
            <w:pPr>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3.整机屏幕采用86英寸液晶显示器</w:t>
            </w: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采⽤超⾼清LED液晶屏，显示分辨率3840x2160</w:t>
            </w: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采⽤LED液晶A规屏，显示⽐例16:9。表⾯硬度≥9H，莫氏硬度≥7级</w:t>
            </w: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（投标文件中提供</w:t>
            </w:r>
            <w:r>
              <w:rPr>
                <w:rFonts w:hint="eastAsia" w:ascii="仿宋" w:hAnsi="仿宋" w:eastAsia="仿宋" w:cs="仿宋"/>
                <w:b w:val="0"/>
                <w:bCs/>
                <w:color w:val="000000" w:themeColor="text1"/>
                <w:sz w:val="24"/>
                <w:szCs w:val="24"/>
                <w:lang w:val="en-US" w:eastAsia="zh-CN"/>
                <w14:textFill>
                  <w14:solidFill>
                    <w14:schemeClr w14:val="tx1"/>
                  </w14:solidFill>
                </w14:textFill>
              </w:rPr>
              <w:t>第三方</w:t>
            </w:r>
            <w:r>
              <w:rPr>
                <w:rFonts w:hint="eastAsia" w:ascii="仿宋" w:hAnsi="仿宋" w:eastAsia="仿宋" w:cs="仿宋"/>
                <w:b w:val="0"/>
                <w:bCs/>
                <w:color w:val="000000" w:themeColor="text1"/>
                <w:sz w:val="24"/>
                <w:szCs w:val="24"/>
                <w14:textFill>
                  <w14:solidFill>
                    <w14:schemeClr w14:val="tx1"/>
                  </w14:solidFill>
                </w14:textFill>
              </w:rPr>
              <w:t>检测报告复印件作为证明材料）</w:t>
            </w:r>
          </w:p>
          <w:p w14:paraId="2109F61D">
            <w:pPr>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4.整机全通道支持4K显示，支持≥50点触控及书写划线</w:t>
            </w: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（投标文件中提供</w:t>
            </w:r>
            <w:r>
              <w:rPr>
                <w:rFonts w:hint="eastAsia" w:ascii="仿宋" w:hAnsi="仿宋" w:eastAsia="仿宋" w:cs="仿宋"/>
                <w:b w:val="0"/>
                <w:bCs/>
                <w:color w:val="000000" w:themeColor="text1"/>
                <w:sz w:val="24"/>
                <w:szCs w:val="24"/>
                <w:lang w:val="en-US" w:eastAsia="zh-CN"/>
                <w14:textFill>
                  <w14:solidFill>
                    <w14:schemeClr w14:val="tx1"/>
                  </w14:solidFill>
                </w14:textFill>
              </w:rPr>
              <w:t>第三方</w:t>
            </w:r>
            <w:r>
              <w:rPr>
                <w:rFonts w:hint="eastAsia" w:ascii="仿宋" w:hAnsi="仿宋" w:eastAsia="仿宋" w:cs="仿宋"/>
                <w:b w:val="0"/>
                <w:bCs/>
                <w:color w:val="000000" w:themeColor="text1"/>
                <w:sz w:val="24"/>
                <w:szCs w:val="24"/>
                <w14:textFill>
                  <w14:solidFill>
                    <w14:schemeClr w14:val="tx1"/>
                  </w14:solidFill>
                </w14:textFill>
              </w:rPr>
              <w:t>检测报告复印件作为证明材料）</w:t>
            </w:r>
          </w:p>
          <w:p w14:paraId="6B407612">
            <w:pPr>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5.整机采用防眩光玻璃，屏幕支持防眩光功能。内置全视角背光增光膜，通过增光膜对背光光源进行均光，在屏幕中心亮度≥350cd/㎡下，增加屏幕两侧亮度，使得整机水平方向法线不小于60度视角下，实际屏幕的观看有效亮度≥110cd/㎡</w:t>
            </w: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（投标文件中提供</w:t>
            </w:r>
            <w:r>
              <w:rPr>
                <w:rFonts w:hint="eastAsia" w:ascii="仿宋" w:hAnsi="仿宋" w:eastAsia="仿宋" w:cs="仿宋"/>
                <w:b w:val="0"/>
                <w:bCs/>
                <w:color w:val="000000" w:themeColor="text1"/>
                <w:sz w:val="24"/>
                <w:szCs w:val="24"/>
                <w:lang w:val="en-US" w:eastAsia="zh-CN"/>
                <w14:textFill>
                  <w14:solidFill>
                    <w14:schemeClr w14:val="tx1"/>
                  </w14:solidFill>
                </w14:textFill>
              </w:rPr>
              <w:t>第三方</w:t>
            </w:r>
            <w:r>
              <w:rPr>
                <w:rFonts w:hint="eastAsia" w:ascii="仿宋" w:hAnsi="仿宋" w:eastAsia="仿宋" w:cs="仿宋"/>
                <w:b w:val="0"/>
                <w:bCs/>
                <w:color w:val="000000" w:themeColor="text1"/>
                <w:sz w:val="24"/>
                <w:szCs w:val="24"/>
                <w14:textFill>
                  <w14:solidFill>
                    <w14:schemeClr w14:val="tx1"/>
                  </w14:solidFill>
                </w14:textFill>
              </w:rPr>
              <w:t>检测报告复印件作为证明材料）</w:t>
            </w:r>
          </w:p>
          <w:p w14:paraId="7442DAF7">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6.整机全通道支持纸质护眼模式，可实现画面纹理的实时调整；支持纸质纹理：牛皮纸、素描纸、宣纸、水彩纸、水纹纸</w:t>
            </w: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支持透明度调节</w:t>
            </w: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支持色温调节</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649D1B93">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7.整机采用≥12核国产化嵌入式芯片，CPU≥8核，整机嵌入式系统版本≥15，主频≥1.6GHz，内存≥2GB，存储空间≥32GB</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4B7C0916">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8.整机具备≥6前置按键，可实现开关机、音量＋－、护眼、录屏、设置功能</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13CEC4B4">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9.整机输入接口具备不少于2路HDMI、1路RS232（RJ45形态）、不少于3路USB接口（包含不少于1路Type-C、不少于2路USB）</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7EB017FE">
            <w:pPr>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二、音视频要求</w:t>
            </w:r>
          </w:p>
          <w:p w14:paraId="07FBBFE8">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1.整机内置2.2 声道扬声器，位于设备上边框，扬声器≥4个，最大功率≥80W。扬声器均采用模块化设计，无需打开背板即可单独拆卸，便于维护</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5412B543">
            <w:pPr>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2.整机内置非独立外扩展的8阵列麦克风，拾音角度≥180°，内置麦克风声源定位算法，可以识别回答问题的学生方位</w:t>
            </w: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（投标文件中提供</w:t>
            </w:r>
            <w:r>
              <w:rPr>
                <w:rFonts w:hint="eastAsia" w:ascii="仿宋" w:hAnsi="仿宋" w:eastAsia="仿宋" w:cs="仿宋"/>
                <w:b w:val="0"/>
                <w:bCs/>
                <w:color w:val="000000" w:themeColor="text1"/>
                <w:sz w:val="24"/>
                <w:szCs w:val="24"/>
                <w:lang w:val="en-US" w:eastAsia="zh-CN"/>
                <w14:textFill>
                  <w14:solidFill>
                    <w14:schemeClr w14:val="tx1"/>
                  </w14:solidFill>
                </w14:textFill>
              </w:rPr>
              <w:t>第三方</w:t>
            </w:r>
            <w:r>
              <w:rPr>
                <w:rFonts w:hint="eastAsia" w:ascii="仿宋" w:hAnsi="仿宋" w:eastAsia="仿宋" w:cs="仿宋"/>
                <w:b w:val="0"/>
                <w:bCs/>
                <w:color w:val="000000" w:themeColor="text1"/>
                <w:sz w:val="24"/>
                <w:szCs w:val="24"/>
                <w14:textFill>
                  <w14:solidFill>
                    <w14:schemeClr w14:val="tx1"/>
                  </w14:solidFill>
                </w14:textFill>
              </w:rPr>
              <w:t>检测报告复印件作为证明材料）</w:t>
            </w:r>
          </w:p>
          <w:p w14:paraId="7357F141">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3.整机内置非独立摄像头，可拍摄≥5000万像素数的照片</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6D9D4891">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4.内置摄像头、麦克风无需外接线材连接，无任何可见外接线材及模块化拼接痕迹，未占用整机设备端口</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31C9E868">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5.整机侧边栏内置自习工具，通过整机麦克风监测教室中学生音量大小，当学生音量大于阈值时，屏幕自动弹窗提醒进行自习纪律干预</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0572034B">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6.整机侧边栏内置朗读工具，通过整机麦克风监测教室中学生的朗读情况</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5FD36AC3">
            <w:pPr>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7.整机内置语音助手，可通过整机麦克风唤醒词调起语音助手，支持语音交互的方式调节整机音量、亮度，语音操控打开系统已安装应用如：教学白板、浏览器、计算器、画板，语音搜索指定网页内容。</w:t>
            </w:r>
          </w:p>
          <w:p w14:paraId="152D746B">
            <w:pPr>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三、其他功能要求</w:t>
            </w:r>
          </w:p>
          <w:p w14:paraId="411A9207">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1.整机支持在无任何外部设备的情况下，实时录制用户朗读内容，识别用户声纹并进行统一身份登录，登录后自动获取个人云端教学课件列表，打开教学白板软件时可跳过软件自带登录步骤</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678E143B">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2.整机自带AI书写美化能力。支持智能书写功能，书写文字自动识别为标准印刷体，支持图形识别功能，可将多种手绘图形转化为矩形、三角形、圆形标准图形</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67371658">
            <w:pPr>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3.整机内置微课制作工具，支持对全屏/区域的屏幕内容、整机声音、麦克风声音、摄像头内容进行录制，支持切换录制分辨率，支持录制过程中进行画笔标注与擦除；支持中途暂停录制和继续录制。内置文字快剪功能，支持微课录制结束后提取视频中的文字，按照提取出的文字，对视频进行快速视频剪辑</w:t>
            </w: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（投标文件中提供</w:t>
            </w:r>
            <w:r>
              <w:rPr>
                <w:rFonts w:hint="eastAsia" w:ascii="仿宋" w:hAnsi="仿宋" w:eastAsia="仿宋" w:cs="仿宋"/>
                <w:b w:val="0"/>
                <w:bCs/>
                <w:color w:val="000000" w:themeColor="text1"/>
                <w:sz w:val="24"/>
                <w:szCs w:val="24"/>
                <w:lang w:val="en-US" w:eastAsia="zh-CN"/>
                <w14:textFill>
                  <w14:solidFill>
                    <w14:schemeClr w14:val="tx1"/>
                  </w14:solidFill>
                </w14:textFill>
              </w:rPr>
              <w:t>第三方</w:t>
            </w:r>
            <w:r>
              <w:rPr>
                <w:rFonts w:hint="eastAsia" w:ascii="仿宋" w:hAnsi="仿宋" w:eastAsia="仿宋" w:cs="仿宋"/>
                <w:b w:val="0"/>
                <w:bCs/>
                <w:color w:val="000000" w:themeColor="text1"/>
                <w:sz w:val="24"/>
                <w:szCs w:val="24"/>
                <w14:textFill>
                  <w14:solidFill>
                    <w14:schemeClr w14:val="tx1"/>
                  </w14:solidFill>
                </w14:textFill>
              </w:rPr>
              <w:t>检测报告复印件作为证明材料）</w:t>
            </w:r>
          </w:p>
          <w:p w14:paraId="0F8CE8AE">
            <w:pPr>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4.整机支持蓝牙不低于5.4标准，内置双WiFi6无线网卡。采用独立模块化设计，无需拆卸整机后壳即可独立拆装。</w:t>
            </w:r>
          </w:p>
          <w:p w14:paraId="3C769EC9">
            <w:pPr>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四、内置OPS模块</w:t>
            </w:r>
          </w:p>
          <w:p w14:paraId="46DCA026">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1.CPU：不低于八核心十二线程，主频≥2.0GHz，内存≥8G，固态硬盘≥256G</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386683B3">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2.采用按压式卡扣，无需工具即可快速拆卸电脑模块。模块可抽拉式插入整机，可实现无单独接线的拔插</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1BC66E52">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3.具有独立非外拓展的视频输出接口：≥1路HDMI</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10E9E03B">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4.具有独立非外拓展的电脑USB接口：至少具备6个USB</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1E99B8C0">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5.具有标准PC防盗锁孔，确保电脑模块安全防盗</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73C29F78">
            <w:pPr>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6.和整机的连接采用万兆级接口，传输速率≥10Gbps。</w:t>
            </w:r>
          </w:p>
          <w:p w14:paraId="7B2FE40C">
            <w:pPr>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lang w:val="en-US" w:eastAsia="zh-CN"/>
                <w14:textFill>
                  <w14:solidFill>
                    <w14:schemeClr w14:val="tx1"/>
                  </w14:solidFill>
                </w14:textFill>
              </w:rPr>
              <w:t>五、</w:t>
            </w:r>
            <w:r>
              <w:rPr>
                <w:rFonts w:hint="eastAsia" w:ascii="仿宋" w:hAnsi="仿宋" w:eastAsia="仿宋" w:cs="仿宋"/>
                <w:b w:val="0"/>
                <w:bCs/>
                <w:color w:val="000000" w:themeColor="text1"/>
                <w:sz w:val="24"/>
                <w:szCs w:val="24"/>
                <w14:textFill>
                  <w14:solidFill>
                    <w14:schemeClr w14:val="tx1"/>
                  </w14:solidFill>
                </w14:textFill>
              </w:rPr>
              <w:t>教学软件</w:t>
            </w:r>
            <w:r>
              <w:rPr>
                <w:rFonts w:hint="eastAsia" w:ascii="仿宋" w:hAnsi="仿宋" w:eastAsia="仿宋" w:cs="仿宋"/>
                <w:b w:val="0"/>
                <w:bCs/>
                <w:color w:val="000000" w:themeColor="text1"/>
                <w:sz w:val="24"/>
                <w:szCs w:val="24"/>
                <w14:textFill>
                  <w14:solidFill>
                    <w14:schemeClr w14:val="tx1"/>
                  </w14:solidFill>
                </w14:textFill>
              </w:rPr>
              <w:br w:type="textWrapping"/>
            </w: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一</w:t>
            </w: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、备授课软件</w:t>
            </w:r>
          </w:p>
          <w:p w14:paraId="5D21B249">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1.可为教师提供100TB的云存储空间，教师可在个人云空间中上传存储互动课件、云教案和其他教学资源</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693AB4D1">
            <w:pPr>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2.能使用方全体教师配备个人账号，形成一体的信息化教学账号体系。可根据教师账号信息将教师云空间匹配至对应学校、学科校本资源库。可通过数字账号、微信二维码、硬件密钥的方式登录教师个人账号</w:t>
            </w: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（投标文件中提供</w:t>
            </w:r>
            <w:r>
              <w:rPr>
                <w:rFonts w:hint="eastAsia" w:ascii="仿宋" w:hAnsi="仿宋" w:eastAsia="仿宋" w:cs="仿宋"/>
                <w:b w:val="0"/>
                <w:bCs/>
                <w:color w:val="000000" w:themeColor="text1"/>
                <w:sz w:val="24"/>
                <w:szCs w:val="24"/>
                <w:lang w:val="en-US" w:eastAsia="zh-CN"/>
                <w14:textFill>
                  <w14:solidFill>
                    <w14:schemeClr w14:val="tx1"/>
                  </w14:solidFill>
                </w14:textFill>
              </w:rPr>
              <w:t>第三方</w:t>
            </w:r>
            <w:r>
              <w:rPr>
                <w:rFonts w:hint="eastAsia" w:ascii="仿宋" w:hAnsi="仿宋" w:eastAsia="仿宋" w:cs="仿宋"/>
                <w:b w:val="0"/>
                <w:bCs/>
                <w:color w:val="000000" w:themeColor="text1"/>
                <w:sz w:val="24"/>
                <w:szCs w:val="24"/>
                <w14:textFill>
                  <w14:solidFill>
                    <w14:schemeClr w14:val="tx1"/>
                  </w14:solidFill>
                </w14:textFill>
              </w:rPr>
              <w:t>检测报告复印件作为证明材料）</w:t>
            </w:r>
          </w:p>
          <w:p w14:paraId="414C2DBA">
            <w:pPr>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3.可定向分享互动课件，分享者可将互动课件、课件组推送至指定接收方账号的云空间，接收方可在云空间接收并打开分享课件；</w:t>
            </w:r>
          </w:p>
          <w:p w14:paraId="4717F1E9">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4.互动课件能够开放式云分享，分享者可将互动课件、课件组以公开或添加密码的web链接和二维码形式进行分享，分享链接可设置访问有效期</w:t>
            </w: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接收方通过web链接或二维码的课件分享入口可预览互动课件内容并可触控课件互动元素，并能将互动课件转存至个人云空间，登陆云空间即可接收并打开互动课件</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5D8EA43B">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5.支持PPT解析课件、互动云课件和云端资源调用三种备课方式。支持教师直接在课件中调取试题、微课视频、仿真实验云端资源，也可以创建试题、课堂互动游戏、思维导图、网络画板、学科工具形成互动课件</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2DDCFEBC">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6.采用备授课一体化框架设计，教师可根据教学场景自由切换类PPT界面的备课模式与触控交互教学模式，适用于教室、办公室等不同教学环境，便于教师教学使用</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17D1F41D">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7.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752273D3">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8.支持PPT原生解析，教师可将pptx格式的课件转化为互动教学课件。支持单份导入和批量文件夹导入两种导入方式。导入后保留PPT原文件中的文字、图片、表格对象及动画的可编辑性，并可为课件增加互动教学元素</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6EA127D9">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lang w:val="en-US" w:eastAsia="zh-CN"/>
                <w14:textFill>
                  <w14:solidFill>
                    <w14:schemeClr w14:val="tx1"/>
                  </w14:solidFill>
                </w14:textFill>
              </w:rPr>
              <w:t>9</w:t>
            </w:r>
            <w:r>
              <w:rPr>
                <w:rFonts w:hint="eastAsia" w:ascii="仿宋" w:hAnsi="仿宋" w:eastAsia="仿宋" w:cs="仿宋"/>
                <w:b w:val="0"/>
                <w:bCs/>
                <w:color w:val="000000" w:themeColor="text1"/>
                <w:sz w:val="24"/>
                <w:szCs w:val="24"/>
                <w14:textFill>
                  <w14:solidFill>
                    <w14:schemeClr w14:val="tx1"/>
                  </w14:solidFill>
                </w14:textFill>
              </w:rPr>
              <w:t>.课堂互动游戏：支持云储存，编辑完成的活动可一键存储至教师云空间，实现在不同课件中直接调用，无需反复编辑</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59905E96">
            <w:pPr>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lang w:val="en-US" w:eastAsia="zh-CN"/>
                <w14:textFill>
                  <w14:solidFill>
                    <w14:schemeClr w14:val="tx1"/>
                  </w14:solidFill>
                </w14:textFill>
              </w:rPr>
              <w:t>10</w:t>
            </w:r>
            <w:r>
              <w:rPr>
                <w:rFonts w:hint="eastAsia" w:ascii="仿宋" w:hAnsi="仿宋" w:eastAsia="仿宋" w:cs="仿宋"/>
                <w:b w:val="0"/>
                <w:bCs/>
                <w:color w:val="000000" w:themeColor="text1"/>
                <w:sz w:val="24"/>
                <w:szCs w:val="24"/>
                <w14:textFill>
                  <w14:solidFill>
                    <w14:schemeClr w14:val="tx1"/>
                  </w14:solidFill>
                </w14:textFill>
              </w:rPr>
              <w:t>.课堂活动：有课堂活动智能填写功能，支持选词填空、判断对错和趣味选择三大课堂活动。输入文本后可以一键解析，自动将文本内容结构化填充至题干和正确选项，完成课堂活动的制作</w:t>
            </w: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lang w:eastAsia="zh-CN"/>
                <w14:textFill>
                  <w14:solidFill>
                    <w14:schemeClr w14:val="tx1"/>
                  </w14:solidFill>
                </w14:textFill>
              </w:rPr>
              <w:br w:type="textWrapping"/>
            </w:r>
            <w:r>
              <w:rPr>
                <w:rFonts w:hint="eastAsia" w:ascii="仿宋" w:hAnsi="仿宋" w:eastAsia="仿宋" w:cs="仿宋"/>
                <w:b w:val="0"/>
                <w:bCs/>
                <w:color w:val="000000" w:themeColor="text1"/>
                <w:sz w:val="24"/>
                <w:szCs w:val="24"/>
                <w14:textFill>
                  <w14:solidFill>
                    <w14:schemeClr w14:val="tx1"/>
                  </w14:solidFill>
                </w14:textFill>
              </w:rPr>
              <w:t>1</w:t>
            </w:r>
            <w:r>
              <w:rPr>
                <w:rFonts w:hint="eastAsia" w:ascii="仿宋" w:hAnsi="仿宋" w:eastAsia="仿宋" w:cs="仿宋"/>
                <w:b w:val="0"/>
                <w:bCs/>
                <w:color w:val="000000" w:themeColor="text1"/>
                <w:sz w:val="24"/>
                <w:szCs w:val="24"/>
                <w:lang w:val="en-US" w:eastAsia="zh-CN"/>
                <w14:textFill>
                  <w14:solidFill>
                    <w14:schemeClr w14:val="tx1"/>
                  </w14:solidFill>
                </w14:textFill>
              </w:rPr>
              <w:t>1</w:t>
            </w:r>
            <w:r>
              <w:rPr>
                <w:rFonts w:hint="eastAsia" w:ascii="仿宋" w:hAnsi="仿宋" w:eastAsia="仿宋" w:cs="仿宋"/>
                <w:b w:val="0"/>
                <w:bCs/>
                <w:color w:val="000000" w:themeColor="text1"/>
                <w:sz w:val="24"/>
                <w:szCs w:val="24"/>
                <w14:textFill>
                  <w14:solidFill>
                    <w14:schemeClr w14:val="tx1"/>
                  </w14:solidFill>
                </w14:textFill>
              </w:rPr>
              <w:t>.党建微课视频：有100节党建微课视频，包含革命篇、建设篇、改革篇、复兴篇4个篇章。微课内容可在线点播，下载至课件播放。微课视频支持视频关键帧打点标记，播放过程中可一键跳转至标记位置，也可一键对视频内容进行截图插入课件。</w:t>
            </w:r>
          </w:p>
          <w:p w14:paraId="7017DFAE">
            <w:pPr>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二</w:t>
            </w: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、AI备课</w:t>
            </w:r>
          </w:p>
          <w:p w14:paraId="681349A8">
            <w:pPr>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1.课件目标生成：支持输入课件主题，运用教学大模型自建的教学知识库，能够检索与创作主题相关的专业知识，并生成对应的课件目标</w:t>
            </w: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生成过程支持深度思考模式</w:t>
            </w: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（投标文件中提供</w:t>
            </w:r>
            <w:r>
              <w:rPr>
                <w:rFonts w:hint="eastAsia" w:ascii="仿宋" w:hAnsi="仿宋" w:eastAsia="仿宋" w:cs="仿宋"/>
                <w:b w:val="0"/>
                <w:bCs/>
                <w:color w:val="000000" w:themeColor="text1"/>
                <w:sz w:val="24"/>
                <w:szCs w:val="24"/>
                <w:lang w:val="en-US" w:eastAsia="zh-CN"/>
                <w14:textFill>
                  <w14:solidFill>
                    <w14:schemeClr w14:val="tx1"/>
                  </w14:solidFill>
                </w14:textFill>
              </w:rPr>
              <w:t>第三方</w:t>
            </w:r>
            <w:r>
              <w:rPr>
                <w:rFonts w:hint="eastAsia" w:ascii="仿宋" w:hAnsi="仿宋" w:eastAsia="仿宋" w:cs="仿宋"/>
                <w:b w:val="0"/>
                <w:bCs/>
                <w:color w:val="000000" w:themeColor="text1"/>
                <w:sz w:val="24"/>
                <w:szCs w:val="24"/>
                <w14:textFill>
                  <w14:solidFill>
                    <w14:schemeClr w14:val="tx1"/>
                  </w14:solidFill>
                </w14:textFill>
              </w:rPr>
              <w:t>检测报告复印件作为证明材料）</w:t>
            </w:r>
          </w:p>
          <w:p w14:paraId="7A5CCEF2">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2.课件目标编辑：支持添加、删除、修改教学目标，支持手动编辑输入或人工智能生成对应的教学目标；支持通过人工智能把教学目标生成对应的教学提纲</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5EFB7647">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3.支持根据已明确的课件目标，以思维导图形式生成至少三个层级主题的教学提纲，教学提纲内容可根据教学活动设计自动匹配课堂活动、思维导图和学科工具等互动工具</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355A8554">
            <w:pPr>
              <w:rPr>
                <w:rFonts w:hint="eastAsia" w:ascii="仿宋" w:hAnsi="仿宋" w:eastAsia="仿宋" w:cs="仿宋"/>
                <w:b w:val="0"/>
                <w:bCs/>
                <w:color w:val="000000" w:themeColor="text1"/>
                <w:sz w:val="24"/>
                <w:szCs w:val="24"/>
                <w14:textFill>
                  <w14:solidFill>
                    <w14:schemeClr w14:val="tx1"/>
                  </w14:solidFill>
                </w14:textFill>
              </w:rPr>
            </w:pPr>
            <w:r>
              <w:rPr>
                <w:rFonts w:hint="eastAsia" w:ascii="仿宋" w:hAnsi="仿宋" w:eastAsia="仿宋" w:cs="仿宋"/>
                <w:b w:val="0"/>
                <w:bCs/>
                <w:color w:val="000000" w:themeColor="text1"/>
                <w:sz w:val="24"/>
                <w:szCs w:val="24"/>
                <w:lang w:eastAsia="zh-CN"/>
                <w14:textFill>
                  <w14:solidFill>
                    <w14:schemeClr w14:val="tx1"/>
                  </w14:solidFill>
                </w14:textFill>
              </w:rPr>
              <w:t>★</w:t>
            </w:r>
            <w:r>
              <w:rPr>
                <w:rFonts w:hint="eastAsia" w:ascii="仿宋" w:hAnsi="仿宋" w:eastAsia="仿宋" w:cs="仿宋"/>
                <w:b w:val="0"/>
                <w:bCs/>
                <w:color w:val="000000" w:themeColor="text1"/>
                <w:sz w:val="24"/>
                <w:szCs w:val="24"/>
                <w14:textFill>
                  <w14:solidFill>
                    <w14:schemeClr w14:val="tx1"/>
                  </w14:solidFill>
                </w14:textFill>
              </w:rPr>
              <w:t>4.基于生成的教学提纲，生成完整的教学课件；支持上传主题相关附件，生成内容更加准确；支持智能扩展单页课件，允许手动输入描述和根据上下文智能推荐内容；支持对提纲节点进行编辑并同步生成更新课件；支持对生成的文字进行润色、扩写、精简三种操作模式；支持修改、删除课件文字;支持替换课件生成的图片；支持通过拖动方式调整文字的布局；支持一键更换课件主题风格，演示预览课件，分享课件，一键复制教学活动设计；（投标文件中提供</w:t>
            </w:r>
            <w:r>
              <w:rPr>
                <w:rFonts w:hint="eastAsia" w:ascii="仿宋" w:hAnsi="仿宋" w:eastAsia="仿宋" w:cs="仿宋"/>
                <w:b w:val="0"/>
                <w:bCs/>
                <w:color w:val="000000" w:themeColor="text1"/>
                <w:sz w:val="24"/>
                <w:szCs w:val="24"/>
                <w:lang w:val="en-US" w:eastAsia="zh-CN"/>
                <w14:textFill>
                  <w14:solidFill>
                    <w14:schemeClr w14:val="tx1"/>
                  </w14:solidFill>
                </w14:textFill>
              </w:rPr>
              <w:t>第三方</w:t>
            </w:r>
            <w:r>
              <w:rPr>
                <w:rFonts w:hint="eastAsia" w:ascii="仿宋" w:hAnsi="仿宋" w:eastAsia="仿宋" w:cs="仿宋"/>
                <w:b w:val="0"/>
                <w:bCs/>
                <w:color w:val="000000" w:themeColor="text1"/>
                <w:sz w:val="24"/>
                <w:szCs w:val="24"/>
                <w14:textFill>
                  <w14:solidFill>
                    <w14:schemeClr w14:val="tx1"/>
                  </w14:solidFill>
                </w14:textFill>
              </w:rPr>
              <w:t>检测报告复印件作为证明材料）</w:t>
            </w:r>
          </w:p>
          <w:p w14:paraId="1AF9958B">
            <w:pPr>
              <w:rPr>
                <w:rFonts w:hint="eastAsia" w:ascii="仿宋" w:hAnsi="仿宋" w:eastAsia="仿宋" w:cs="仿宋"/>
                <w:b w:val="0"/>
                <w:bCs/>
                <w:color w:val="000000" w:themeColor="text1"/>
                <w:sz w:val="24"/>
                <w:szCs w:val="24"/>
                <w:lang w:eastAsia="zh-CN"/>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5.生成的教学活动设计，涵盖教学目标、教学重难点、教学过程，在教学过程中，会提供教学活动设计示意图。教学活动设计会与课件授课内容对应</w:t>
            </w:r>
            <w:r>
              <w:rPr>
                <w:rFonts w:hint="eastAsia" w:ascii="仿宋" w:hAnsi="仿宋" w:eastAsia="仿宋" w:cs="仿宋"/>
                <w:b w:val="0"/>
                <w:bCs/>
                <w:color w:val="000000" w:themeColor="text1"/>
                <w:sz w:val="24"/>
                <w:szCs w:val="24"/>
                <w:lang w:eastAsia="zh-CN"/>
                <w14:textFill>
                  <w14:solidFill>
                    <w14:schemeClr w14:val="tx1"/>
                  </w14:solidFill>
                </w14:textFill>
              </w:rPr>
              <w:t>；</w:t>
            </w:r>
          </w:p>
          <w:p w14:paraId="034697C6">
            <w:pPr>
              <w:rPr>
                <w:rFonts w:hint="eastAsia" w:ascii="仿宋" w:hAnsi="仿宋" w:eastAsia="仿宋" w:cs="仿宋"/>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仿宋" w:hAnsi="仿宋" w:eastAsia="仿宋" w:cs="仿宋"/>
                <w:b w:val="0"/>
                <w:bCs/>
                <w:color w:val="000000" w:themeColor="text1"/>
                <w:sz w:val="24"/>
                <w:szCs w:val="24"/>
                <w14:textFill>
                  <w14:solidFill>
                    <w14:schemeClr w14:val="tx1"/>
                  </w14:solidFill>
                </w14:textFill>
              </w:rPr>
              <w:t>6.支持基于课件上下文实时生成对话智能体，包含智能体形象生成和选择，智能体对话话题生成，回答方式支持引导式和直接回答。智能体支持在一体机、PC上输入、输出语音进行问答，语音将自动转为文本显示</w:t>
            </w:r>
            <w:r>
              <w:rPr>
                <w:rFonts w:hint="eastAsia" w:ascii="仿宋" w:hAnsi="仿宋" w:eastAsia="仿宋" w:cs="仿宋"/>
                <w:b w:val="0"/>
                <w:bCs/>
                <w:color w:val="000000" w:themeColor="text1"/>
                <w:sz w:val="24"/>
                <w:szCs w:val="24"/>
                <w:lang w:eastAsia="zh-CN"/>
                <w14:textFill>
                  <w14:solidFill>
                    <w14:schemeClr w14:val="tx1"/>
                  </w14:solidFill>
                </w14:textFill>
              </w:rPr>
              <w:t>。</w:t>
            </w:r>
          </w:p>
        </w:tc>
      </w:tr>
    </w:tbl>
    <w:p w14:paraId="3E0FE18D">
      <w:pPr>
        <w:numPr>
          <w:ilvl w:val="0"/>
          <w:numId w:val="0"/>
        </w:numPr>
        <w:rPr>
          <w:rFonts w:hint="default" w:ascii="仿宋" w:hAnsi="仿宋" w:eastAsia="仿宋" w:cs="仿宋"/>
          <w:b w:val="0"/>
          <w:bCs w:val="0"/>
          <w:sz w:val="28"/>
          <w:szCs w:val="28"/>
          <w:lang w:val="en-US" w:eastAsia="zh-CN"/>
        </w:rPr>
      </w:pPr>
    </w:p>
    <w:p w14:paraId="44F69150">
      <w:pPr>
        <w:spacing w:line="360" w:lineRule="auto"/>
        <w:ind w:firstLine="6440" w:firstLineChars="2300"/>
        <w:rPr>
          <w:rFonts w:hint="eastAsia" w:ascii="仿宋" w:hAnsi="仿宋" w:eastAsia="仿宋" w:cs="Times New Roman"/>
          <w:sz w:val="28"/>
          <w:szCs w:val="28"/>
        </w:rPr>
      </w:pPr>
      <w:r>
        <w:rPr>
          <w:rFonts w:hint="eastAsia" w:ascii="仿宋" w:hAnsi="仿宋" w:eastAsia="仿宋" w:cs="Times New Roman"/>
          <w:sz w:val="28"/>
          <w:szCs w:val="28"/>
        </w:rPr>
        <w:t>怀远实验中学</w:t>
      </w:r>
    </w:p>
    <w:p w14:paraId="4D3C4BD9">
      <w:pPr>
        <w:spacing w:line="360" w:lineRule="auto"/>
        <w:ind w:firstLine="6160" w:firstLineChars="2200"/>
        <w:rPr>
          <w:rFonts w:ascii="仿宋" w:hAnsi="仿宋" w:eastAsia="仿宋" w:cs="Times New Roman"/>
          <w:sz w:val="28"/>
          <w:szCs w:val="28"/>
        </w:rPr>
      </w:pPr>
      <w:r>
        <w:rPr>
          <w:rFonts w:hint="eastAsia" w:ascii="仿宋" w:hAnsi="仿宋" w:eastAsia="仿宋" w:cs="Times New Roman"/>
          <w:sz w:val="28"/>
          <w:szCs w:val="28"/>
        </w:rPr>
        <w:t>2026年</w:t>
      </w:r>
      <w:r>
        <w:rPr>
          <w:rFonts w:hint="eastAsia" w:ascii="仿宋" w:hAnsi="仿宋" w:eastAsia="仿宋" w:cs="Times New Roman"/>
          <w:sz w:val="28"/>
          <w:szCs w:val="28"/>
          <w:lang w:val="en-US" w:eastAsia="zh-CN"/>
        </w:rPr>
        <w:t>8</w:t>
      </w:r>
      <w:r>
        <w:rPr>
          <w:rFonts w:hint="eastAsia" w:ascii="仿宋" w:hAnsi="仿宋" w:eastAsia="仿宋" w:cs="Times New Roman"/>
          <w:sz w:val="28"/>
          <w:szCs w:val="28"/>
        </w:rPr>
        <w:t>月</w:t>
      </w:r>
      <w:r>
        <w:rPr>
          <w:rFonts w:hint="eastAsia" w:ascii="仿宋" w:hAnsi="仿宋" w:eastAsia="仿宋" w:cs="Times New Roman"/>
          <w:sz w:val="28"/>
          <w:szCs w:val="28"/>
          <w:lang w:val="en-US" w:eastAsia="zh-CN"/>
        </w:rPr>
        <w:t>17</w:t>
      </w:r>
      <w:r>
        <w:rPr>
          <w:rFonts w:hint="eastAsia" w:ascii="仿宋" w:hAnsi="仿宋" w:eastAsia="仿宋" w:cs="Times New Roman"/>
          <w:sz w:val="28"/>
          <w:szCs w:val="28"/>
        </w:rPr>
        <w:t>日</w:t>
      </w:r>
    </w:p>
    <w:p w14:paraId="69FFAB15">
      <w:pPr>
        <w:numPr>
          <w:ilvl w:val="0"/>
          <w:numId w:val="0"/>
        </w:numPr>
        <w:rPr>
          <w:rFonts w:hint="default" w:ascii="仿宋" w:hAnsi="仿宋" w:eastAsia="仿宋" w:cs="仿宋"/>
          <w:b w:val="0"/>
          <w:bCs w:val="0"/>
          <w:sz w:val="28"/>
          <w:szCs w:val="28"/>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2A4D73"/>
    <w:multiLevelType w:val="singleLevel"/>
    <w:tmpl w:val="782A4D7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447FB3"/>
    <w:rsid w:val="15512530"/>
    <w:rsid w:val="202D6F14"/>
    <w:rsid w:val="204F3608"/>
    <w:rsid w:val="2F657FA5"/>
    <w:rsid w:val="31AD2716"/>
    <w:rsid w:val="3C706E90"/>
    <w:rsid w:val="5E9C73CD"/>
    <w:rsid w:val="67F911A3"/>
    <w:rsid w:val="6B1E14A0"/>
    <w:rsid w:val="7E8458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FollowedHyperlink"/>
    <w:basedOn w:val="6"/>
    <w:uiPriority w:val="0"/>
    <w:rPr>
      <w:color w:val="800080"/>
      <w:u w:val="none"/>
    </w:rPr>
  </w:style>
  <w:style w:type="character" w:styleId="8">
    <w:name w:val="HTML Definition"/>
    <w:basedOn w:val="6"/>
    <w:uiPriority w:val="0"/>
  </w:style>
  <w:style w:type="character" w:styleId="9">
    <w:name w:val="HTML Typewriter"/>
    <w:basedOn w:val="6"/>
    <w:uiPriority w:val="0"/>
    <w:rPr>
      <w:rFonts w:hint="default" w:ascii="monospace" w:hAnsi="monospace" w:eastAsia="monospace" w:cs="monospace"/>
      <w:sz w:val="20"/>
    </w:rPr>
  </w:style>
  <w:style w:type="character" w:styleId="10">
    <w:name w:val="HTML Acronym"/>
    <w:basedOn w:val="6"/>
    <w:uiPriority w:val="0"/>
  </w:style>
  <w:style w:type="character" w:styleId="11">
    <w:name w:val="HTML Variable"/>
    <w:basedOn w:val="6"/>
    <w:uiPriority w:val="0"/>
  </w:style>
  <w:style w:type="character" w:styleId="12">
    <w:name w:val="Hyperlink"/>
    <w:basedOn w:val="6"/>
    <w:qFormat/>
    <w:uiPriority w:val="0"/>
    <w:rPr>
      <w:color w:val="0000FF"/>
      <w:u w:val="single"/>
    </w:rPr>
  </w:style>
  <w:style w:type="character" w:styleId="13">
    <w:name w:val="HTML Code"/>
    <w:basedOn w:val="6"/>
    <w:uiPriority w:val="0"/>
    <w:rPr>
      <w:rFonts w:hint="default" w:ascii="monospace" w:hAnsi="monospace" w:eastAsia="monospace" w:cs="monospace"/>
      <w:sz w:val="20"/>
    </w:rPr>
  </w:style>
  <w:style w:type="character" w:styleId="14">
    <w:name w:val="HTML Cite"/>
    <w:basedOn w:val="6"/>
    <w:uiPriority w:val="0"/>
    <w:rPr>
      <w:sz w:val="0"/>
      <w:szCs w:val="0"/>
      <w:shd w:val="clear" w:fill="FE8F00"/>
    </w:rPr>
  </w:style>
  <w:style w:type="character" w:styleId="15">
    <w:name w:val="HTML Keyboard"/>
    <w:basedOn w:val="6"/>
    <w:uiPriority w:val="0"/>
    <w:rPr>
      <w:rFonts w:hint="default" w:ascii="monospace" w:hAnsi="monospace" w:eastAsia="monospace" w:cs="monospace"/>
      <w:sz w:val="20"/>
    </w:rPr>
  </w:style>
  <w:style w:type="character" w:styleId="16">
    <w:name w:val="HTML Sample"/>
    <w:basedOn w:val="6"/>
    <w:uiPriority w:val="0"/>
    <w:rPr>
      <w:rFonts w:ascii="monospace" w:hAnsi="monospace" w:eastAsia="monospace" w:cs="monospac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67</Pages>
  <Words>44231</Words>
  <Characters>49422</Characters>
  <Lines>0</Lines>
  <Paragraphs>0</Paragraphs>
  <TotalTime>0</TotalTime>
  <ScaleCrop>false</ScaleCrop>
  <LinksUpToDate>false</LinksUpToDate>
  <CharactersWithSpaces>49728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2026-08-14T03:30:00Z</dcterms:created>
  <dc:creator>QQ</dc:creator>
  <cp:lastModifiedBy>QQ</cp:lastModifiedBy>
  <dcterms:modified xsi:type="dcterms:W3CDTF">2026-08-17T03:21:23Z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eyJoZGlkIjoiYzJkMmIxNGQ4NzM1ODcyNjIyNTIxOTY1YWJkMjZhNzIiLCJ1c2VySWQiOiI1NTY2NDA4NTAifQ==</vt:lpwstr>
  </property>
  <property fmtid="{D5CDD505-2E9C-101B-9397-08002B2CF9AE}" pid="4" name="ICV">
    <vt:lpwstr>35ABEDF2C38A43C19E60BF3A7DB440BF_12</vt:lpwstr>
  </property>
</Properties>
</file>