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F04AB">
      <w:pPr>
        <w:widowControl w:val="0"/>
        <w:kinsoku/>
        <w:adjustRightInd/>
        <w:spacing w:line="300" w:lineRule="auto"/>
        <w:jc w:val="center"/>
        <w:textAlignment w:val="auto"/>
        <w:rPr>
          <w:rFonts w:ascii="Times New Roman" w:hAnsi="Times New Roman" w:eastAsia="仿宋_GB2312" w:cs="仿宋_GB2312"/>
          <w:color w:val="auto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zh-CN"/>
        </w:rPr>
        <w:t>环保产品明细及报价表</w:t>
      </w:r>
    </w:p>
    <w:p w14:paraId="03C50B0F">
      <w:pPr>
        <w:widowControl w:val="0"/>
        <w:kinsoku/>
        <w:adjustRightInd/>
        <w:spacing w:line="300" w:lineRule="auto"/>
        <w:jc w:val="center"/>
        <w:textAlignment w:val="auto"/>
        <w:rPr>
          <w:rFonts w:ascii="Times New Roman" w:hAnsi="Times New Roman" w:eastAsia="仿宋_GB2312" w:cs="仿宋_GB2312"/>
          <w:color w:val="auto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zh-CN"/>
        </w:rPr>
        <w:t>（若无此类产品，不得填写）</w:t>
      </w:r>
    </w:p>
    <w:p w14:paraId="6F8C1043">
      <w:pPr>
        <w:widowControl w:val="0"/>
        <w:kinsoku/>
        <w:adjustRightInd/>
        <w:spacing w:line="300" w:lineRule="auto"/>
        <w:jc w:val="both"/>
        <w:textAlignment w:val="auto"/>
        <w:rPr>
          <w:rFonts w:ascii="Times New Roman" w:hAnsi="Times New Roman" w:eastAsia="仿宋" w:cs="仿宋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zh-CN"/>
        </w:rPr>
        <w:t>项目名称：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 xml:space="preserve">                                     </w:t>
      </w:r>
      <w:r>
        <w:rPr>
          <w:rFonts w:hint="eastAsia" w:ascii="Times New Roman" w:hAnsi="Times New Roman" w:eastAsia="仿宋" w:cs="仿宋"/>
          <w:color w:val="auto"/>
          <w:sz w:val="24"/>
          <w:szCs w:val="24"/>
          <w:highlight w:val="none"/>
        </w:rPr>
        <w:t xml:space="preserve">             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678"/>
        <w:gridCol w:w="658"/>
        <w:gridCol w:w="656"/>
        <w:gridCol w:w="1509"/>
        <w:gridCol w:w="713"/>
        <w:gridCol w:w="713"/>
        <w:gridCol w:w="837"/>
        <w:gridCol w:w="444"/>
        <w:gridCol w:w="669"/>
        <w:gridCol w:w="845"/>
        <w:gridCol w:w="839"/>
      </w:tblGrid>
      <w:tr w14:paraId="22850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E1C4B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序号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31713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名称</w:t>
            </w: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A37F2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品牌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F6AA2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产地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33411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规格型号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C010E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制造</w:t>
            </w:r>
          </w:p>
          <w:p w14:paraId="2C458035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厂家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F167F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环境标准产品认证证书编号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D3B40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认证证书有效截止日期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36231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单位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86A6F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数量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8C479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综合单价</w:t>
            </w:r>
          </w:p>
          <w:p w14:paraId="198F2F04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（元）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86772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合价</w:t>
            </w:r>
          </w:p>
          <w:p w14:paraId="3918FA2C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  <w:t>（元）</w:t>
            </w:r>
          </w:p>
        </w:tc>
      </w:tr>
      <w:tr w14:paraId="69D0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CB4B3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40B4D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49B22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E512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A7FD1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C210C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04B8C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EBCCE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AFF41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D1E48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DCC39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F2294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</w:tr>
      <w:tr w14:paraId="3EDCA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4D327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A7AFF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09CE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D4EBA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52722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DC143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E2C8F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F9A05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40C7B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C4015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BF052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ECE6C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</w:tr>
      <w:tr w14:paraId="6A0FB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AF6BE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3BAB7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AC0B7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835B1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365D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2B65E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15CDC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B6D0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5EA91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40C1A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12452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B1021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</w:tr>
      <w:tr w14:paraId="0F5D7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345F9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C2B1F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F71E3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906D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62F96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F48FD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909D0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6E56D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63C25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5FA75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5E1EE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5E9E4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</w:tr>
      <w:tr w14:paraId="1D9D7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</w:trPr>
        <w:tc>
          <w:tcPr>
            <w:tcW w:w="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5885D">
            <w:pPr>
              <w:widowControl w:val="0"/>
              <w:spacing w:line="440" w:lineRule="exact"/>
              <w:jc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DC32B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4C1C3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A657C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0112A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4D938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6DC0D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A6A8B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9B97C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D37E9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0AB23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D91EC">
            <w:pPr>
              <w:widowControl w:val="0"/>
              <w:ind w:left="-113" w:leftChars="-54" w:right="-99" w:rightChars="-47"/>
              <w:jc w:val="center"/>
              <w:textAlignment w:val="center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  <w:lang w:bidi="ar"/>
              </w:rPr>
            </w:pPr>
          </w:p>
        </w:tc>
      </w:tr>
      <w:tr w14:paraId="4D729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91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CDC2D">
            <w:pPr>
              <w:widowControl w:val="0"/>
              <w:spacing w:line="440" w:lineRule="exact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环保产品价格小计：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元，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lang w:val="zh-CN"/>
              </w:rPr>
              <w:t>在投标报价所占比例为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%</w:t>
            </w:r>
          </w:p>
        </w:tc>
      </w:tr>
      <w:tr w14:paraId="52418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91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72BBC">
            <w:pPr>
              <w:widowControl w:val="0"/>
              <w:spacing w:line="440" w:lineRule="exact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备注：</w:t>
            </w:r>
          </w:p>
          <w:p w14:paraId="21954273">
            <w:pPr>
              <w:widowControl w:val="0"/>
              <w:spacing w:line="440" w:lineRule="exact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1、此表中的序号、名称、品牌、规格型号、数量、产地、制造厂家、单价和合价必须与《投标报价明细表》中的一致。</w:t>
            </w:r>
          </w:p>
          <w:p w14:paraId="13EAF5E2">
            <w:pPr>
              <w:widowControl w:val="0"/>
              <w:spacing w:line="440" w:lineRule="exact"/>
              <w:rPr>
                <w:rFonts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2、此表应本着诚实信用的原则按实际市场价格填报，若评审委员会认定所报价格明显高于市场价格，在评审时将不给予环保产品的政策加分。</w:t>
            </w:r>
          </w:p>
          <w:p w14:paraId="25F0D90F">
            <w:pPr>
              <w:widowControl w:val="0"/>
              <w:spacing w:line="440" w:lineRule="exact"/>
              <w:rPr>
                <w:rFonts w:ascii="Times New Roman" w:hAnsi="Times New Roman" w:eastAsia="仿宋" w:cs="仿宋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3、此表中的产品</w:t>
            </w:r>
            <w:r>
              <w:rPr>
                <w:rFonts w:hint="eastAsia" w:ascii="Times New Roman" w:hAnsi="Times New Roman" w:eastAsia="仿宋" w:cs="仿宋"/>
                <w:bCs/>
                <w:color w:val="auto"/>
                <w:sz w:val="28"/>
                <w:szCs w:val="28"/>
                <w:highlight w:val="none"/>
              </w:rPr>
              <w:t>供应商</w:t>
            </w:r>
            <w:r>
              <w:rPr>
                <w:rFonts w:hint="eastAsia" w:ascii="Times New Roman" w:hAnsi="Times New Roman" w:eastAsia="仿宋" w:cs="仿宋"/>
                <w:color w:val="auto"/>
                <w:sz w:val="28"/>
                <w:szCs w:val="28"/>
                <w:highlight w:val="none"/>
              </w:rPr>
              <w:t>必须按格式填写，</w:t>
            </w:r>
            <w:r>
              <w:rPr>
                <w:rFonts w:hint="eastAsia" w:ascii="Times New Roman" w:hAnsi="Times New Roman" w:eastAsia="仿宋" w:cs="仿宋"/>
                <w:bCs/>
                <w:color w:val="auto"/>
                <w:sz w:val="28"/>
                <w:szCs w:val="28"/>
                <w:highlight w:val="none"/>
              </w:rPr>
              <w:t>否则不给予加分。</w:t>
            </w:r>
          </w:p>
        </w:tc>
      </w:tr>
    </w:tbl>
    <w:p w14:paraId="43D3181D">
      <w:pPr>
        <w:widowControl w:val="0"/>
        <w:tabs>
          <w:tab w:val="left" w:pos="1418"/>
        </w:tabs>
        <w:kinsoku/>
        <w:spacing w:line="360" w:lineRule="auto"/>
        <w:ind w:firstLine="482" w:firstLineChars="200"/>
        <w:textAlignment w:val="auto"/>
        <w:rPr>
          <w:rFonts w:ascii="Times New Roman" w:hAnsi="Times New Roman" w:eastAsia="仿宋" w:cs="仿宋"/>
          <w:b/>
          <w:color w:val="auto"/>
          <w:sz w:val="24"/>
          <w:szCs w:val="24"/>
          <w:highlight w:val="none"/>
        </w:rPr>
      </w:pPr>
    </w:p>
    <w:p w14:paraId="19BCEBD9">
      <w:pPr>
        <w:widowControl w:val="0"/>
        <w:tabs>
          <w:tab w:val="left" w:pos="1418"/>
        </w:tabs>
        <w:kinsoku/>
        <w:wordWrap w:val="0"/>
        <w:spacing w:line="360" w:lineRule="auto"/>
        <w:textAlignment w:val="auto"/>
        <w:rPr>
          <w:rFonts w:ascii="Times New Roman" w:hAnsi="Times New Roman" w:eastAsia="仿宋_GB2312" w:cs="仿宋_GB2312"/>
          <w:color w:val="auto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仿宋_GB2312" w:cs="仿宋_GB2312"/>
          <w:b/>
          <w:color w:val="auto"/>
          <w:sz w:val="32"/>
          <w:szCs w:val="32"/>
          <w:highlight w:val="none"/>
        </w:rPr>
        <w:t>附：有效期之内的环境标志产品认证证书原件扫描件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highlight w:val="none"/>
        </w:rPr>
        <w:t>。</w:t>
      </w:r>
    </w:p>
    <w:p w14:paraId="58750F06">
      <w:pPr>
        <w:widowControl w:val="0"/>
        <w:kinsoku/>
        <w:wordWrap w:val="0"/>
        <w:spacing w:before="75" w:line="578" w:lineRule="exact"/>
        <w:ind w:left="567"/>
        <w:rPr>
          <w:rFonts w:ascii="Times New Roman" w:hAnsi="Times New Roman" w:eastAsia="仿宋_GB2312" w:cs="仿宋_GB2312"/>
          <w:color w:val="auto"/>
          <w:spacing w:val="9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仿宋_GB2312" w:cs="仿宋_GB2312"/>
          <w:color w:val="auto"/>
          <w:spacing w:val="9"/>
          <w:sz w:val="32"/>
          <w:szCs w:val="32"/>
          <w:highlight w:val="none"/>
          <w:lang w:val="zh-CN"/>
        </w:rPr>
        <w:t xml:space="preserve">供应商名称（公章）：  </w:t>
      </w:r>
    </w:p>
    <w:p w14:paraId="49FC11D0">
      <w:pPr>
        <w:widowControl w:val="0"/>
        <w:kinsoku/>
        <w:wordWrap w:val="0"/>
        <w:spacing w:before="75" w:line="578" w:lineRule="exact"/>
        <w:ind w:left="567"/>
        <w:rPr>
          <w:rFonts w:ascii="Times New Roman" w:hAnsi="Times New Roman" w:eastAsia="仿宋_GB2312" w:cs="仿宋_GB2312"/>
          <w:color w:val="auto"/>
          <w:spacing w:val="9"/>
          <w:sz w:val="32"/>
          <w:szCs w:val="32"/>
          <w:highlight w:val="none"/>
          <w:lang w:val="zh-CN"/>
        </w:rPr>
      </w:pPr>
      <w:r>
        <w:rPr>
          <w:rFonts w:hint="eastAsia" w:ascii="Times New Roman" w:hAnsi="Times New Roman" w:eastAsia="仿宋_GB2312" w:cs="仿宋_GB2312"/>
          <w:color w:val="auto"/>
          <w:spacing w:val="9"/>
          <w:sz w:val="32"/>
          <w:szCs w:val="32"/>
          <w:highlight w:val="none"/>
          <w:lang w:val="zh-CN"/>
        </w:rPr>
        <w:t>日期：    年  月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FE0DE4"/>
    <w:rsid w:val="25565BFC"/>
    <w:rsid w:val="31B93261"/>
    <w:rsid w:val="32630816"/>
    <w:rsid w:val="38DC7DB8"/>
    <w:rsid w:val="3A780928"/>
    <w:rsid w:val="3A88791C"/>
    <w:rsid w:val="40914011"/>
    <w:rsid w:val="42314912"/>
    <w:rsid w:val="521E731A"/>
    <w:rsid w:val="53A53ED7"/>
    <w:rsid w:val="54A64F62"/>
    <w:rsid w:val="58F4230C"/>
    <w:rsid w:val="5BA56FD0"/>
    <w:rsid w:val="6D2E73C8"/>
    <w:rsid w:val="71E65A98"/>
    <w:rsid w:val="74AE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adjustRightInd w:val="0"/>
      <w:snapToGrid w:val="0"/>
      <w:spacing w:before="100" w:beforeLines="100" w:after="50" w:afterLines="50"/>
      <w:ind w:firstLine="0" w:firstLineChars="0"/>
      <w:jc w:val="center"/>
      <w:outlineLvl w:val="0"/>
    </w:pPr>
    <w:rPr>
      <w:rFonts w:eastAsia="黑体"/>
      <w:kern w:val="44"/>
      <w:sz w:val="36"/>
      <w:szCs w:val="36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/>
      <w:ind w:firstLine="0" w:firstLineChars="0"/>
      <w:outlineLvl w:val="1"/>
    </w:pPr>
    <w:rPr>
      <w:rFonts w:eastAsia="黑体" w:cstheme="majorBidi"/>
      <w:sz w:val="30"/>
      <w:szCs w:val="30"/>
    </w:rPr>
  </w:style>
  <w:style w:type="paragraph" w:styleId="5">
    <w:name w:val="heading 3"/>
    <w:basedOn w:val="1"/>
    <w:next w:val="1"/>
    <w:link w:val="8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/>
      <w:ind w:firstLine="0" w:firstLineChars="0"/>
      <w:outlineLvl w:val="2"/>
    </w:pPr>
    <w:rPr>
      <w:rFonts w:eastAsia="黑体"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character" w:customStyle="1" w:styleId="8">
    <w:name w:val="标题 3 Char"/>
    <w:basedOn w:val="7"/>
    <w:link w:val="5"/>
    <w:qFormat/>
    <w:uiPriority w:val="9"/>
    <w:rPr>
      <w:rFonts w:ascii="Times New Roman" w:hAnsi="Times New Roman" w:eastAsia="黑体"/>
      <w:sz w:val="28"/>
      <w:szCs w:val="28"/>
    </w:rPr>
  </w:style>
  <w:style w:type="character" w:customStyle="1" w:styleId="9">
    <w:name w:val="标题 2 Char"/>
    <w:basedOn w:val="7"/>
    <w:link w:val="4"/>
    <w:qFormat/>
    <w:uiPriority w:val="9"/>
    <w:rPr>
      <w:rFonts w:ascii="Times New Roman" w:hAnsi="Times New Roman" w:eastAsia="黑体" w:cstheme="majorBidi"/>
      <w:sz w:val="30"/>
      <w:szCs w:val="30"/>
    </w:rPr>
  </w:style>
  <w:style w:type="character" w:customStyle="1" w:styleId="10">
    <w:name w:val="标题 1 Char"/>
    <w:basedOn w:val="7"/>
    <w:link w:val="3"/>
    <w:qFormat/>
    <w:uiPriority w:val="9"/>
    <w:rPr>
      <w:rFonts w:ascii="Times New Roman" w:hAnsi="Times New Roman" w:eastAsia="黑体"/>
      <w:kern w:val="44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2026-03-12T06:58:00Z</dcterms:created>
  <dc:creator>Administrator</dc:creator>
  <cp:lastModifiedBy>潍坊市政府采购中心</cp:lastModifiedBy>
  <dcterms:modified xsi:type="dcterms:W3CDTF">2026-07-14T06:52:57Z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97D30C245038448788508B6C14372421_12</vt:lpwstr>
  </property>
  <property fmtid="{D5CDD505-2E9C-101B-9397-08002B2CF9AE}" pid="4" name="KSOTemplateDocerSaveRecord">
    <vt:lpwstr>eyJoZGlkIjoiMDc2Mzk0NjYyNjk0ODk3YzU0MmJiMjk4OTQ0NDQ4ZDQiLCJ1c2VySWQiOiIxNzc5ODgzOTgzIn0=</vt:lpwstr>
  </property>
</Properties>
</file>