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5E119">
      <w:pPr>
        <w:jc w:val="center"/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2"/>
          <w:szCs w:val="22"/>
          <w:lang w:val="en-US" w:eastAsia="zh-CN"/>
        </w:rPr>
        <w:t>采购清单</w:t>
      </w:r>
    </w:p>
    <w:p w14:paraId="16B4DBFE">
      <w:pPr>
        <w:rPr>
          <w:rFonts w:hint="eastAsia" w:asciiTheme="minorEastAsia" w:hAnsiTheme="minorEastAsia" w:eastAsiaTheme="minorEastAsia" w:cstheme="minorEastAsia"/>
          <w:sz w:val="22"/>
          <w:szCs w:val="22"/>
        </w:rPr>
      </w:pPr>
    </w:p>
    <w:tbl>
      <w:tblPr>
        <w:tblStyle w:val="4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092"/>
        <w:gridCol w:w="1272"/>
        <w:gridCol w:w="2092"/>
        <w:gridCol w:w="1333"/>
        <w:gridCol w:w="1272"/>
        <w:gridCol w:w="1272"/>
        <w:gridCol w:w="1272"/>
        <w:gridCol w:w="1051"/>
        <w:gridCol w:w="1051"/>
      </w:tblGrid>
      <w:tr w14:paraId="260795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4" w:hRule="atLeast"/>
        </w:trPr>
        <w:tc>
          <w:tcPr>
            <w:tcW w:w="826" w:type="dxa"/>
            <w:noWrap w:val="0"/>
            <w:vAlign w:val="center"/>
          </w:tcPr>
          <w:p w14:paraId="456B5A0E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序号</w:t>
            </w:r>
          </w:p>
        </w:tc>
        <w:tc>
          <w:tcPr>
            <w:tcW w:w="2092" w:type="dxa"/>
            <w:noWrap w:val="0"/>
            <w:vAlign w:val="center"/>
          </w:tcPr>
          <w:p w14:paraId="0C159C58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采购品目名称</w:t>
            </w:r>
          </w:p>
        </w:tc>
        <w:tc>
          <w:tcPr>
            <w:tcW w:w="1272" w:type="dxa"/>
            <w:noWrap w:val="0"/>
            <w:vAlign w:val="center"/>
          </w:tcPr>
          <w:p w14:paraId="10858B92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标的名称</w:t>
            </w:r>
          </w:p>
        </w:tc>
        <w:tc>
          <w:tcPr>
            <w:tcW w:w="2092" w:type="dxa"/>
            <w:noWrap w:val="0"/>
            <w:vAlign w:val="center"/>
          </w:tcPr>
          <w:p w14:paraId="6D59DA65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数量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(计量单位)</w:t>
            </w:r>
          </w:p>
        </w:tc>
        <w:tc>
          <w:tcPr>
            <w:tcW w:w="1333" w:type="dxa"/>
            <w:noWrap w:val="0"/>
            <w:vAlign w:val="center"/>
          </w:tcPr>
          <w:p w14:paraId="4620477A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所属行业</w:t>
            </w:r>
          </w:p>
        </w:tc>
        <w:tc>
          <w:tcPr>
            <w:tcW w:w="1272" w:type="dxa"/>
            <w:noWrap w:val="0"/>
            <w:vAlign w:val="center"/>
          </w:tcPr>
          <w:p w14:paraId="4AF67AB6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是否涉及核心产品</w:t>
            </w:r>
          </w:p>
        </w:tc>
        <w:tc>
          <w:tcPr>
            <w:tcW w:w="1272" w:type="dxa"/>
            <w:noWrap w:val="0"/>
            <w:vAlign w:val="center"/>
          </w:tcPr>
          <w:p w14:paraId="631E7AE6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是否涉及采购进口产品</w:t>
            </w:r>
          </w:p>
        </w:tc>
        <w:tc>
          <w:tcPr>
            <w:tcW w:w="1272" w:type="dxa"/>
            <w:noWrap w:val="0"/>
            <w:vAlign w:val="center"/>
          </w:tcPr>
          <w:p w14:paraId="6E695CF5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是否涉及强制采购节能产品</w:t>
            </w:r>
          </w:p>
        </w:tc>
        <w:tc>
          <w:tcPr>
            <w:tcW w:w="1051" w:type="dxa"/>
            <w:noWrap w:val="0"/>
            <w:vAlign w:val="center"/>
          </w:tcPr>
          <w:p w14:paraId="7E9185A0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是否涉及优先采购节能产品</w:t>
            </w:r>
          </w:p>
        </w:tc>
        <w:tc>
          <w:tcPr>
            <w:tcW w:w="1051" w:type="dxa"/>
            <w:noWrap w:val="0"/>
            <w:vAlign w:val="center"/>
          </w:tcPr>
          <w:p w14:paraId="31A9A323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是否涉及优先采购环境标志产品</w:t>
            </w:r>
          </w:p>
        </w:tc>
      </w:tr>
      <w:tr w14:paraId="00C7A6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826" w:type="dxa"/>
            <w:noWrap w:val="0"/>
            <w:vAlign w:val="center"/>
          </w:tcPr>
          <w:p w14:paraId="30B97CA3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2092" w:type="dxa"/>
            <w:noWrap w:val="0"/>
            <w:vAlign w:val="center"/>
          </w:tcPr>
          <w:p w14:paraId="76594D7E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C16020300-软件集成实施服务</w:t>
            </w:r>
          </w:p>
        </w:tc>
        <w:tc>
          <w:tcPr>
            <w:tcW w:w="1272" w:type="dxa"/>
            <w:noWrap w:val="0"/>
            <w:vAlign w:val="center"/>
          </w:tcPr>
          <w:p w14:paraId="3E973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云桌面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平台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服务</w:t>
            </w:r>
          </w:p>
        </w:tc>
        <w:tc>
          <w:tcPr>
            <w:tcW w:w="2092" w:type="dxa"/>
            <w:noWrap w:val="0"/>
            <w:vAlign w:val="center"/>
          </w:tcPr>
          <w:p w14:paraId="04DF238B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Hans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Hans"/>
              </w:rPr>
              <w:t>）</w:t>
            </w:r>
          </w:p>
        </w:tc>
        <w:tc>
          <w:tcPr>
            <w:tcW w:w="1333" w:type="dxa"/>
            <w:noWrap w:val="0"/>
            <w:vAlign w:val="center"/>
          </w:tcPr>
          <w:p w14:paraId="413708DA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软件和信息技术服务业</w:t>
            </w:r>
          </w:p>
        </w:tc>
        <w:tc>
          <w:tcPr>
            <w:tcW w:w="1272" w:type="dxa"/>
            <w:noWrap w:val="0"/>
            <w:vAlign w:val="center"/>
          </w:tcPr>
          <w:p w14:paraId="5F91968F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  <w:tc>
          <w:tcPr>
            <w:tcW w:w="1272" w:type="dxa"/>
            <w:noWrap w:val="0"/>
            <w:vAlign w:val="center"/>
          </w:tcPr>
          <w:p w14:paraId="4081A17E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  <w:tc>
          <w:tcPr>
            <w:tcW w:w="1272" w:type="dxa"/>
            <w:noWrap w:val="0"/>
            <w:vAlign w:val="center"/>
          </w:tcPr>
          <w:p w14:paraId="71DDAC46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  <w:tc>
          <w:tcPr>
            <w:tcW w:w="1051" w:type="dxa"/>
            <w:noWrap w:val="0"/>
            <w:vAlign w:val="center"/>
          </w:tcPr>
          <w:p w14:paraId="2DF86177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  <w:tc>
          <w:tcPr>
            <w:tcW w:w="1051" w:type="dxa"/>
            <w:noWrap w:val="0"/>
            <w:vAlign w:val="center"/>
          </w:tcPr>
          <w:p w14:paraId="2AE1A08C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</w:tr>
      <w:tr w14:paraId="5192E4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</w:trPr>
        <w:tc>
          <w:tcPr>
            <w:tcW w:w="826" w:type="dxa"/>
            <w:noWrap w:val="0"/>
            <w:vAlign w:val="center"/>
          </w:tcPr>
          <w:p w14:paraId="370BC7A5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2092" w:type="dxa"/>
            <w:noWrap w:val="0"/>
            <w:vAlign w:val="center"/>
          </w:tcPr>
          <w:p w14:paraId="7CFB5C4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C16020300-软件集成实施服务</w:t>
            </w:r>
          </w:p>
        </w:tc>
        <w:tc>
          <w:tcPr>
            <w:tcW w:w="1272" w:type="dxa"/>
            <w:noWrap w:val="0"/>
            <w:vAlign w:val="center"/>
          </w:tcPr>
          <w:p w14:paraId="106E6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云桌面超融合平台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服务</w:t>
            </w:r>
          </w:p>
        </w:tc>
        <w:tc>
          <w:tcPr>
            <w:tcW w:w="2092" w:type="dxa"/>
            <w:noWrap w:val="0"/>
            <w:vAlign w:val="center"/>
          </w:tcPr>
          <w:p w14:paraId="233B8963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Hans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套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Hans"/>
              </w:rPr>
              <w:t>）</w:t>
            </w:r>
          </w:p>
        </w:tc>
        <w:tc>
          <w:tcPr>
            <w:tcW w:w="1333" w:type="dxa"/>
            <w:noWrap w:val="0"/>
            <w:vAlign w:val="center"/>
          </w:tcPr>
          <w:p w14:paraId="0BA9C059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软件和信息技术服务业</w:t>
            </w:r>
          </w:p>
        </w:tc>
        <w:tc>
          <w:tcPr>
            <w:tcW w:w="1272" w:type="dxa"/>
            <w:noWrap w:val="0"/>
            <w:vAlign w:val="center"/>
          </w:tcPr>
          <w:p w14:paraId="64216F37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  <w:tc>
          <w:tcPr>
            <w:tcW w:w="1272" w:type="dxa"/>
            <w:noWrap w:val="0"/>
            <w:vAlign w:val="center"/>
          </w:tcPr>
          <w:p w14:paraId="3D9A9B44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  <w:bookmarkStart w:id="0" w:name="_GoBack"/>
            <w:bookmarkEnd w:id="0"/>
          </w:p>
        </w:tc>
        <w:tc>
          <w:tcPr>
            <w:tcW w:w="1272" w:type="dxa"/>
            <w:noWrap w:val="0"/>
            <w:vAlign w:val="center"/>
          </w:tcPr>
          <w:p w14:paraId="4BC4155C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  <w:tc>
          <w:tcPr>
            <w:tcW w:w="1051" w:type="dxa"/>
            <w:noWrap w:val="0"/>
            <w:vAlign w:val="center"/>
          </w:tcPr>
          <w:p w14:paraId="5D7B1638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  <w:tc>
          <w:tcPr>
            <w:tcW w:w="1051" w:type="dxa"/>
            <w:noWrap w:val="0"/>
            <w:vAlign w:val="center"/>
          </w:tcPr>
          <w:p w14:paraId="168A8E9D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</w:tr>
      <w:tr w14:paraId="09875A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</w:trPr>
        <w:tc>
          <w:tcPr>
            <w:tcW w:w="826" w:type="dxa"/>
            <w:noWrap w:val="0"/>
            <w:vAlign w:val="center"/>
          </w:tcPr>
          <w:p w14:paraId="48E69F23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2092" w:type="dxa"/>
            <w:noWrap w:val="0"/>
            <w:vAlign w:val="center"/>
          </w:tcPr>
          <w:p w14:paraId="7E2B3772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C16020300-软件集成实施服务</w:t>
            </w:r>
          </w:p>
        </w:tc>
        <w:tc>
          <w:tcPr>
            <w:tcW w:w="1272" w:type="dxa"/>
            <w:noWrap w:val="0"/>
            <w:vAlign w:val="center"/>
          </w:tcPr>
          <w:p w14:paraId="3B6EC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云终端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接入服务</w:t>
            </w:r>
          </w:p>
        </w:tc>
        <w:tc>
          <w:tcPr>
            <w:tcW w:w="2092" w:type="dxa"/>
            <w:noWrap w:val="0"/>
            <w:vAlign w:val="center"/>
          </w:tcPr>
          <w:p w14:paraId="3E0E8275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Hans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个点位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Hans"/>
              </w:rPr>
              <w:t>）</w:t>
            </w:r>
          </w:p>
        </w:tc>
        <w:tc>
          <w:tcPr>
            <w:tcW w:w="1333" w:type="dxa"/>
            <w:noWrap w:val="0"/>
            <w:vAlign w:val="center"/>
          </w:tcPr>
          <w:p w14:paraId="6876106C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软件和信息技术服务业</w:t>
            </w:r>
          </w:p>
        </w:tc>
        <w:tc>
          <w:tcPr>
            <w:tcW w:w="1272" w:type="dxa"/>
            <w:noWrap w:val="0"/>
            <w:vAlign w:val="center"/>
          </w:tcPr>
          <w:p w14:paraId="67DEBB40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  <w:tc>
          <w:tcPr>
            <w:tcW w:w="1272" w:type="dxa"/>
            <w:noWrap w:val="0"/>
            <w:vAlign w:val="center"/>
          </w:tcPr>
          <w:p w14:paraId="3CA7356E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  <w:tc>
          <w:tcPr>
            <w:tcW w:w="1272" w:type="dxa"/>
            <w:noWrap w:val="0"/>
            <w:vAlign w:val="center"/>
          </w:tcPr>
          <w:p w14:paraId="7AC596B6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  <w:tc>
          <w:tcPr>
            <w:tcW w:w="1051" w:type="dxa"/>
            <w:noWrap w:val="0"/>
            <w:vAlign w:val="center"/>
          </w:tcPr>
          <w:p w14:paraId="70B64A86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  <w:tc>
          <w:tcPr>
            <w:tcW w:w="1051" w:type="dxa"/>
            <w:noWrap w:val="0"/>
            <w:vAlign w:val="center"/>
          </w:tcPr>
          <w:p w14:paraId="1964D666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</w:tr>
      <w:tr w14:paraId="352E31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826" w:type="dxa"/>
            <w:noWrap w:val="0"/>
            <w:vAlign w:val="center"/>
          </w:tcPr>
          <w:p w14:paraId="65BB312C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092" w:type="dxa"/>
            <w:noWrap w:val="0"/>
            <w:vAlign w:val="center"/>
          </w:tcPr>
          <w:p w14:paraId="21BD95F4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C16020300-软件集成实施服务</w:t>
            </w:r>
          </w:p>
        </w:tc>
        <w:tc>
          <w:tcPr>
            <w:tcW w:w="1272" w:type="dxa"/>
            <w:noWrap w:val="0"/>
            <w:vAlign w:val="center"/>
          </w:tcPr>
          <w:p w14:paraId="080AE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云终端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管理软件服务</w:t>
            </w:r>
          </w:p>
        </w:tc>
        <w:tc>
          <w:tcPr>
            <w:tcW w:w="2092" w:type="dxa"/>
            <w:noWrap w:val="0"/>
            <w:vAlign w:val="center"/>
          </w:tcPr>
          <w:p w14:paraId="42AC2B4F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Hans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个点位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Hans"/>
              </w:rPr>
              <w:t>）</w:t>
            </w:r>
          </w:p>
        </w:tc>
        <w:tc>
          <w:tcPr>
            <w:tcW w:w="1333" w:type="dxa"/>
            <w:noWrap w:val="0"/>
            <w:vAlign w:val="center"/>
          </w:tcPr>
          <w:p w14:paraId="159B4274"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软件和信息技术服务业</w:t>
            </w:r>
          </w:p>
        </w:tc>
        <w:tc>
          <w:tcPr>
            <w:tcW w:w="1272" w:type="dxa"/>
            <w:noWrap w:val="0"/>
            <w:vAlign w:val="center"/>
          </w:tcPr>
          <w:p w14:paraId="0237F2DA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  <w:tc>
          <w:tcPr>
            <w:tcW w:w="1272" w:type="dxa"/>
            <w:noWrap w:val="0"/>
            <w:vAlign w:val="center"/>
          </w:tcPr>
          <w:p w14:paraId="1832E4D1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  <w:tc>
          <w:tcPr>
            <w:tcW w:w="1272" w:type="dxa"/>
            <w:noWrap w:val="0"/>
            <w:vAlign w:val="center"/>
          </w:tcPr>
          <w:p w14:paraId="0D264BB9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  <w:tc>
          <w:tcPr>
            <w:tcW w:w="1051" w:type="dxa"/>
            <w:noWrap w:val="0"/>
            <w:vAlign w:val="center"/>
          </w:tcPr>
          <w:p w14:paraId="3301EF24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  <w:tc>
          <w:tcPr>
            <w:tcW w:w="1051" w:type="dxa"/>
            <w:noWrap w:val="0"/>
            <w:vAlign w:val="center"/>
          </w:tcPr>
          <w:p w14:paraId="1E9E9D4B">
            <w:pPr>
              <w:pStyle w:val="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</w:tr>
    </w:tbl>
    <w:p w14:paraId="189ADC12">
      <w:pPr>
        <w:rPr>
          <w:rFonts w:hint="eastAsia" w:asciiTheme="minorEastAsia" w:hAnsiTheme="minorEastAsia" w:eastAsiaTheme="minorEastAsia" w:cstheme="minorEastAsia"/>
          <w:sz w:val="22"/>
          <w:szCs w:val="2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yNzUzZDU0OTNkMzQwZDJmMGFiMTU4ZjIyYzI3MWUifQ=="/>
  </w:docVars>
  <w:rsids>
    <w:rsidRoot w:val="00000000"/>
    <w:rsid w:val="0AB66212"/>
    <w:rsid w:val="0B3866B7"/>
    <w:rsid w:val="12945E5D"/>
    <w:rsid w:val="176F6C9D"/>
    <w:rsid w:val="243544F6"/>
    <w:rsid w:val="2816546E"/>
    <w:rsid w:val="2FE36023"/>
    <w:rsid w:val="37526F38"/>
    <w:rsid w:val="47022DE1"/>
    <w:rsid w:val="5B866313"/>
    <w:rsid w:val="5C29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customStyle="1" w:styleId="6">
    <w:name w:val="封面标准名称"/>
    <w:qFormat/>
    <w:uiPriority w:val="99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7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277</Characters>
  <Lines>0</Lines>
  <Paragraphs>0</Paragraphs>
  <TotalTime>1</TotalTime>
  <ScaleCrop>false</ScaleCrop>
  <LinksUpToDate>false</LinksUpToDate>
  <CharactersWithSpaces>277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2023-09-25T02:55:00Z</dcterms:created>
  <dc:creator>zpj</dc:creator>
  <cp:lastModifiedBy>七七</cp:lastModifiedBy>
  <dcterms:modified xsi:type="dcterms:W3CDTF">2026-09-01T05:28:06Z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878E88712B6C4BD0BDD7103E750ABBD6_12</vt:lpwstr>
  </property>
  <property fmtid="{D5CDD505-2E9C-101B-9397-08002B2CF9AE}" pid="4" name="KSOTemplateDocerSaveRecord">
    <vt:lpwstr>eyJoZGlkIjoiODA5OWQ3NTRhOTc1ZjUyNWExMjkzYjc5YWY1Zjg1NzkiLCJ1c2VySWQiOiI0MjAxMDk3ODYifQ==</vt:lpwstr>
  </property>
</Properties>
</file>