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6FD99D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 w14:paraId="5001BBF8">
      <w:pPr>
        <w:rPr>
          <w:rFonts w:hint="eastAsia"/>
          <w:sz w:val="32"/>
          <w:szCs w:val="32"/>
        </w:rPr>
      </w:pPr>
    </w:p>
    <w:p w14:paraId="47FB2152">
      <w:pPr>
        <w:jc w:val="center"/>
        <w:rPr>
          <w:rFonts w:hint="eastAsia" w:eastAsia="宋体"/>
          <w:b/>
          <w:bCs/>
          <w:sz w:val="44"/>
          <w:szCs w:val="44"/>
          <w:lang w:eastAsia="zh-CN"/>
        </w:rPr>
      </w:pPr>
      <w:r>
        <w:rPr>
          <w:rFonts w:hint="eastAsia" w:eastAsia="宋体"/>
          <w:b/>
          <w:bCs/>
          <w:sz w:val="44"/>
          <w:szCs w:val="44"/>
          <w:lang w:eastAsia="zh-CN"/>
        </w:rPr>
        <w:t>资格条件承诺函</w:t>
      </w:r>
    </w:p>
    <w:p w14:paraId="5AEAA457"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（样张）</w:t>
      </w:r>
    </w:p>
    <w:p w14:paraId="081D35D2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7AB48828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我方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（供应商名称）</w:t>
      </w:r>
      <w:r>
        <w:rPr>
          <w:rFonts w:hint="eastAsia" w:ascii="仿宋_GB2312" w:hAnsi="仿宋_GB2312" w:eastAsia="仿宋_GB2312" w:cs="仿宋_GB2312"/>
          <w:sz w:val="32"/>
          <w:szCs w:val="32"/>
        </w:rPr>
        <w:t>符合《中华人民共和国政府采购法》第二十二条第一款第（二）项、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第（三）项、</w:t>
      </w:r>
      <w:r>
        <w:rPr>
          <w:rFonts w:hint="eastAsia" w:ascii="仿宋_GB2312" w:hAnsi="仿宋_GB2312" w:eastAsia="仿宋_GB2312" w:cs="仿宋_GB2312"/>
          <w:sz w:val="32"/>
          <w:szCs w:val="32"/>
        </w:rPr>
        <w:t>第（四）项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、第（五）项</w:t>
      </w:r>
      <w:r>
        <w:rPr>
          <w:rFonts w:hint="eastAsia" w:ascii="仿宋_GB2312" w:hAnsi="仿宋_GB2312" w:eastAsia="仿宋_GB2312" w:cs="仿宋_GB2312"/>
          <w:sz w:val="32"/>
          <w:szCs w:val="32"/>
        </w:rPr>
        <w:t>规定条件，具体包括：</w:t>
      </w:r>
    </w:p>
    <w:p w14:paraId="0A7C60E3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1.具有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良好的商业信誉和</w:t>
      </w:r>
      <w:r>
        <w:rPr>
          <w:rFonts w:hint="eastAsia" w:ascii="仿宋_GB2312" w:hAnsi="仿宋_GB2312" w:eastAsia="仿宋_GB2312" w:cs="仿宋_GB2312"/>
          <w:sz w:val="32"/>
          <w:szCs w:val="32"/>
        </w:rPr>
        <w:t>健全的财务会计制度；</w:t>
      </w:r>
    </w:p>
    <w:p w14:paraId="1CFFF649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2.具有履行合同所必需的设备和专业技术能力；</w:t>
      </w:r>
    </w:p>
    <w:p w14:paraId="5B6AF4E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具</w:t>
      </w:r>
      <w:r>
        <w:rPr>
          <w:rFonts w:hint="eastAsia" w:ascii="仿宋_GB2312" w:hAnsi="仿宋_GB2312" w:eastAsia="仿宋_GB2312" w:cs="仿宋_GB2312"/>
          <w:sz w:val="32"/>
          <w:szCs w:val="32"/>
        </w:rPr>
        <w:t>有依法缴纳税收和社会保障资金的良好记录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 w14:paraId="5E446E23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4.参加政府采购活动前三年内，在经营活动中没有重大违法记录。</w:t>
      </w:r>
    </w:p>
    <w:p w14:paraId="7CB8BA13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我方对上述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承诺</w:t>
      </w:r>
      <w:r>
        <w:rPr>
          <w:rFonts w:hint="eastAsia" w:ascii="仿宋_GB2312" w:hAnsi="仿宋_GB2312" w:eastAsia="仿宋_GB2312" w:cs="仿宋_GB2312"/>
          <w:sz w:val="32"/>
          <w:szCs w:val="32"/>
        </w:rPr>
        <w:t>的真实性负责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，在评审环节结束后，自愿接受采购单位（采购代理机构）的检查核验，配合提供相关证明材料，证明符合《中华人民共和国政府采购法》规定的供应商基本资格条件</w:t>
      </w:r>
      <w:r>
        <w:rPr>
          <w:rFonts w:hint="eastAsia" w:ascii="仿宋_GB2312" w:hAnsi="仿宋_GB2312" w:eastAsia="仿宋_GB2312" w:cs="仿宋_GB2312"/>
          <w:sz w:val="32"/>
          <w:szCs w:val="32"/>
        </w:rPr>
        <w:t>。如有虚假，将依法承担相应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法律</w:t>
      </w:r>
      <w:r>
        <w:rPr>
          <w:rFonts w:hint="eastAsia" w:ascii="仿宋_GB2312" w:hAnsi="仿宋_GB2312" w:eastAsia="仿宋_GB2312" w:cs="仿宋_GB2312"/>
          <w:sz w:val="32"/>
          <w:szCs w:val="32"/>
        </w:rPr>
        <w:t>责任。</w:t>
      </w:r>
    </w:p>
    <w:p w14:paraId="00537094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承诺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157852FE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DA5F722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4C35712">
      <w:pPr>
        <w:ind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供应商名称（公章）</w:t>
      </w:r>
    </w:p>
    <w:p w14:paraId="185B259C">
      <w:pPr>
        <w:ind w:firstLine="640" w:firstLineChars="200"/>
        <w:jc w:val="center"/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日期：</w:t>
      </w:r>
      <w:bookmarkStart w:id="0" w:name="_GoBack"/>
      <w:bookmarkEnd w:id="0"/>
    </w:p>
    <w:sectPr>
      <w:pgSz w:w="11906" w:h="16838"/>
      <w:pgMar w:top="1440" w:right="1587" w:bottom="1440" w:left="164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5D543A"/>
    <w:rsid w:val="495D5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2026-09-01T09:18:00Z</dcterms:created>
  <dc:creator>国科招标DSL</dc:creator>
  <cp:lastModifiedBy>国科招标DSL</cp:lastModifiedBy>
  <dcterms:modified xsi:type="dcterms:W3CDTF">2026-09-01T09:19:10Z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1DEAF18536114F2B8B7411B4A0087E60_11</vt:lpwstr>
  </property>
  <property fmtid="{D5CDD505-2E9C-101B-9397-08002B2CF9AE}" pid="4" name="KSOTemplateDocerSaveRecord">
    <vt:lpwstr>eyJoZGlkIjoiODBjMTQzMTExODVhODc1YzIxYjQ3MGMzMTJiNzY5ZDgiLCJ1c2VySWQiOiIzMDIyMzIyNzEifQ==</vt:lpwstr>
  </property>
</Properties>
</file>